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ANNEX 1 DECLARACIÓ RESPONSABLE</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El/la Sr./Sra.       amb DNI/NIE núm.      , en nom propi/en qualitat de representant legal de la persona física/jurídica      , amb el NIF/CIF núm.        en qualitat de       i als efectes de licitar en la present contractació, declara responsablement que les facultats de representació que ostenta són suficients i vigents, en relació al contracte de</w:t>
      </w:r>
      <w:r w:rsidRPr="000C2D00">
        <w:rPr>
          <w:rFonts w:eastAsia="Calibri" w:cstheme="minorHAnsi"/>
          <w:b/>
          <w:color w:val="000000"/>
          <w:lang w:val="ca-ES" w:eastAsia="es-ES"/>
        </w:rPr>
        <w:t xml:space="preserve"> servei d’agents cívics al municipi de Castelldefels </w:t>
      </w:r>
      <w:r w:rsidRPr="000C2D00">
        <w:rPr>
          <w:rFonts w:eastAsia="Calibri" w:cstheme="minorHAnsi"/>
          <w:color w:val="000000"/>
          <w:lang w:val="ca-ES" w:eastAsia="es-ES"/>
        </w:rPr>
        <w:t>i</w:t>
      </w:r>
      <w:r w:rsidRPr="000C2D00">
        <w:rPr>
          <w:rFonts w:eastAsia="Calibri" w:cstheme="minorHAnsi"/>
          <w:b/>
          <w:color w:val="000000"/>
          <w:lang w:val="ca-ES" w:eastAsia="es-ES"/>
        </w:rPr>
        <w:t xml:space="preserve"> </w:t>
      </w:r>
      <w:r w:rsidRPr="000C2D00">
        <w:rPr>
          <w:rFonts w:eastAsia="Calibri" w:cstheme="minorHAnsi"/>
          <w:color w:val="000000"/>
          <w:lang w:val="ca-ES" w:eastAsia="es-ES"/>
        </w:rPr>
        <w:t xml:space="preserve">DECLARO SOTA LA MEVA RESPONSABILITAT el següent: </w:t>
      </w:r>
    </w:p>
    <w:p w:rsidR="000C2D00" w:rsidRPr="000C2D00" w:rsidRDefault="000C2D00" w:rsidP="000C2D00">
      <w:pPr>
        <w:keepNext/>
        <w:keepLines/>
        <w:spacing w:after="510" w:line="265" w:lineRule="auto"/>
        <w:ind w:left="238" w:hanging="10"/>
        <w:jc w:val="center"/>
        <w:outlineLvl w:val="0"/>
        <w:rPr>
          <w:rFonts w:eastAsia="Calibri" w:cstheme="minorHAnsi"/>
          <w:b/>
          <w:color w:val="000000"/>
          <w:lang w:val="ca-ES" w:eastAsia="es-ES"/>
        </w:rPr>
      </w:pPr>
      <w:r w:rsidRPr="000C2D00">
        <w:rPr>
          <w:rFonts w:eastAsia="Calibri" w:cstheme="minorHAnsi"/>
          <w:b/>
          <w:color w:val="000000"/>
          <w:lang w:val="ca-ES" w:eastAsia="es-ES"/>
        </w:rPr>
        <w:t>DECLARA SOTA LA SEVA RESPONSABILITAT</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com a signant d’aquesta declaració tinc capacitat suficient, en la representació amb la qual actuo, per comparèixer i signar aquesta declaració i la resta de documentació requerida per contractar, inclosa l’oferta econòmica. </w:t>
      </w:r>
    </w:p>
    <w:p w:rsidR="000C2D00" w:rsidRPr="000C2D00" w:rsidRDefault="000C2D00" w:rsidP="000C2D00">
      <w:pPr>
        <w:numPr>
          <w:ilvl w:val="0"/>
          <w:numId w:val="1"/>
        </w:numPr>
        <w:spacing w:after="334"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Respecte de la solvència requerida:</w:t>
      </w:r>
    </w:p>
    <w:p w:rsidR="000C2D00" w:rsidRPr="000C2D00" w:rsidRDefault="000C2D00" w:rsidP="000C2D00">
      <w:pPr>
        <w:spacing w:after="336" w:line="249" w:lineRule="auto"/>
        <w:ind w:left="1003"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0C2D00" w:rsidRPr="000C2D00" w:rsidRDefault="000C2D00" w:rsidP="000C2D00">
      <w:pPr>
        <w:spacing w:after="256" w:line="249" w:lineRule="auto"/>
        <w:ind w:left="1003"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Que compleix amb la solvència requerida basant-se en mitjans d’altres entitats, que acredita adjuntant a aquesta declaració responsable el model de compromís per la integració de la solvència amb mitjans externs </w:t>
      </w:r>
      <w:r w:rsidRPr="000C2D00">
        <w:rPr>
          <w:rFonts w:eastAsia="Calibri" w:cstheme="minorHAnsi"/>
          <w:b/>
          <w:color w:val="000000"/>
          <w:u w:val="single" w:color="000000"/>
          <w:lang w:val="ca-ES" w:eastAsia="es-ES"/>
        </w:rPr>
        <w:t>(annex 3)</w:t>
      </w:r>
      <w:r w:rsidRPr="000C2D00">
        <w:rPr>
          <w:rFonts w:eastAsia="Calibri" w:cstheme="minorHAnsi"/>
          <w:color w:val="000000"/>
          <w:lang w:val="ca-ES" w:eastAsia="es-ES"/>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l’empresa compleix tots els requisits i obligacions exigides per la normativa vigent per a la seva obertura, instal·lació i funcionament legal; que compleix les obligacions legals en matèria de prevenció de riscos laborals.</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0C2D00" w:rsidRPr="000C2D00" w:rsidRDefault="000C2D00" w:rsidP="000C2D00">
      <w:pPr>
        <w:numPr>
          <w:ilvl w:val="0"/>
          <w:numId w:val="1"/>
        </w:numPr>
        <w:spacing w:after="27"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l’empresa a la qual represento té la consideració de PIME (Petita i Mitjana empresa) d’acord a l’Annex I del Reglament (UE) nº 651/2014 de la Comissió (els/les licitadors/es que siguin persones físiques han de marcar Si): </w:t>
      </w:r>
      <w:r w:rsidRPr="000C2D00">
        <w:rPr>
          <w:rFonts w:eastAsia="Calibri" w:cstheme="minorHAnsi"/>
          <w:noProof/>
          <w:color w:val="000000"/>
          <w:lang w:val="ca-ES" w:eastAsia="es-ES"/>
        </w:rPr>
        <w:drawing>
          <wp:inline distT="0" distB="0" distL="0" distR="0" wp14:anchorId="23DE9B32" wp14:editId="2DF48789">
            <wp:extent cx="121920" cy="121920"/>
            <wp:effectExtent l="0" t="0" r="0" b="0"/>
            <wp:docPr id="5041" name="Picture 5041"/>
            <wp:cNvGraphicFramePr/>
            <a:graphic xmlns:a="http://schemas.openxmlformats.org/drawingml/2006/main">
              <a:graphicData uri="http://schemas.openxmlformats.org/drawingml/2006/picture">
                <pic:pic xmlns:pic="http://schemas.openxmlformats.org/drawingml/2006/picture">
                  <pic:nvPicPr>
                    <pic:cNvPr id="5041" name="Picture 5041"/>
                    <pic:cNvPicPr/>
                  </pic:nvPicPr>
                  <pic:blipFill>
                    <a:blip r:embed="rId5"/>
                    <a:stretch>
                      <a:fillRect/>
                    </a:stretch>
                  </pic:blipFill>
                  <pic:spPr>
                    <a:xfrm>
                      <a:off x="0" y="0"/>
                      <a:ext cx="121920" cy="121920"/>
                    </a:xfrm>
                    <a:prstGeom prst="rect">
                      <a:avLst/>
                    </a:prstGeom>
                  </pic:spPr>
                </pic:pic>
              </a:graphicData>
            </a:graphic>
          </wp:inline>
        </w:drawing>
      </w:r>
      <w:r w:rsidRPr="000C2D00">
        <w:rPr>
          <w:rFonts w:eastAsia="Microsoft Sans Serif" w:cstheme="minorHAnsi"/>
          <w:color w:val="000000"/>
          <w:lang w:val="ca-ES" w:eastAsia="es-ES"/>
        </w:rPr>
        <w:t xml:space="preserve"> SI</w:t>
      </w:r>
    </w:p>
    <w:p w:rsidR="000C2D00" w:rsidRPr="000C2D00" w:rsidRDefault="000C2D00" w:rsidP="000C2D00">
      <w:pPr>
        <w:spacing w:after="0"/>
        <w:ind w:left="1005"/>
        <w:rPr>
          <w:rFonts w:eastAsia="Calibri" w:cstheme="minorHAnsi"/>
          <w:color w:val="000000"/>
          <w:lang w:val="ca-ES" w:eastAsia="es-ES"/>
        </w:rPr>
      </w:pPr>
      <w:r w:rsidRPr="000C2D00">
        <w:rPr>
          <w:rFonts w:eastAsia="Calibri" w:cstheme="minorHAnsi"/>
          <w:color w:val="000000"/>
          <w:lang w:val="ca-ES" w:eastAsia="es-ES"/>
        </w:rPr>
        <w:t xml:space="preserve">     </w:t>
      </w:r>
    </w:p>
    <w:p w:rsidR="000C2D00" w:rsidRPr="000C2D00" w:rsidRDefault="000C2D00" w:rsidP="000C2D00">
      <w:pPr>
        <w:spacing w:after="409" w:line="263" w:lineRule="auto"/>
        <w:ind w:left="1015" w:right="3186" w:hanging="10"/>
        <w:rPr>
          <w:rFonts w:eastAsia="Calibri" w:cstheme="minorHAnsi"/>
          <w:color w:val="000000"/>
          <w:lang w:val="ca-ES" w:eastAsia="es-ES"/>
        </w:rPr>
      </w:pPr>
      <w:r w:rsidRPr="000C2D00">
        <w:rPr>
          <w:rFonts w:eastAsia="Calibri" w:cstheme="minorHAnsi"/>
          <w:noProof/>
          <w:color w:val="000000"/>
          <w:lang w:val="ca-ES" w:eastAsia="es-ES"/>
        </w:rPr>
        <w:drawing>
          <wp:inline distT="0" distB="0" distL="0" distR="0" wp14:anchorId="1900595B" wp14:editId="3D70AF95">
            <wp:extent cx="121920" cy="121920"/>
            <wp:effectExtent l="0" t="0" r="0" b="0"/>
            <wp:docPr id="5049" name="Picture 5049"/>
            <wp:cNvGraphicFramePr/>
            <a:graphic xmlns:a="http://schemas.openxmlformats.org/drawingml/2006/main">
              <a:graphicData uri="http://schemas.openxmlformats.org/drawingml/2006/picture">
                <pic:pic xmlns:pic="http://schemas.openxmlformats.org/drawingml/2006/picture">
                  <pic:nvPicPr>
                    <pic:cNvPr id="5049" name="Picture 5049"/>
                    <pic:cNvPicPr/>
                  </pic:nvPicPr>
                  <pic:blipFill>
                    <a:blip r:embed="rId5"/>
                    <a:stretch>
                      <a:fillRect/>
                    </a:stretch>
                  </pic:blipFill>
                  <pic:spPr>
                    <a:xfrm>
                      <a:off x="0" y="0"/>
                      <a:ext cx="121920" cy="121920"/>
                    </a:xfrm>
                    <a:prstGeom prst="rect">
                      <a:avLst/>
                    </a:prstGeom>
                  </pic:spPr>
                </pic:pic>
              </a:graphicData>
            </a:graphic>
          </wp:inline>
        </w:drawing>
      </w:r>
      <w:r w:rsidRPr="000C2D00">
        <w:rPr>
          <w:rFonts w:eastAsia="Microsoft Sans Serif" w:cstheme="minorHAnsi"/>
          <w:color w:val="000000"/>
          <w:lang w:val="ca-ES" w:eastAsia="es-ES"/>
        </w:rPr>
        <w:t xml:space="preserve"> NO</w:t>
      </w:r>
    </w:p>
    <w:p w:rsidR="000C2D00" w:rsidRPr="000C2D00" w:rsidRDefault="000C2D00" w:rsidP="000C2D00">
      <w:pPr>
        <w:numPr>
          <w:ilvl w:val="0"/>
          <w:numId w:val="1"/>
        </w:numPr>
        <w:spacing w:after="337"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als efectes del disposats a l’article 71.1.d) LCSP (assenyalar una de les opcions que correspongui segons el que procedeixi): </w:t>
      </w:r>
    </w:p>
    <w:p w:rsidR="000C2D00" w:rsidRPr="000C2D00" w:rsidRDefault="000C2D00" w:rsidP="000C2D00">
      <w:pPr>
        <w:spacing w:after="337" w:line="250" w:lineRule="auto"/>
        <w:ind w:left="10" w:right="45" w:hanging="10"/>
        <w:jc w:val="right"/>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lastRenderedPageBreak/>
        <w:t>☐</w:t>
      </w:r>
      <w:r w:rsidRPr="000C2D00">
        <w:rPr>
          <w:rFonts w:eastAsia="Calibri" w:cstheme="minorHAnsi"/>
          <w:color w:val="000000"/>
          <w:lang w:val="ca-ES" w:eastAsia="es-ES"/>
        </w:rPr>
        <w:t xml:space="preserve"> L’empresa disposa de més de 50 treballadors i compleix l’obligació de disposar d’un pla d’igualtat de conformitat amb el que disposa l’article 45 de la Llei orgànica 3/2007, de 22  de març, per a la igualtat efectiva de dones i homes.</w:t>
      </w:r>
    </w:p>
    <w:p w:rsidR="000C2D00" w:rsidRPr="000C2D00" w:rsidRDefault="000C2D00" w:rsidP="000C2D00">
      <w:pPr>
        <w:spacing w:after="246" w:line="250" w:lineRule="auto"/>
        <w:ind w:left="10" w:right="45" w:hanging="10"/>
        <w:jc w:val="right"/>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L’empresa no disposa de més de 50 treballadors però si que disposa d’un pla d’igualtat.</w:t>
      </w:r>
    </w:p>
    <w:p w:rsidR="000C2D00" w:rsidRPr="000C2D00" w:rsidRDefault="000C2D00" w:rsidP="000C2D00">
      <w:pPr>
        <w:spacing w:after="175"/>
        <w:ind w:left="288" w:right="7" w:hanging="10"/>
        <w:jc w:val="center"/>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L’empresa no disposa de més de 50 treballadors i no disposa d’un pla d’igualtat.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l’empresa, llurs empreses filials o vinculades i els </w:t>
      </w:r>
      <w:proofErr w:type="spellStart"/>
      <w:r w:rsidRPr="000C2D00">
        <w:rPr>
          <w:rFonts w:eastAsia="Calibri" w:cstheme="minorHAnsi"/>
          <w:color w:val="000000"/>
          <w:lang w:val="ca-ES" w:eastAsia="es-ES"/>
        </w:rPr>
        <w:t>subcontractistes</w:t>
      </w:r>
      <w:proofErr w:type="spellEnd"/>
      <w:r w:rsidRPr="000C2D00">
        <w:rPr>
          <w:rFonts w:eastAsia="Calibri" w:cstheme="minorHAnsi"/>
          <w:color w:val="000000"/>
          <w:lang w:val="ca-ES" w:eastAsia="es-ES"/>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la informació i documents aportats en tots els sobres són de contingut absolutament cert.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 xml:space="preserve">Que els documents i dades presentades en aquesta licitació que considera de caràcter confidencial són els que a continuació es relacionen: (cal identificar la dada o document que es considera confidencial i la causa que ho justifiqui) </w:t>
      </w:r>
    </w:p>
    <w:p w:rsidR="000C2D00" w:rsidRPr="000C2D00" w:rsidRDefault="000C2D00" w:rsidP="000C2D00">
      <w:pPr>
        <w:spacing w:after="381" w:line="249" w:lineRule="auto"/>
        <w:ind w:left="291" w:right="6697" w:hanging="10"/>
        <w:jc w:val="both"/>
        <w:rPr>
          <w:rFonts w:eastAsia="Calibri" w:cstheme="minorHAnsi"/>
          <w:color w:val="000000"/>
          <w:lang w:val="ca-ES" w:eastAsia="es-ES"/>
        </w:rPr>
      </w:pPr>
      <w:r w:rsidRPr="000C2D00">
        <w:rPr>
          <w:rFonts w:eastAsia="Calibri" w:cstheme="minorHAnsi"/>
          <w:color w:val="000000"/>
          <w:lang w:val="ca-ES" w:eastAsia="es-ES"/>
        </w:rPr>
        <w:t xml:space="preserve">DADES </w:t>
      </w:r>
      <w:r w:rsidR="005377BF" w:rsidRPr="002D3C5F">
        <w:rPr>
          <w:rFonts w:eastAsia="Calibri" w:cstheme="minorHAnsi"/>
          <w:color w:val="000000"/>
          <w:lang w:val="ca-ES" w:eastAsia="es-ES"/>
        </w:rPr>
        <w:t>COFINDENCIALS:</w:t>
      </w:r>
      <w:r w:rsidRPr="000C2D00">
        <w:rPr>
          <w:rFonts w:eastAsia="Calibri" w:cstheme="minorHAnsi"/>
          <w:color w:val="000000"/>
          <w:lang w:val="ca-ES" w:eastAsia="es-ES"/>
        </w:rPr>
        <w:t xml:space="preserve"> </w:t>
      </w:r>
      <w:r w:rsidRPr="000C2D00">
        <w:rPr>
          <w:rFonts w:eastAsia="Calibri" w:cstheme="minorHAnsi"/>
          <w:color w:val="000000"/>
          <w:u w:val="single" w:color="000000"/>
          <w:lang w:val="ca-ES" w:eastAsia="es-ES"/>
        </w:rPr>
        <w:t xml:space="preserve">     </w:t>
      </w:r>
    </w:p>
    <w:p w:rsidR="000C2D00" w:rsidRPr="000C2D00" w:rsidRDefault="000C2D00" w:rsidP="000C2D00">
      <w:pPr>
        <w:spacing w:after="256" w:line="249" w:lineRule="auto"/>
        <w:ind w:left="291" w:right="4669" w:hanging="10"/>
        <w:jc w:val="both"/>
        <w:rPr>
          <w:rFonts w:eastAsia="Calibri" w:cstheme="minorHAnsi"/>
          <w:color w:val="000000"/>
          <w:lang w:val="ca-ES" w:eastAsia="es-ES"/>
        </w:rPr>
      </w:pPr>
      <w:r w:rsidRPr="000C2D00">
        <w:rPr>
          <w:rFonts w:eastAsia="Calibri" w:cstheme="minorHAnsi"/>
          <w:color w:val="000000"/>
          <w:lang w:val="ca-ES" w:eastAsia="es-ES"/>
        </w:rPr>
        <w:t xml:space="preserve">MOTIU QUE JUSTIFICA LA CONFIDENCIALITAT:      </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0C2D00" w:rsidRPr="002D3C5F" w:rsidRDefault="000C2D00" w:rsidP="000C2D00">
      <w:pPr>
        <w:numPr>
          <w:ilvl w:val="0"/>
          <w:numId w:val="1"/>
        </w:numPr>
        <w:spacing w:after="10"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a través dels següents mitjans:</w:t>
      </w:r>
    </w:p>
    <w:p w:rsidR="005377BF" w:rsidRPr="000C2D00" w:rsidRDefault="005377BF" w:rsidP="000C2D00">
      <w:pPr>
        <w:numPr>
          <w:ilvl w:val="0"/>
          <w:numId w:val="1"/>
        </w:numPr>
        <w:spacing w:after="10" w:line="249" w:lineRule="auto"/>
        <w:ind w:right="41"/>
        <w:jc w:val="both"/>
        <w:rPr>
          <w:rFonts w:eastAsia="Calibri" w:cstheme="minorHAnsi"/>
          <w:color w:val="000000"/>
          <w:lang w:val="ca-ES" w:eastAsia="es-ES"/>
        </w:rPr>
      </w:pPr>
    </w:p>
    <w:tbl>
      <w:tblPr>
        <w:tblStyle w:val="TableGrid"/>
        <w:tblW w:w="6266" w:type="dxa"/>
        <w:tblInd w:w="681" w:type="dxa"/>
        <w:tblCellMar>
          <w:top w:w="49" w:type="dxa"/>
          <w:left w:w="108" w:type="dxa"/>
          <w:bottom w:w="0" w:type="dxa"/>
          <w:right w:w="115" w:type="dxa"/>
        </w:tblCellMar>
        <w:tblLook w:val="04A0" w:firstRow="1" w:lastRow="0" w:firstColumn="1" w:lastColumn="0" w:noHBand="0" w:noVBand="1"/>
      </w:tblPr>
      <w:tblGrid>
        <w:gridCol w:w="3147"/>
        <w:gridCol w:w="3119"/>
      </w:tblGrid>
      <w:tr w:rsidR="000C2D00" w:rsidRPr="000C2D00" w:rsidTr="00874200">
        <w:trPr>
          <w:trHeight w:val="279"/>
        </w:trPr>
        <w:tc>
          <w:tcPr>
            <w:tcW w:w="314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Correu electrònic de l’empresa</w:t>
            </w:r>
          </w:p>
        </w:tc>
        <w:tc>
          <w:tcPr>
            <w:tcW w:w="3119"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Mòbil de l’empresa (opcional)</w:t>
            </w:r>
          </w:p>
        </w:tc>
      </w:tr>
      <w:tr w:rsidR="000C2D00" w:rsidRPr="000C2D00" w:rsidTr="00874200">
        <w:trPr>
          <w:trHeight w:val="279"/>
        </w:trPr>
        <w:tc>
          <w:tcPr>
            <w:tcW w:w="314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 xml:space="preserve">     </w:t>
            </w:r>
          </w:p>
        </w:tc>
      </w:tr>
    </w:tbl>
    <w:p w:rsidR="005377BF" w:rsidRPr="002D3C5F" w:rsidRDefault="005377BF" w:rsidP="000C2D00">
      <w:pPr>
        <w:spacing w:after="256" w:line="249" w:lineRule="auto"/>
        <w:ind w:left="291" w:right="41" w:hanging="10"/>
        <w:jc w:val="both"/>
        <w:rPr>
          <w:rFonts w:eastAsia="Calibri" w:cstheme="minorHAnsi"/>
          <w:color w:val="000000"/>
          <w:lang w:val="ca-ES" w:eastAsia="es-ES"/>
        </w:rPr>
      </w:pP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lastRenderedPageBreak/>
        <w:t>Que autoritzo a l’Ajuntament de Castelldefels a obtenir per mitjans electrònics la comprovació amb la AEAT i la TGSS d’estar al corrent en el compliment de les obligacions tributàries i amb la Seguretat Social. Aquesta autorització també comprèn la comprovació de l’alta a l’Impost sobre Activitats Econòmiques.</w:t>
      </w: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Per a empreses que conformen grup empresarial: que l’empresa       forma part del grup empresarial       i que l’empresa/les empreses del mateix grup (</w:t>
      </w:r>
      <w:r w:rsidRPr="000C2D00">
        <w:rPr>
          <w:rFonts w:eastAsia="Calibri" w:cstheme="minorHAnsi"/>
          <w:i/>
          <w:color w:val="000000"/>
          <w:lang w:val="ca-ES" w:eastAsia="es-ES"/>
        </w:rPr>
        <w:t>nom de les empreses</w:t>
      </w:r>
      <w:r w:rsidRPr="000C2D00">
        <w:rPr>
          <w:rFonts w:eastAsia="Calibri" w:cstheme="minorHAnsi"/>
          <w:color w:val="000000"/>
          <w:lang w:val="ca-ES" w:eastAsia="es-ES"/>
        </w:rPr>
        <w:t xml:space="preserve">)       es presenta/en també a la present licitació. </w:t>
      </w:r>
    </w:p>
    <w:p w:rsidR="000C2D00" w:rsidRPr="000C2D00" w:rsidRDefault="000C2D00" w:rsidP="000C2D00">
      <w:pPr>
        <w:numPr>
          <w:ilvl w:val="0"/>
          <w:numId w:val="1"/>
        </w:numPr>
        <w:spacing w:after="10"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autoritzo per publicar a la plataforma de contractació les següents dades:</w:t>
      </w:r>
    </w:p>
    <w:tbl>
      <w:tblPr>
        <w:tblStyle w:val="TableGrid"/>
        <w:tblW w:w="8897" w:type="dxa"/>
        <w:tblInd w:w="289" w:type="dxa"/>
        <w:tblCellMar>
          <w:top w:w="49" w:type="dxa"/>
          <w:left w:w="108" w:type="dxa"/>
          <w:bottom w:w="0" w:type="dxa"/>
          <w:right w:w="115" w:type="dxa"/>
        </w:tblCellMar>
        <w:tblLook w:val="04A0" w:firstRow="1" w:lastRow="0" w:firstColumn="1" w:lastColumn="0" w:noHBand="0" w:noVBand="1"/>
      </w:tblPr>
      <w:tblGrid>
        <w:gridCol w:w="2376"/>
        <w:gridCol w:w="1701"/>
        <w:gridCol w:w="2127"/>
        <w:gridCol w:w="2693"/>
      </w:tblGrid>
      <w:tr w:rsidR="000C2D00" w:rsidRPr="000C2D00" w:rsidTr="00874200">
        <w:trPr>
          <w:trHeight w:val="279"/>
        </w:trPr>
        <w:tc>
          <w:tcPr>
            <w:tcW w:w="2376"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Nom empresa</w:t>
            </w:r>
          </w:p>
        </w:tc>
        <w:tc>
          <w:tcPr>
            <w:tcW w:w="1701"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Telèfon</w:t>
            </w:r>
          </w:p>
        </w:tc>
        <w:tc>
          <w:tcPr>
            <w:tcW w:w="212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Adreça electrònica</w:t>
            </w:r>
          </w:p>
        </w:tc>
        <w:tc>
          <w:tcPr>
            <w:tcW w:w="2693"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Web pública</w:t>
            </w:r>
          </w:p>
        </w:tc>
      </w:tr>
      <w:tr w:rsidR="000C2D00" w:rsidRPr="000C2D00" w:rsidTr="00874200">
        <w:trPr>
          <w:trHeight w:val="279"/>
        </w:trPr>
        <w:tc>
          <w:tcPr>
            <w:tcW w:w="2376"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r w:rsidRPr="000C2D00">
              <w:rPr>
                <w:rFonts w:eastAsia="Calibri" w:cstheme="minorHAnsi"/>
                <w:b/>
                <w:color w:val="000000"/>
                <w:lang w:val="ca-ES"/>
              </w:rPr>
              <w:t xml:space="preserve">     </w:t>
            </w:r>
          </w:p>
        </w:tc>
      </w:tr>
    </w:tbl>
    <w:p w:rsidR="005377BF" w:rsidRPr="002D3C5F" w:rsidRDefault="005377BF" w:rsidP="005377BF">
      <w:pPr>
        <w:spacing w:after="256" w:line="249" w:lineRule="auto"/>
        <w:ind w:left="641" w:right="41"/>
        <w:jc w:val="both"/>
        <w:rPr>
          <w:rFonts w:eastAsia="Calibri" w:cstheme="minorHAnsi"/>
          <w:color w:val="000000"/>
          <w:lang w:val="ca-ES" w:eastAsia="es-ES"/>
        </w:rPr>
      </w:pPr>
    </w:p>
    <w:p w:rsidR="000C2D00" w:rsidRPr="000C2D00" w:rsidRDefault="000C2D00" w:rsidP="000C2D00">
      <w:pPr>
        <w:numPr>
          <w:ilvl w:val="0"/>
          <w:numId w:val="1"/>
        </w:numPr>
        <w:spacing w:after="25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5377BF" w:rsidRPr="002D3C5F" w:rsidRDefault="000C2D00" w:rsidP="000C2D00">
      <w:pPr>
        <w:spacing w:after="11" w:line="250" w:lineRule="auto"/>
        <w:ind w:left="279" w:right="41" w:hanging="10"/>
        <w:jc w:val="both"/>
        <w:rPr>
          <w:rFonts w:eastAsia="Calibri" w:cstheme="minorHAnsi"/>
          <w:i/>
          <w:color w:val="000000"/>
          <w:lang w:val="ca-ES" w:eastAsia="es-ES"/>
        </w:rPr>
      </w:pPr>
      <w:r w:rsidRPr="000C2D00">
        <w:rPr>
          <w:rFonts w:eastAsia="Calibri" w:cstheme="minorHAnsi"/>
          <w:i/>
          <w:color w:val="000000"/>
          <w:lang w:val="ca-ES" w:eastAsia="es-ES"/>
        </w:rPr>
        <w:t>(signatura electrònica)</w:t>
      </w:r>
    </w:p>
    <w:p w:rsidR="005377BF" w:rsidRPr="002D3C5F" w:rsidRDefault="005377BF">
      <w:pPr>
        <w:rPr>
          <w:rFonts w:eastAsia="Calibri" w:cstheme="minorHAnsi"/>
          <w:i/>
          <w:color w:val="000000"/>
          <w:lang w:val="ca-ES" w:eastAsia="es-ES"/>
        </w:rPr>
      </w:pPr>
      <w:r w:rsidRPr="002D3C5F">
        <w:rPr>
          <w:rFonts w:eastAsia="Calibri" w:cstheme="minorHAnsi"/>
          <w:i/>
          <w:color w:val="000000"/>
          <w:lang w:val="ca-ES" w:eastAsia="es-ES"/>
        </w:rPr>
        <w:br w:type="page"/>
      </w:r>
    </w:p>
    <w:p w:rsidR="000C2D00" w:rsidRPr="000C2D00" w:rsidRDefault="000C2D00" w:rsidP="000C2D00">
      <w:pPr>
        <w:spacing w:after="11" w:line="250" w:lineRule="auto"/>
        <w:ind w:left="279" w:right="41" w:hanging="10"/>
        <w:jc w:val="both"/>
        <w:rPr>
          <w:rFonts w:eastAsia="Calibri" w:cstheme="minorHAnsi"/>
          <w:color w:val="000000"/>
          <w:lang w:val="ca-ES" w:eastAsia="es-ES"/>
        </w:rPr>
      </w:pPr>
    </w:p>
    <w:p w:rsidR="005377BF" w:rsidRPr="002D3C5F" w:rsidRDefault="000C2D00" w:rsidP="005377BF">
      <w:pPr>
        <w:spacing w:after="347" w:line="268" w:lineRule="auto"/>
        <w:ind w:left="279" w:right="41" w:hanging="10"/>
        <w:jc w:val="both"/>
        <w:rPr>
          <w:rFonts w:eastAsia="Calibri" w:cstheme="minorHAnsi"/>
          <w:b/>
          <w:color w:val="000000"/>
          <w:lang w:val="ca-ES" w:eastAsia="es-ES"/>
        </w:rPr>
      </w:pPr>
      <w:r w:rsidRPr="000C2D00">
        <w:rPr>
          <w:rFonts w:eastAsia="Calibri" w:cstheme="minorHAnsi"/>
          <w:b/>
          <w:color w:val="000000"/>
          <w:lang w:val="ca-ES" w:eastAsia="es-ES"/>
        </w:rPr>
        <w:t>ANNEX 2</w:t>
      </w:r>
      <w:r w:rsidR="005377BF" w:rsidRPr="002D3C5F">
        <w:rPr>
          <w:rFonts w:eastAsia="Calibri" w:cstheme="minorHAnsi"/>
          <w:b/>
          <w:color w:val="000000"/>
          <w:lang w:val="ca-ES" w:eastAsia="es-ES"/>
        </w:rPr>
        <w:t>.</w:t>
      </w:r>
      <w:r w:rsidRPr="000C2D00">
        <w:rPr>
          <w:rFonts w:eastAsia="Calibri" w:cstheme="minorHAnsi"/>
          <w:b/>
          <w:color w:val="000000"/>
          <w:lang w:val="ca-ES" w:eastAsia="es-ES"/>
        </w:rPr>
        <w:t xml:space="preserve">MODEL D’OFERTA DE CRITERIS QUANTIFICABLES DE MANERA AUTOMÀTICA </w:t>
      </w:r>
    </w:p>
    <w:p w:rsidR="005377BF" w:rsidRPr="002D3C5F" w:rsidRDefault="000C2D00" w:rsidP="005377BF">
      <w:pPr>
        <w:spacing w:after="508" w:line="268" w:lineRule="auto"/>
        <w:ind w:left="279" w:right="41" w:hanging="10"/>
        <w:jc w:val="both"/>
        <w:rPr>
          <w:rFonts w:eastAsia="Calibri" w:cstheme="minorHAnsi"/>
          <w:color w:val="000000"/>
          <w:lang w:val="ca-ES" w:eastAsia="es-ES"/>
        </w:rPr>
      </w:pPr>
      <w:r w:rsidRPr="000C2D00">
        <w:rPr>
          <w:rFonts w:eastAsia="Calibri" w:cstheme="minorHAnsi"/>
          <w:color w:val="000000"/>
          <w:lang w:val="ca-ES" w:eastAsia="es-ES"/>
        </w:rPr>
        <w:t>El/la Sr./Sra.       amb NIF núm.       en nom propi, i/o en representació de l’empresa       amb el CIF núm.       en qualitat de       declara responsablement que les facultats de representació que ostenta són suficients i vigents, en relació al contracte de</w:t>
      </w:r>
      <w:r w:rsidRPr="000C2D00">
        <w:rPr>
          <w:rFonts w:eastAsia="Calibri" w:cstheme="minorHAnsi"/>
          <w:b/>
          <w:color w:val="000000"/>
          <w:lang w:val="ca-ES" w:eastAsia="es-ES"/>
        </w:rPr>
        <w:t xml:space="preserve"> servei d’agents cívics al municipi de Castelldefels. </w:t>
      </w:r>
      <w:r w:rsidRPr="000C2D00">
        <w:rPr>
          <w:rFonts w:eastAsia="Calibri" w:cstheme="minorHAnsi"/>
          <w:color w:val="000000"/>
          <w:lang w:val="ca-ES" w:eastAsia="es-ES"/>
        </w:rPr>
        <w:t>DIU QUE:</w:t>
      </w:r>
    </w:p>
    <w:p w:rsidR="000C2D00" w:rsidRPr="000C2D00" w:rsidRDefault="000C2D00" w:rsidP="005377BF">
      <w:pPr>
        <w:spacing w:after="508"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MANIFESTA:</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Que, assabentat/</w:t>
      </w:r>
      <w:proofErr w:type="spellStart"/>
      <w:r w:rsidRPr="000C2D00">
        <w:rPr>
          <w:rFonts w:eastAsia="Calibri" w:cstheme="minorHAnsi"/>
          <w:color w:val="000000"/>
          <w:lang w:val="ca-ES" w:eastAsia="es-ES"/>
        </w:rPr>
        <w:t>ada</w:t>
      </w:r>
      <w:proofErr w:type="spellEnd"/>
      <w:r w:rsidRPr="000C2D00">
        <w:rPr>
          <w:rFonts w:eastAsia="Calibri" w:cstheme="minorHAnsi"/>
          <w:color w:val="000000"/>
          <w:lang w:val="ca-ES" w:eastAsia="es-ES"/>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0C2D00" w:rsidRPr="000C2D00" w:rsidRDefault="000C2D00" w:rsidP="000C2D00">
      <w:pPr>
        <w:numPr>
          <w:ilvl w:val="0"/>
          <w:numId w:val="2"/>
        </w:numPr>
        <w:spacing w:after="235" w:line="268" w:lineRule="auto"/>
        <w:ind w:right="41"/>
        <w:jc w:val="both"/>
        <w:rPr>
          <w:rFonts w:eastAsia="Calibri" w:cstheme="minorHAnsi"/>
          <w:color w:val="000000"/>
          <w:lang w:val="ca-ES" w:eastAsia="es-ES"/>
        </w:rPr>
      </w:pPr>
      <w:r w:rsidRPr="000C2D00">
        <w:rPr>
          <w:rFonts w:eastAsia="Calibri" w:cstheme="minorHAnsi"/>
          <w:b/>
          <w:color w:val="000000"/>
          <w:lang w:val="ca-ES" w:eastAsia="es-ES"/>
        </w:rPr>
        <w:t>Oferta econòmica (fins a 31 punts)</w:t>
      </w:r>
    </w:p>
    <w:p w:rsidR="000C2D00" w:rsidRPr="000C2D00" w:rsidRDefault="000C2D00" w:rsidP="000C2D00">
      <w:pPr>
        <w:spacing w:after="0"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Pressupost màxim de licitació: 643.798,48 euros, IVA exclòs</w:t>
      </w:r>
    </w:p>
    <w:tbl>
      <w:tblPr>
        <w:tblStyle w:val="TableGrid"/>
        <w:tblW w:w="9382" w:type="dxa"/>
        <w:tblInd w:w="284" w:type="dxa"/>
        <w:tblCellMar>
          <w:top w:w="49" w:type="dxa"/>
          <w:left w:w="0" w:type="dxa"/>
          <w:bottom w:w="0" w:type="dxa"/>
          <w:right w:w="58" w:type="dxa"/>
        </w:tblCellMar>
        <w:tblLook w:val="04A0" w:firstRow="1" w:lastRow="0" w:firstColumn="1" w:lastColumn="0" w:noHBand="0" w:noVBand="1"/>
      </w:tblPr>
      <w:tblGrid>
        <w:gridCol w:w="4207"/>
        <w:gridCol w:w="1449"/>
        <w:gridCol w:w="407"/>
        <w:gridCol w:w="1215"/>
        <w:gridCol w:w="863"/>
        <w:gridCol w:w="759"/>
        <w:gridCol w:w="482"/>
      </w:tblGrid>
      <w:tr w:rsidR="000C2D00" w:rsidRPr="000C2D00" w:rsidTr="00874200">
        <w:trPr>
          <w:trHeight w:val="547"/>
        </w:trPr>
        <w:tc>
          <w:tcPr>
            <w:tcW w:w="420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rPr>
                <w:rFonts w:eastAsia="Calibri" w:cstheme="minorHAnsi"/>
                <w:color w:val="000000"/>
                <w:lang w:val="ca-ES"/>
              </w:rPr>
            </w:pPr>
          </w:p>
        </w:tc>
        <w:tc>
          <w:tcPr>
            <w:tcW w:w="1449" w:type="dxa"/>
            <w:tcBorders>
              <w:top w:val="single" w:sz="4" w:space="0" w:color="000000"/>
              <w:left w:val="single" w:sz="4" w:space="0" w:color="000000"/>
              <w:bottom w:val="single" w:sz="4" w:space="0" w:color="000000"/>
              <w:right w:val="nil"/>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Preu contracte</w:t>
            </w:r>
          </w:p>
        </w:tc>
        <w:tc>
          <w:tcPr>
            <w:tcW w:w="407" w:type="dxa"/>
            <w:tcBorders>
              <w:top w:val="single" w:sz="4" w:space="0" w:color="000000"/>
              <w:left w:val="nil"/>
              <w:bottom w:val="single" w:sz="4" w:space="0" w:color="000000"/>
              <w:right w:val="single" w:sz="4" w:space="0" w:color="000000"/>
            </w:tcBorders>
          </w:tcPr>
          <w:p w:rsidR="000C2D00" w:rsidRPr="000C2D00" w:rsidRDefault="000C2D00" w:rsidP="000C2D00">
            <w:pPr>
              <w:jc w:val="both"/>
              <w:rPr>
                <w:rFonts w:eastAsia="Calibri" w:cstheme="minorHAnsi"/>
                <w:color w:val="000000"/>
                <w:lang w:val="ca-ES"/>
              </w:rPr>
            </w:pPr>
            <w:r w:rsidRPr="000C2D00">
              <w:rPr>
                <w:rFonts w:eastAsia="Calibri" w:cstheme="minorHAnsi"/>
                <w:color w:val="000000"/>
                <w:lang w:val="ca-ES"/>
              </w:rPr>
              <w:t xml:space="preserve">net </w:t>
            </w:r>
          </w:p>
        </w:tc>
        <w:tc>
          <w:tcPr>
            <w:tcW w:w="1215"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IVA(21%)</w:t>
            </w:r>
          </w:p>
        </w:tc>
        <w:tc>
          <w:tcPr>
            <w:tcW w:w="863" w:type="dxa"/>
            <w:tcBorders>
              <w:top w:val="single" w:sz="4" w:space="0" w:color="000000"/>
              <w:left w:val="single" w:sz="4" w:space="0" w:color="000000"/>
              <w:bottom w:val="single" w:sz="4" w:space="0" w:color="000000"/>
              <w:right w:val="nil"/>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Preu inclòs)</w:t>
            </w:r>
          </w:p>
        </w:tc>
        <w:tc>
          <w:tcPr>
            <w:tcW w:w="759" w:type="dxa"/>
            <w:tcBorders>
              <w:top w:val="single" w:sz="4" w:space="0" w:color="000000"/>
              <w:left w:val="nil"/>
              <w:bottom w:val="single" w:sz="4" w:space="0" w:color="000000"/>
              <w:right w:val="nil"/>
            </w:tcBorders>
          </w:tcPr>
          <w:p w:rsidR="000C2D00" w:rsidRPr="000C2D00" w:rsidRDefault="000C2D00" w:rsidP="000C2D00">
            <w:pPr>
              <w:rPr>
                <w:rFonts w:eastAsia="Calibri" w:cstheme="minorHAnsi"/>
                <w:color w:val="000000"/>
                <w:lang w:val="ca-ES"/>
              </w:rPr>
            </w:pPr>
            <w:r w:rsidRPr="000C2D00">
              <w:rPr>
                <w:rFonts w:eastAsia="Calibri" w:cstheme="minorHAnsi"/>
                <w:color w:val="000000"/>
                <w:lang w:val="ca-ES"/>
              </w:rPr>
              <w:t xml:space="preserve">total </w:t>
            </w:r>
          </w:p>
        </w:tc>
        <w:tc>
          <w:tcPr>
            <w:tcW w:w="482" w:type="dxa"/>
            <w:tcBorders>
              <w:top w:val="single" w:sz="4" w:space="0" w:color="000000"/>
              <w:left w:val="nil"/>
              <w:bottom w:val="single" w:sz="4" w:space="0" w:color="000000"/>
              <w:right w:val="single" w:sz="4" w:space="0" w:color="000000"/>
            </w:tcBorders>
          </w:tcPr>
          <w:p w:rsidR="000C2D00" w:rsidRPr="000C2D00" w:rsidRDefault="000C2D00" w:rsidP="000C2D00">
            <w:pPr>
              <w:jc w:val="both"/>
              <w:rPr>
                <w:rFonts w:eastAsia="Calibri" w:cstheme="minorHAnsi"/>
                <w:color w:val="000000"/>
                <w:lang w:val="ca-ES"/>
              </w:rPr>
            </w:pPr>
            <w:r w:rsidRPr="000C2D00">
              <w:rPr>
                <w:rFonts w:eastAsia="Calibri" w:cstheme="minorHAnsi"/>
                <w:color w:val="000000"/>
                <w:lang w:val="ca-ES"/>
              </w:rPr>
              <w:t xml:space="preserve">(IVA </w:t>
            </w:r>
          </w:p>
        </w:tc>
      </w:tr>
      <w:tr w:rsidR="000C2D00" w:rsidRPr="000C2D00" w:rsidTr="00874200">
        <w:trPr>
          <w:trHeight w:val="547"/>
        </w:trPr>
        <w:tc>
          <w:tcPr>
            <w:tcW w:w="4207"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Total contracte (2 anys)</w:t>
            </w:r>
          </w:p>
        </w:tc>
        <w:tc>
          <w:tcPr>
            <w:tcW w:w="1449" w:type="dxa"/>
            <w:tcBorders>
              <w:top w:val="single" w:sz="4" w:space="0" w:color="000000"/>
              <w:left w:val="single" w:sz="4" w:space="0" w:color="000000"/>
              <w:bottom w:val="single" w:sz="4" w:space="0" w:color="000000"/>
              <w:right w:val="nil"/>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 xml:space="preserve">     </w:t>
            </w:r>
          </w:p>
        </w:tc>
        <w:tc>
          <w:tcPr>
            <w:tcW w:w="407" w:type="dxa"/>
            <w:tcBorders>
              <w:top w:val="single" w:sz="4" w:space="0" w:color="000000"/>
              <w:left w:val="nil"/>
              <w:bottom w:val="single" w:sz="4" w:space="0" w:color="000000"/>
              <w:right w:val="single" w:sz="4" w:space="0" w:color="000000"/>
            </w:tcBorders>
          </w:tcPr>
          <w:p w:rsidR="000C2D00" w:rsidRPr="000C2D00" w:rsidRDefault="000C2D00" w:rsidP="000C2D00">
            <w:pPr>
              <w:rPr>
                <w:rFonts w:eastAsia="Calibri" w:cstheme="minorHAnsi"/>
                <w:color w:val="000000"/>
                <w:lang w:val="ca-ES"/>
              </w:rPr>
            </w:pPr>
          </w:p>
        </w:tc>
        <w:tc>
          <w:tcPr>
            <w:tcW w:w="1215" w:type="dxa"/>
            <w:tcBorders>
              <w:top w:val="single" w:sz="4" w:space="0" w:color="000000"/>
              <w:left w:val="single" w:sz="4" w:space="0" w:color="000000"/>
              <w:bottom w:val="single" w:sz="4" w:space="0" w:color="000000"/>
              <w:right w:val="single" w:sz="4" w:space="0" w:color="000000"/>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 xml:space="preserve">     </w:t>
            </w:r>
          </w:p>
        </w:tc>
        <w:tc>
          <w:tcPr>
            <w:tcW w:w="863" w:type="dxa"/>
            <w:tcBorders>
              <w:top w:val="single" w:sz="4" w:space="0" w:color="000000"/>
              <w:left w:val="single" w:sz="4" w:space="0" w:color="000000"/>
              <w:bottom w:val="single" w:sz="4" w:space="0" w:color="000000"/>
              <w:right w:val="nil"/>
            </w:tcBorders>
          </w:tcPr>
          <w:p w:rsidR="000C2D00" w:rsidRPr="000C2D00" w:rsidRDefault="000C2D00" w:rsidP="000C2D00">
            <w:pPr>
              <w:ind w:left="108"/>
              <w:rPr>
                <w:rFonts w:eastAsia="Calibri" w:cstheme="minorHAnsi"/>
                <w:color w:val="000000"/>
                <w:lang w:val="ca-ES"/>
              </w:rPr>
            </w:pPr>
            <w:r w:rsidRPr="000C2D00">
              <w:rPr>
                <w:rFonts w:eastAsia="Calibri" w:cstheme="minorHAnsi"/>
                <w:color w:val="000000"/>
                <w:lang w:val="ca-ES"/>
              </w:rPr>
              <w:t xml:space="preserve">     </w:t>
            </w:r>
          </w:p>
        </w:tc>
        <w:tc>
          <w:tcPr>
            <w:tcW w:w="759" w:type="dxa"/>
            <w:tcBorders>
              <w:top w:val="single" w:sz="4" w:space="0" w:color="000000"/>
              <w:left w:val="nil"/>
              <w:bottom w:val="single" w:sz="4" w:space="0" w:color="000000"/>
              <w:right w:val="nil"/>
            </w:tcBorders>
          </w:tcPr>
          <w:p w:rsidR="000C2D00" w:rsidRPr="000C2D00" w:rsidRDefault="000C2D00" w:rsidP="000C2D00">
            <w:pPr>
              <w:rPr>
                <w:rFonts w:eastAsia="Calibri" w:cstheme="minorHAnsi"/>
                <w:color w:val="000000"/>
                <w:lang w:val="ca-ES"/>
              </w:rPr>
            </w:pPr>
          </w:p>
        </w:tc>
        <w:tc>
          <w:tcPr>
            <w:tcW w:w="482" w:type="dxa"/>
            <w:tcBorders>
              <w:top w:val="single" w:sz="4" w:space="0" w:color="000000"/>
              <w:left w:val="nil"/>
              <w:bottom w:val="single" w:sz="4" w:space="0" w:color="000000"/>
              <w:right w:val="single" w:sz="4" w:space="0" w:color="000000"/>
            </w:tcBorders>
          </w:tcPr>
          <w:p w:rsidR="000C2D00" w:rsidRPr="000C2D00" w:rsidRDefault="000C2D00" w:rsidP="000C2D00">
            <w:pPr>
              <w:rPr>
                <w:rFonts w:eastAsia="Calibri" w:cstheme="minorHAnsi"/>
                <w:color w:val="000000"/>
                <w:lang w:val="ca-ES"/>
              </w:rPr>
            </w:pPr>
          </w:p>
        </w:tc>
      </w:tr>
    </w:tbl>
    <w:p w:rsidR="005377BF" w:rsidRPr="002D3C5F" w:rsidRDefault="005377BF" w:rsidP="005377BF">
      <w:pPr>
        <w:spacing w:after="235" w:line="268" w:lineRule="auto"/>
        <w:ind w:left="629" w:right="41"/>
        <w:jc w:val="both"/>
        <w:rPr>
          <w:rFonts w:eastAsia="Calibri" w:cstheme="minorHAnsi"/>
          <w:color w:val="000000"/>
          <w:lang w:val="ca-ES" w:eastAsia="es-ES"/>
        </w:rPr>
      </w:pPr>
    </w:p>
    <w:p w:rsidR="000C2D00" w:rsidRPr="000C2D00" w:rsidRDefault="000C2D00" w:rsidP="000C2D00">
      <w:pPr>
        <w:numPr>
          <w:ilvl w:val="0"/>
          <w:numId w:val="2"/>
        </w:numPr>
        <w:spacing w:after="235" w:line="268" w:lineRule="auto"/>
        <w:ind w:right="41"/>
        <w:jc w:val="both"/>
        <w:rPr>
          <w:rFonts w:eastAsia="Calibri" w:cstheme="minorHAnsi"/>
          <w:color w:val="000000"/>
          <w:lang w:val="ca-ES" w:eastAsia="es-ES"/>
        </w:rPr>
      </w:pPr>
      <w:r w:rsidRPr="000C2D00">
        <w:rPr>
          <w:rFonts w:eastAsia="Calibri" w:cstheme="minorHAnsi"/>
          <w:b/>
          <w:color w:val="000000"/>
          <w:lang w:val="ca-ES" w:eastAsia="es-ES"/>
        </w:rPr>
        <w:t>Criteris qualitatius (fins a 20 punts):</w:t>
      </w:r>
    </w:p>
    <w:p w:rsidR="000C2D00" w:rsidRPr="000C2D00" w:rsidRDefault="000C2D00" w:rsidP="000C2D00">
      <w:pPr>
        <w:numPr>
          <w:ilvl w:val="0"/>
          <w:numId w:val="3"/>
        </w:numPr>
        <w:spacing w:after="519" w:line="268" w:lineRule="auto"/>
        <w:ind w:right="41"/>
        <w:jc w:val="both"/>
        <w:rPr>
          <w:rFonts w:eastAsia="Calibri" w:cstheme="minorHAnsi"/>
          <w:color w:val="000000"/>
          <w:lang w:val="ca-ES" w:eastAsia="es-ES"/>
        </w:rPr>
      </w:pPr>
      <w:r w:rsidRPr="000C2D00">
        <w:rPr>
          <w:rFonts w:eastAsia="Calibri" w:cstheme="minorHAnsi"/>
          <w:b/>
          <w:color w:val="000000"/>
          <w:lang w:val="ca-ES" w:eastAsia="es-ES"/>
        </w:rPr>
        <w:t>Ofereixo cobertura baixes laborals en el següent terminis, fins a 10 punts:</w:t>
      </w:r>
    </w:p>
    <w:p w:rsidR="000C2D00" w:rsidRPr="000C2D00" w:rsidRDefault="000C2D00" w:rsidP="000C2D00">
      <w:pPr>
        <w:spacing w:after="277" w:line="249" w:lineRule="auto"/>
        <w:ind w:left="291"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Si (escollir una de les següents opcions):</w:t>
      </w:r>
    </w:p>
    <w:p w:rsidR="000C2D00" w:rsidRPr="000C2D00" w:rsidRDefault="000C2D00" w:rsidP="000C2D00">
      <w:pPr>
        <w:spacing w:after="10" w:line="249" w:lineRule="auto"/>
        <w:ind w:left="1734"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Substitució abans de 24 hores, 10 punts.</w:t>
      </w:r>
    </w:p>
    <w:p w:rsidR="000C2D00" w:rsidRPr="000C2D00" w:rsidRDefault="000C2D00" w:rsidP="000C2D00">
      <w:pPr>
        <w:spacing w:after="170" w:line="249" w:lineRule="auto"/>
        <w:ind w:left="1734"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Substitució entre 24 hores i abans de 48 hores, 5 punts.</w:t>
      </w:r>
    </w:p>
    <w:p w:rsidR="000C2D00" w:rsidRPr="000C2D00" w:rsidRDefault="000C2D00" w:rsidP="000C2D00">
      <w:pPr>
        <w:spacing w:after="106" w:line="249" w:lineRule="auto"/>
        <w:ind w:left="291"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No </w:t>
      </w:r>
    </w:p>
    <w:p w:rsidR="000C2D00" w:rsidRPr="000C2D00" w:rsidRDefault="000C2D00" w:rsidP="000C2D00">
      <w:pPr>
        <w:numPr>
          <w:ilvl w:val="0"/>
          <w:numId w:val="3"/>
        </w:numPr>
        <w:spacing w:after="235" w:line="268" w:lineRule="auto"/>
        <w:ind w:right="41"/>
        <w:jc w:val="both"/>
        <w:rPr>
          <w:rFonts w:eastAsia="Calibri" w:cstheme="minorHAnsi"/>
          <w:color w:val="000000"/>
          <w:lang w:val="ca-ES" w:eastAsia="es-ES"/>
        </w:rPr>
      </w:pPr>
      <w:r w:rsidRPr="000C2D00">
        <w:rPr>
          <w:rFonts w:eastAsia="Calibri" w:cstheme="minorHAnsi"/>
          <w:b/>
          <w:color w:val="000000"/>
          <w:lang w:val="ca-ES" w:eastAsia="es-ES"/>
        </w:rPr>
        <w:t xml:space="preserve">Ofereixo un terminal tipo </w:t>
      </w:r>
      <w:proofErr w:type="spellStart"/>
      <w:r w:rsidRPr="000C2D00">
        <w:rPr>
          <w:rFonts w:eastAsia="Calibri" w:cstheme="minorHAnsi"/>
          <w:b/>
          <w:color w:val="000000"/>
          <w:lang w:val="ca-ES" w:eastAsia="es-ES"/>
        </w:rPr>
        <w:t>Smartphone</w:t>
      </w:r>
      <w:proofErr w:type="spellEnd"/>
      <w:r w:rsidRPr="000C2D00">
        <w:rPr>
          <w:rFonts w:eastAsia="Calibri" w:cstheme="minorHAnsi"/>
          <w:b/>
          <w:color w:val="000000"/>
          <w:lang w:val="ca-ES" w:eastAsia="es-ES"/>
        </w:rPr>
        <w:t>, amb les característiques mínimes següents: processador Octa-</w:t>
      </w:r>
      <w:proofErr w:type="spellStart"/>
      <w:r w:rsidRPr="000C2D00">
        <w:rPr>
          <w:rFonts w:eastAsia="Calibri" w:cstheme="minorHAnsi"/>
          <w:b/>
          <w:color w:val="000000"/>
          <w:lang w:val="ca-ES" w:eastAsia="es-ES"/>
        </w:rPr>
        <w:t>Core</w:t>
      </w:r>
      <w:proofErr w:type="spellEnd"/>
      <w:r w:rsidRPr="000C2D00">
        <w:rPr>
          <w:rFonts w:eastAsia="Calibri" w:cstheme="minorHAnsi"/>
          <w:b/>
          <w:color w:val="000000"/>
          <w:lang w:val="ca-ES" w:eastAsia="es-ES"/>
        </w:rPr>
        <w:t xml:space="preserve"> i d’entre 1.6GHz i 2.0GHz de velocitat de la CPU, i un sistema operatiu mínim </w:t>
      </w:r>
      <w:proofErr w:type="spellStart"/>
      <w:r w:rsidRPr="000C2D00">
        <w:rPr>
          <w:rFonts w:eastAsia="Calibri" w:cstheme="minorHAnsi"/>
          <w:b/>
          <w:color w:val="000000"/>
          <w:lang w:val="ca-ES" w:eastAsia="es-ES"/>
        </w:rPr>
        <w:t>Android</w:t>
      </w:r>
      <w:proofErr w:type="spellEnd"/>
      <w:r w:rsidRPr="000C2D00">
        <w:rPr>
          <w:rFonts w:eastAsia="Calibri" w:cstheme="minorHAnsi"/>
          <w:b/>
          <w:color w:val="000000"/>
          <w:lang w:val="ca-ES" w:eastAsia="es-ES"/>
        </w:rPr>
        <w:t xml:space="preserve"> 10 i tarifa mínima de 5 GB, com a mínim 1 terminal per a cada 2 agents cívics, 10 punts</w:t>
      </w:r>
    </w:p>
    <w:p w:rsidR="000C2D00" w:rsidRPr="000C2D00" w:rsidRDefault="000C2D00" w:rsidP="000C2D00">
      <w:pPr>
        <w:spacing w:after="10" w:line="249" w:lineRule="auto"/>
        <w:ind w:left="291"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Si </w:t>
      </w:r>
    </w:p>
    <w:p w:rsidR="002D3C5F" w:rsidRDefault="000C2D00" w:rsidP="005377BF">
      <w:pPr>
        <w:spacing w:after="256" w:line="249" w:lineRule="auto"/>
        <w:ind w:left="291" w:right="41" w:hanging="10"/>
        <w:jc w:val="both"/>
        <w:rPr>
          <w:rFonts w:eastAsia="Calibri" w:cstheme="minorHAnsi"/>
          <w:color w:val="000000"/>
          <w:lang w:val="ca-ES" w:eastAsia="es-ES"/>
        </w:rPr>
      </w:pPr>
      <w:r w:rsidRPr="000C2D00">
        <w:rPr>
          <w:rFonts w:ascii="Segoe UI Symbol" w:eastAsia="Arial Unicode MS" w:hAnsi="Segoe UI Symbol" w:cs="Segoe UI Symbol"/>
          <w:color w:val="000000"/>
          <w:lang w:val="ca-ES" w:eastAsia="es-ES"/>
        </w:rPr>
        <w:t>☐</w:t>
      </w:r>
      <w:r w:rsidRPr="000C2D00">
        <w:rPr>
          <w:rFonts w:eastAsia="Calibri" w:cstheme="minorHAnsi"/>
          <w:color w:val="000000"/>
          <w:lang w:val="ca-ES" w:eastAsia="es-ES"/>
        </w:rPr>
        <w:t xml:space="preserve"> No </w:t>
      </w:r>
    </w:p>
    <w:p w:rsidR="002D3C5F" w:rsidRDefault="000C2D00" w:rsidP="004C76FB">
      <w:pPr>
        <w:spacing w:after="256" w:line="249" w:lineRule="auto"/>
        <w:ind w:left="291" w:right="41" w:hanging="10"/>
        <w:jc w:val="both"/>
        <w:rPr>
          <w:rFonts w:eastAsia="Calibri" w:cstheme="minorHAnsi"/>
          <w:i/>
          <w:color w:val="000000"/>
          <w:lang w:val="ca-ES" w:eastAsia="es-ES"/>
        </w:rPr>
      </w:pPr>
      <w:r w:rsidRPr="000C2D00">
        <w:rPr>
          <w:rFonts w:eastAsia="Calibri" w:cstheme="minorHAnsi"/>
          <w:i/>
          <w:color w:val="000000"/>
          <w:lang w:val="ca-ES" w:eastAsia="es-ES"/>
        </w:rPr>
        <w:t>(signatura electrònica)</w:t>
      </w:r>
      <w:bookmarkStart w:id="0" w:name="_GoBack"/>
      <w:bookmarkEnd w:id="0"/>
      <w:r w:rsidR="002D3C5F">
        <w:rPr>
          <w:rFonts w:eastAsia="Calibri" w:cstheme="minorHAnsi"/>
          <w:i/>
          <w:color w:val="000000"/>
          <w:lang w:val="ca-ES" w:eastAsia="es-ES"/>
        </w:rPr>
        <w:br w:type="page"/>
      </w:r>
    </w:p>
    <w:p w:rsidR="000C2D00" w:rsidRPr="000C2D00" w:rsidRDefault="000C2D00" w:rsidP="000C2D00">
      <w:pPr>
        <w:spacing w:after="293"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lastRenderedPageBreak/>
        <w:t>ANNEX 3</w:t>
      </w:r>
    </w:p>
    <w:p w:rsidR="000C2D00" w:rsidRPr="000C2D00" w:rsidRDefault="000C2D00" w:rsidP="000C2D00">
      <w:pPr>
        <w:spacing w:after="347"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MODEL DE COMPROMÍS PER LA INTEGRACIÓ DE LA SOLVÈNCIA AMB MITJANS EXTERNS</w:t>
      </w:r>
    </w:p>
    <w:p w:rsidR="000C2D00" w:rsidRPr="000C2D00" w:rsidRDefault="000C2D00" w:rsidP="000C2D00">
      <w:pPr>
        <w:spacing w:after="3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Sr./Sra.:      , amb DNI número       en nom i representació de l’empresa      , amb NIF.       a l’objecte de participar a la contractació de </w:t>
      </w:r>
      <w:r w:rsidRPr="000C2D00">
        <w:rPr>
          <w:rFonts w:eastAsia="Calibri" w:cstheme="minorHAnsi"/>
          <w:i/>
          <w:color w:val="000000"/>
          <w:lang w:val="ca-ES" w:eastAsia="es-ES"/>
        </w:rPr>
        <w:t>(Indicar el títol del contracte i el lot al que licita)</w:t>
      </w:r>
      <w:r w:rsidRPr="000C2D00">
        <w:rPr>
          <w:rFonts w:eastAsia="Calibri" w:cstheme="minorHAnsi"/>
          <w:color w:val="000000"/>
          <w:lang w:val="ca-ES" w:eastAsia="es-ES"/>
        </w:rPr>
        <w:t xml:space="preserve">       </w:t>
      </w:r>
    </w:p>
    <w:p w:rsidR="000C2D00" w:rsidRPr="000C2D00" w:rsidRDefault="000C2D00" w:rsidP="000C2D00">
      <w:pPr>
        <w:spacing w:after="364"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I</w:t>
      </w:r>
    </w:p>
    <w:p w:rsidR="000C2D00" w:rsidRPr="000C2D00" w:rsidRDefault="000C2D00" w:rsidP="000C2D00">
      <w:pPr>
        <w:spacing w:after="358"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Sr./Sra.:      , amb DNI número       en nom i representació de l’empresa      , amb NIF.       </w:t>
      </w:r>
    </w:p>
    <w:p w:rsidR="000C2D00" w:rsidRPr="000C2D00" w:rsidRDefault="000C2D00" w:rsidP="000C2D00">
      <w:pPr>
        <w:spacing w:after="3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Es comprometen d’acord amb l’establert a l’article 75 de la Llei 9/2017, de 8 de novembre, de contractes del Sector Públic, a: </w:t>
      </w:r>
    </w:p>
    <w:p w:rsidR="000C2D00" w:rsidRPr="000C2D00" w:rsidRDefault="000C2D00" w:rsidP="000C2D00">
      <w:pPr>
        <w:numPr>
          <w:ilvl w:val="0"/>
          <w:numId w:val="4"/>
        </w:numPr>
        <w:spacing w:after="3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la solvència o mitjans que posem a disposició l’empresa       a favor de l’empresa       són els següents:</w:t>
      </w:r>
    </w:p>
    <w:p w:rsidR="000C2D00" w:rsidRPr="000C2D00" w:rsidRDefault="000C2D00" w:rsidP="000C2D00">
      <w:pPr>
        <w:spacing w:after="42"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     </w:t>
      </w:r>
    </w:p>
    <w:p w:rsidR="000C2D00" w:rsidRPr="000C2D00" w:rsidRDefault="000C2D00" w:rsidP="000C2D00">
      <w:pPr>
        <w:spacing w:after="42"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     </w:t>
      </w:r>
    </w:p>
    <w:p w:rsidR="000C2D00" w:rsidRPr="000C2D00" w:rsidRDefault="000C2D00" w:rsidP="000C2D00">
      <w:pPr>
        <w:spacing w:after="42"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     </w:t>
      </w:r>
    </w:p>
    <w:p w:rsidR="000C2D00" w:rsidRPr="000C2D00" w:rsidRDefault="000C2D00" w:rsidP="000C2D00">
      <w:pPr>
        <w:spacing w:after="42"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     </w:t>
      </w:r>
    </w:p>
    <w:p w:rsidR="000C2D00" w:rsidRPr="000C2D00" w:rsidRDefault="000C2D00" w:rsidP="000C2D00">
      <w:pPr>
        <w:numPr>
          <w:ilvl w:val="0"/>
          <w:numId w:val="4"/>
        </w:numPr>
        <w:spacing w:after="36"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durant tota l’execució del contracte disposaran efectivament de la solvència o mitjans que es descriuen en aquest compromís.</w:t>
      </w:r>
    </w:p>
    <w:p w:rsidR="000C2D00" w:rsidRPr="000C2D00" w:rsidRDefault="000C2D00" w:rsidP="000C2D00">
      <w:pPr>
        <w:numPr>
          <w:ilvl w:val="0"/>
          <w:numId w:val="4"/>
        </w:numPr>
        <w:spacing w:after="305" w:line="249" w:lineRule="auto"/>
        <w:ind w:right="41"/>
        <w:jc w:val="both"/>
        <w:rPr>
          <w:rFonts w:eastAsia="Calibri" w:cstheme="minorHAnsi"/>
          <w:color w:val="000000"/>
          <w:lang w:val="ca-ES" w:eastAsia="es-ES"/>
        </w:rPr>
      </w:pPr>
      <w:r w:rsidRPr="000C2D00">
        <w:rPr>
          <w:rFonts w:eastAsia="Calibri" w:cstheme="minorHAnsi"/>
          <w:color w:val="000000"/>
          <w:lang w:val="ca-ES" w:eastAsia="es-ES"/>
        </w:rPr>
        <w:t>Que la disposició efectiva de la solvència o mitjans descrits no està sotmesa a cap condició ni cap limitació.</w:t>
      </w:r>
    </w:p>
    <w:p w:rsidR="000C2D00" w:rsidRDefault="000C2D00" w:rsidP="000C2D00">
      <w:pPr>
        <w:spacing w:after="11" w:line="250" w:lineRule="auto"/>
        <w:ind w:left="279" w:right="41" w:hanging="10"/>
        <w:jc w:val="both"/>
        <w:rPr>
          <w:rFonts w:eastAsia="Calibri" w:cstheme="minorHAnsi"/>
          <w:i/>
          <w:color w:val="000000"/>
          <w:lang w:val="ca-ES" w:eastAsia="es-ES"/>
        </w:rPr>
      </w:pPr>
      <w:r w:rsidRPr="000C2D00">
        <w:rPr>
          <w:rFonts w:eastAsia="Calibri" w:cstheme="minorHAnsi"/>
          <w:i/>
          <w:color w:val="000000"/>
          <w:lang w:val="ca-ES" w:eastAsia="es-ES"/>
        </w:rPr>
        <w:t>(signatura electrònica)</w:t>
      </w:r>
    </w:p>
    <w:p w:rsidR="002D3C5F" w:rsidRDefault="002D3C5F">
      <w:pPr>
        <w:rPr>
          <w:rFonts w:eastAsia="Calibri" w:cstheme="minorHAnsi"/>
          <w:i/>
          <w:color w:val="000000"/>
          <w:lang w:val="ca-ES" w:eastAsia="es-ES"/>
        </w:rPr>
      </w:pPr>
      <w:r>
        <w:rPr>
          <w:rFonts w:eastAsia="Calibri" w:cstheme="minorHAnsi"/>
          <w:i/>
          <w:color w:val="000000"/>
          <w:lang w:val="ca-ES" w:eastAsia="es-ES"/>
        </w:rPr>
        <w:br w:type="page"/>
      </w:r>
    </w:p>
    <w:p w:rsidR="002D3C5F" w:rsidRPr="000C2D00" w:rsidRDefault="002D3C5F" w:rsidP="000C2D00">
      <w:pPr>
        <w:spacing w:after="11" w:line="250" w:lineRule="auto"/>
        <w:ind w:left="279" w:right="41" w:hanging="10"/>
        <w:jc w:val="both"/>
        <w:rPr>
          <w:rFonts w:eastAsia="Calibri" w:cstheme="minorHAnsi"/>
          <w:color w:val="000000"/>
          <w:lang w:val="ca-ES" w:eastAsia="es-ES"/>
        </w:rPr>
      </w:pPr>
    </w:p>
    <w:p w:rsidR="000C2D00" w:rsidRPr="000C2D00" w:rsidRDefault="000C2D00" w:rsidP="000C2D00">
      <w:pPr>
        <w:spacing w:after="293"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ANNEX 4</w:t>
      </w:r>
    </w:p>
    <w:p w:rsidR="000C2D00" w:rsidRPr="000C2D00" w:rsidRDefault="000C2D00" w:rsidP="000C2D00">
      <w:pPr>
        <w:keepNext/>
        <w:keepLines/>
        <w:spacing w:after="242" w:line="265" w:lineRule="auto"/>
        <w:ind w:left="238" w:hanging="10"/>
        <w:jc w:val="center"/>
        <w:outlineLvl w:val="0"/>
        <w:rPr>
          <w:rFonts w:eastAsia="Calibri" w:cstheme="minorHAnsi"/>
          <w:b/>
          <w:color w:val="000000"/>
          <w:lang w:val="ca-ES" w:eastAsia="es-ES"/>
        </w:rPr>
      </w:pPr>
      <w:r w:rsidRPr="000C2D00">
        <w:rPr>
          <w:rFonts w:eastAsia="Calibri" w:cstheme="minorHAnsi"/>
          <w:b/>
          <w:color w:val="000000"/>
          <w:lang w:val="ca-ES" w:eastAsia="es-ES"/>
        </w:rPr>
        <w:t>AVAL</w:t>
      </w:r>
    </w:p>
    <w:p w:rsidR="000C2D00" w:rsidRPr="000C2D00" w:rsidRDefault="000C2D00" w:rsidP="000C2D00">
      <w:pPr>
        <w:spacing w:after="256" w:line="250" w:lineRule="auto"/>
        <w:ind w:left="279" w:right="41" w:hanging="10"/>
        <w:jc w:val="both"/>
        <w:rPr>
          <w:rFonts w:eastAsia="Calibri" w:cstheme="minorHAnsi"/>
          <w:color w:val="000000"/>
          <w:lang w:val="ca-ES" w:eastAsia="es-ES"/>
        </w:rPr>
      </w:pPr>
      <w:r w:rsidRPr="000C2D00">
        <w:rPr>
          <w:rFonts w:eastAsia="Calibri" w:cstheme="minorHAnsi"/>
          <w:color w:val="000000"/>
          <w:lang w:val="ca-ES" w:eastAsia="es-ES"/>
        </w:rPr>
        <w:t>(</w:t>
      </w:r>
      <w:r w:rsidRPr="000C2D00">
        <w:rPr>
          <w:rFonts w:eastAsia="Calibri" w:cstheme="minorHAnsi"/>
          <w:i/>
          <w:color w:val="000000"/>
          <w:lang w:val="ca-ES" w:eastAsia="es-ES"/>
        </w:rPr>
        <w:t>Es formalitzarà en paper amb la capçalera de l’entitat avaladora</w:t>
      </w:r>
      <w:r w:rsidRPr="000C2D00">
        <w:rPr>
          <w:rFonts w:eastAsia="Calibri" w:cstheme="minorHAnsi"/>
          <w:color w:val="000000"/>
          <w:lang w:val="ca-ES" w:eastAsia="es-ES"/>
        </w:rPr>
        <w:t>)</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L’entitat (1)      , CIF      , amb domicili a l’efecte de notificacions a (2)       i en el seu nom (3)      , amb poders suficients per obligar-la en aquest acte.</w:t>
      </w:r>
    </w:p>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AVALA</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(4)       NIF/CIF      , en virtut del que disposen els articles 106 i següents de la Llei 9/2017, de 8 de novembre, de Contractes del Sector Públic, en concepte de garantia definitiva de les obligacions derivades del contracte (5)      , davant l’Ajuntament de Castelldefels, per import de       (en lletres) euros,       (en xifres) €.</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L’entitat avaladora declara sota la seva responsabilitat que compleix els requisits previstos en l’article 56.2 del Reglament General de Llei de Contractes de les Administracions Públiques.</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0C2D00" w:rsidRPr="000C2D00" w:rsidRDefault="000C2D00" w:rsidP="000C2D00">
      <w:pPr>
        <w:spacing w:after="529"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El present aval estarà en vigor fins que l’Ajuntament de Castelldefels n’autoritzi la cancel·lació o la devolució.</w:t>
      </w:r>
    </w:p>
    <w:p w:rsidR="000C2D00" w:rsidRPr="000C2D00" w:rsidRDefault="000C2D00" w:rsidP="000C2D00">
      <w:pPr>
        <w:spacing w:after="11" w:line="250" w:lineRule="auto"/>
        <w:ind w:left="279" w:right="41" w:hanging="10"/>
        <w:jc w:val="both"/>
        <w:rPr>
          <w:rFonts w:eastAsia="Calibri" w:cstheme="minorHAnsi"/>
          <w:color w:val="000000"/>
          <w:lang w:val="ca-ES" w:eastAsia="es-ES"/>
        </w:rPr>
      </w:pPr>
      <w:r w:rsidRPr="000C2D00">
        <w:rPr>
          <w:rFonts w:eastAsia="Calibri" w:cstheme="minorHAnsi"/>
          <w:i/>
          <w:color w:val="000000"/>
          <w:lang w:val="ca-ES" w:eastAsia="es-ES"/>
        </w:rPr>
        <w:t>(1).‐ Raó social de l’entitat de crèdit</w:t>
      </w:r>
    </w:p>
    <w:p w:rsidR="000C2D00" w:rsidRPr="000C2D00" w:rsidRDefault="000C2D00" w:rsidP="000C2D00">
      <w:pPr>
        <w:spacing w:after="11" w:line="250" w:lineRule="auto"/>
        <w:ind w:left="279" w:right="41" w:hanging="10"/>
        <w:jc w:val="both"/>
        <w:rPr>
          <w:rFonts w:eastAsia="Calibri" w:cstheme="minorHAnsi"/>
          <w:color w:val="000000"/>
          <w:lang w:val="ca-ES" w:eastAsia="es-ES"/>
        </w:rPr>
      </w:pPr>
      <w:r w:rsidRPr="000C2D00">
        <w:rPr>
          <w:rFonts w:eastAsia="Calibri" w:cstheme="minorHAnsi"/>
          <w:i/>
          <w:color w:val="000000"/>
          <w:lang w:val="ca-ES" w:eastAsia="es-ES"/>
        </w:rPr>
        <w:t>(2).‐ Població, província, carrer, plaça, avinguda, número i codi postal</w:t>
      </w:r>
    </w:p>
    <w:p w:rsidR="000C2D00" w:rsidRPr="000C2D00" w:rsidRDefault="000C2D00" w:rsidP="000C2D00">
      <w:pPr>
        <w:spacing w:after="11" w:line="250" w:lineRule="auto"/>
        <w:ind w:left="279" w:right="41" w:hanging="10"/>
        <w:jc w:val="both"/>
        <w:rPr>
          <w:rFonts w:eastAsia="Calibri" w:cstheme="minorHAnsi"/>
          <w:color w:val="000000"/>
          <w:lang w:val="ca-ES" w:eastAsia="es-ES"/>
        </w:rPr>
      </w:pPr>
      <w:r w:rsidRPr="000C2D00">
        <w:rPr>
          <w:rFonts w:eastAsia="Calibri" w:cstheme="minorHAnsi"/>
          <w:i/>
          <w:color w:val="000000"/>
          <w:lang w:val="ca-ES" w:eastAsia="es-ES"/>
        </w:rPr>
        <w:t>(3).‐ Nom, cognoms i DNI dels apoderats</w:t>
      </w:r>
    </w:p>
    <w:p w:rsidR="000C2D00" w:rsidRPr="000C2D00" w:rsidRDefault="000C2D00" w:rsidP="000C2D00">
      <w:pPr>
        <w:spacing w:after="11" w:line="250" w:lineRule="auto"/>
        <w:ind w:left="279" w:right="41" w:hanging="10"/>
        <w:jc w:val="both"/>
        <w:rPr>
          <w:rFonts w:eastAsia="Calibri" w:cstheme="minorHAnsi"/>
          <w:color w:val="000000"/>
          <w:lang w:val="ca-ES" w:eastAsia="es-ES"/>
        </w:rPr>
      </w:pPr>
      <w:r w:rsidRPr="000C2D00">
        <w:rPr>
          <w:rFonts w:eastAsia="Calibri" w:cstheme="minorHAnsi"/>
          <w:i/>
          <w:color w:val="000000"/>
          <w:lang w:val="ca-ES" w:eastAsia="es-ES"/>
        </w:rPr>
        <w:t>(4).‐ Nom i cognoms o raó social de l’avalat</w:t>
      </w:r>
    </w:p>
    <w:p w:rsidR="000C2D00" w:rsidRDefault="000C2D00" w:rsidP="000C2D00">
      <w:pPr>
        <w:spacing w:after="11" w:line="250" w:lineRule="auto"/>
        <w:ind w:left="279" w:right="41" w:hanging="10"/>
        <w:jc w:val="both"/>
        <w:rPr>
          <w:rFonts w:eastAsia="Calibri" w:cstheme="minorHAnsi"/>
          <w:i/>
          <w:color w:val="000000"/>
          <w:lang w:val="ca-ES" w:eastAsia="es-ES"/>
        </w:rPr>
      </w:pPr>
      <w:r w:rsidRPr="000C2D00">
        <w:rPr>
          <w:rFonts w:eastAsia="Calibri" w:cstheme="minorHAnsi"/>
          <w:i/>
          <w:color w:val="000000"/>
          <w:lang w:val="ca-ES" w:eastAsia="es-ES"/>
        </w:rPr>
        <w:t>(5).‐ Detallar l’objecte del contracte o l’obligació assumida per l’avalat.</w:t>
      </w:r>
    </w:p>
    <w:p w:rsidR="002D3C5F" w:rsidRDefault="002D3C5F">
      <w:pPr>
        <w:rPr>
          <w:rFonts w:eastAsia="Calibri" w:cstheme="minorHAnsi"/>
          <w:color w:val="000000"/>
          <w:lang w:val="ca-ES" w:eastAsia="es-ES"/>
        </w:rPr>
      </w:pPr>
      <w:r>
        <w:rPr>
          <w:rFonts w:eastAsia="Calibri" w:cstheme="minorHAnsi"/>
          <w:color w:val="000000"/>
          <w:lang w:val="ca-ES" w:eastAsia="es-ES"/>
        </w:rPr>
        <w:br w:type="page"/>
      </w:r>
    </w:p>
    <w:p w:rsidR="002D3C5F" w:rsidRPr="000C2D00" w:rsidRDefault="002D3C5F" w:rsidP="000C2D00">
      <w:pPr>
        <w:spacing w:after="11" w:line="250" w:lineRule="auto"/>
        <w:ind w:left="279" w:right="41" w:hanging="10"/>
        <w:jc w:val="both"/>
        <w:rPr>
          <w:rFonts w:eastAsia="Calibri" w:cstheme="minorHAnsi"/>
          <w:color w:val="000000"/>
          <w:lang w:val="ca-ES" w:eastAsia="es-ES"/>
        </w:rPr>
      </w:pPr>
    </w:p>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ANNEX 5</w:t>
      </w:r>
    </w:p>
    <w:p w:rsidR="000C2D00" w:rsidRPr="000C2D00" w:rsidRDefault="000C2D00" w:rsidP="000C2D00">
      <w:pPr>
        <w:keepNext/>
        <w:keepLines/>
        <w:spacing w:after="510" w:line="265" w:lineRule="auto"/>
        <w:ind w:left="238" w:hanging="10"/>
        <w:jc w:val="center"/>
        <w:outlineLvl w:val="0"/>
        <w:rPr>
          <w:rFonts w:eastAsia="Calibri" w:cstheme="minorHAnsi"/>
          <w:b/>
          <w:color w:val="000000"/>
          <w:lang w:val="ca-ES" w:eastAsia="es-ES"/>
        </w:rPr>
      </w:pPr>
      <w:r w:rsidRPr="000C2D00">
        <w:rPr>
          <w:rFonts w:eastAsia="Calibri" w:cstheme="minorHAnsi"/>
          <w:b/>
          <w:color w:val="000000"/>
          <w:lang w:val="ca-ES" w:eastAsia="es-ES"/>
        </w:rPr>
        <w:t>ASSEGURANÇA DE CAUCIÓ</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L’entitat (1)      ,  (d'ara endavant assegurador), NIF/CIF      , amb domicili a l’efecte de notificacions a (2)       i en el seu nom (3)      , amb poders suficients per obligar-la en aquest acte, segons resulta de la validació de poders que consta al peu del present document.</w:t>
      </w:r>
    </w:p>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ASSEGURA:</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(4)      , NIF/CIF      , en concepte de prenedor de l’assegurança, davant (5)      ,d’ara endavant assegurat, fins a l’import de       (en lletres) euros,       (en xifres) €, en els termes i les condicions establerts en la Llei de Contractes del Sector Públic, normativa de desenvolupament i plec de clàusules administratives particulars pel qual es regeix el contracte (6)       en concepte de garantia       (7) per respondre de les obligacions, responsabilitats, penalitzacions i altres despeses que es puguin derivar d’acord amb les normes i les altres condicions administratives precitades davant l’assegurat.</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L’assegurat declara sota la seva responsabilitat que compleix els requisits previstos a l’article 57.1 del Reial Decret 1098/2001, de 12 d’octubre, pel qual s’aprova el Reglament General de Llei de Contractes de les Administracions Públiques.</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L’assegurador no podrà oposar a l’assegurat les excepcions que puguin correspondre-li contra el prenedor de l’assegurança.</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L’assegurador assumeix el compromís d’indemnitzar l’assegurat al primer requeriment de la Caixa General de Dipòsits, en els termes establerts la Llei de Contractes del Sector Públic i normes de desenvolupament.</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La present assegurança de caució continuarà vigent fins que (6) autoritzi la cancel·lació o devolució, d'acord amb el que estableix la Llei de Contractes del Sector Públic i legislació complementària.</w:t>
      </w:r>
    </w:p>
    <w:p w:rsidR="000C2D00" w:rsidRPr="000C2D00" w:rsidRDefault="000C2D00" w:rsidP="000C2D00">
      <w:pPr>
        <w:numPr>
          <w:ilvl w:val="0"/>
          <w:numId w:val="5"/>
        </w:numPr>
        <w:spacing w:after="11" w:line="250" w:lineRule="auto"/>
        <w:ind w:right="41"/>
        <w:jc w:val="both"/>
        <w:rPr>
          <w:rFonts w:eastAsia="Calibri" w:cstheme="minorHAnsi"/>
          <w:color w:val="000000"/>
          <w:lang w:val="ca-ES" w:eastAsia="es-ES"/>
        </w:rPr>
      </w:pPr>
      <w:r w:rsidRPr="000C2D00">
        <w:rPr>
          <w:rFonts w:eastAsia="Calibri" w:cstheme="minorHAnsi"/>
          <w:i/>
          <w:color w:val="000000"/>
          <w:lang w:val="ca-ES" w:eastAsia="es-ES"/>
        </w:rPr>
        <w:t>Raó social completa de l'entitat asseguradora</w:t>
      </w:r>
    </w:p>
    <w:p w:rsidR="000C2D00" w:rsidRPr="000C2D00" w:rsidRDefault="000C2D00" w:rsidP="000C2D00">
      <w:pPr>
        <w:numPr>
          <w:ilvl w:val="0"/>
          <w:numId w:val="5"/>
        </w:numPr>
        <w:spacing w:after="11" w:line="250" w:lineRule="auto"/>
        <w:ind w:right="41"/>
        <w:jc w:val="both"/>
        <w:rPr>
          <w:rFonts w:eastAsia="Calibri" w:cstheme="minorHAnsi"/>
          <w:color w:val="000000"/>
          <w:lang w:val="ca-ES" w:eastAsia="es-ES"/>
        </w:rPr>
      </w:pPr>
      <w:r w:rsidRPr="000C2D00">
        <w:rPr>
          <w:rFonts w:eastAsia="Calibri" w:cstheme="minorHAnsi"/>
          <w:i/>
          <w:color w:val="000000"/>
          <w:lang w:val="ca-ES" w:eastAsia="es-ES"/>
        </w:rPr>
        <w:t>Població, província, carrer o plaça, número i districte postal.</w:t>
      </w:r>
    </w:p>
    <w:p w:rsidR="000C2D00" w:rsidRPr="000C2D00" w:rsidRDefault="000C2D00" w:rsidP="000C2D00">
      <w:pPr>
        <w:numPr>
          <w:ilvl w:val="0"/>
          <w:numId w:val="5"/>
        </w:numPr>
        <w:spacing w:after="11" w:line="250" w:lineRule="auto"/>
        <w:ind w:right="41"/>
        <w:jc w:val="both"/>
        <w:rPr>
          <w:rFonts w:eastAsia="Calibri" w:cstheme="minorHAnsi"/>
          <w:color w:val="000000"/>
          <w:lang w:val="ca-ES" w:eastAsia="es-ES"/>
        </w:rPr>
      </w:pPr>
      <w:r w:rsidRPr="000C2D00">
        <w:rPr>
          <w:rFonts w:eastAsia="Calibri" w:cstheme="minorHAnsi"/>
          <w:i/>
          <w:color w:val="000000"/>
          <w:lang w:val="ca-ES" w:eastAsia="es-ES"/>
        </w:rPr>
        <w:t>Nom, cognoms i DNI de l’apoderat o apoderats.</w:t>
      </w:r>
    </w:p>
    <w:p w:rsidR="000C2D00" w:rsidRPr="000C2D00" w:rsidRDefault="000C2D00" w:rsidP="000C2D00">
      <w:pPr>
        <w:numPr>
          <w:ilvl w:val="0"/>
          <w:numId w:val="5"/>
        </w:numPr>
        <w:spacing w:after="11" w:line="250" w:lineRule="auto"/>
        <w:ind w:right="41"/>
        <w:jc w:val="both"/>
        <w:rPr>
          <w:rFonts w:eastAsia="Calibri" w:cstheme="minorHAnsi"/>
          <w:color w:val="000000"/>
          <w:lang w:val="ca-ES" w:eastAsia="es-ES"/>
        </w:rPr>
      </w:pPr>
      <w:r w:rsidRPr="000C2D00">
        <w:rPr>
          <w:rFonts w:eastAsia="Calibri" w:cstheme="minorHAnsi"/>
          <w:i/>
          <w:color w:val="000000"/>
          <w:lang w:val="ca-ES" w:eastAsia="es-ES"/>
        </w:rPr>
        <w:t>Raó social, o nom i cognoms de l’empresa contractista assegurat.</w:t>
      </w:r>
    </w:p>
    <w:p w:rsidR="000C2D00" w:rsidRPr="000C2D00" w:rsidRDefault="000C2D00" w:rsidP="000C2D00">
      <w:pPr>
        <w:numPr>
          <w:ilvl w:val="0"/>
          <w:numId w:val="5"/>
        </w:numPr>
        <w:spacing w:after="11" w:line="250" w:lineRule="auto"/>
        <w:ind w:right="41"/>
        <w:jc w:val="both"/>
        <w:rPr>
          <w:rFonts w:eastAsia="Calibri" w:cstheme="minorHAnsi"/>
          <w:color w:val="000000"/>
          <w:lang w:val="ca-ES" w:eastAsia="es-ES"/>
        </w:rPr>
      </w:pPr>
      <w:r w:rsidRPr="000C2D00">
        <w:rPr>
          <w:rFonts w:eastAsia="Calibri" w:cstheme="minorHAnsi"/>
          <w:i/>
          <w:color w:val="000000"/>
          <w:lang w:val="ca-ES" w:eastAsia="es-ES"/>
        </w:rPr>
        <w:t>Òrgan de contractació</w:t>
      </w:r>
    </w:p>
    <w:p w:rsidR="000C2D00" w:rsidRPr="000C2D00" w:rsidRDefault="000C2D00" w:rsidP="000C2D00">
      <w:pPr>
        <w:numPr>
          <w:ilvl w:val="0"/>
          <w:numId w:val="5"/>
        </w:numPr>
        <w:spacing w:after="11" w:line="250" w:lineRule="auto"/>
        <w:ind w:right="41"/>
        <w:jc w:val="both"/>
        <w:rPr>
          <w:rFonts w:eastAsia="Calibri" w:cstheme="minorHAnsi"/>
          <w:color w:val="000000"/>
          <w:lang w:val="ca-ES" w:eastAsia="es-ES"/>
        </w:rPr>
      </w:pPr>
      <w:r w:rsidRPr="000C2D00">
        <w:rPr>
          <w:rFonts w:eastAsia="Calibri" w:cstheme="minorHAnsi"/>
          <w:i/>
          <w:color w:val="000000"/>
          <w:lang w:val="ca-ES" w:eastAsia="es-ES"/>
        </w:rPr>
        <w:t>Identificació individualitzada del contracte en virtut del qual es presta l’assegurança i del</w:t>
      </w:r>
      <w:r w:rsidR="004C76FB">
        <w:rPr>
          <w:rFonts w:eastAsia="Calibri" w:cstheme="minorHAnsi"/>
          <w:i/>
          <w:color w:val="000000"/>
          <w:lang w:val="ca-ES" w:eastAsia="es-ES"/>
        </w:rPr>
        <w:t xml:space="preserve"> </w:t>
      </w:r>
      <w:r w:rsidRPr="000C2D00">
        <w:rPr>
          <w:rFonts w:eastAsia="Calibri" w:cstheme="minorHAnsi"/>
          <w:i/>
          <w:color w:val="000000"/>
          <w:lang w:val="ca-ES" w:eastAsia="es-ES"/>
        </w:rPr>
        <w:t>número d’expedient de l’Ajuntament.</w:t>
      </w:r>
    </w:p>
    <w:p w:rsidR="002D3C5F" w:rsidRDefault="000C2D00" w:rsidP="000C2D00">
      <w:pPr>
        <w:numPr>
          <w:ilvl w:val="0"/>
          <w:numId w:val="5"/>
        </w:numPr>
        <w:spacing w:after="11" w:line="250" w:lineRule="auto"/>
        <w:ind w:right="41"/>
        <w:jc w:val="both"/>
        <w:rPr>
          <w:rFonts w:eastAsia="Calibri" w:cstheme="minorHAnsi"/>
          <w:i/>
          <w:color w:val="000000"/>
          <w:lang w:val="ca-ES" w:eastAsia="es-ES"/>
        </w:rPr>
      </w:pPr>
      <w:r w:rsidRPr="000C2D00">
        <w:rPr>
          <w:rFonts w:eastAsia="Calibri" w:cstheme="minorHAnsi"/>
          <w:i/>
          <w:color w:val="000000"/>
          <w:lang w:val="ca-ES" w:eastAsia="es-ES"/>
        </w:rPr>
        <w:t>Expressió de la modalitat de garantia de què es tracta: provisional, definitiva, complementària,</w:t>
      </w:r>
      <w:r w:rsidR="004C76FB">
        <w:rPr>
          <w:rFonts w:eastAsia="Calibri" w:cstheme="minorHAnsi"/>
          <w:i/>
          <w:color w:val="000000"/>
          <w:lang w:val="ca-ES" w:eastAsia="es-ES"/>
        </w:rPr>
        <w:t xml:space="preserve"> </w:t>
      </w:r>
      <w:r w:rsidRPr="000C2D00">
        <w:rPr>
          <w:rFonts w:eastAsia="Calibri" w:cstheme="minorHAnsi"/>
          <w:i/>
          <w:color w:val="000000"/>
          <w:lang w:val="ca-ES" w:eastAsia="es-ES"/>
        </w:rPr>
        <w:t>per provisió de materials, etc.</w:t>
      </w:r>
    </w:p>
    <w:p w:rsidR="002D3C5F" w:rsidRDefault="002D3C5F">
      <w:pPr>
        <w:rPr>
          <w:rFonts w:eastAsia="Calibri" w:cstheme="minorHAnsi"/>
          <w:i/>
          <w:color w:val="000000"/>
          <w:lang w:val="ca-ES" w:eastAsia="es-ES"/>
        </w:rPr>
      </w:pPr>
      <w:r>
        <w:rPr>
          <w:rFonts w:eastAsia="Calibri" w:cstheme="minorHAnsi"/>
          <w:i/>
          <w:color w:val="000000"/>
          <w:lang w:val="ca-ES" w:eastAsia="es-ES"/>
        </w:rPr>
        <w:br w:type="page"/>
      </w:r>
    </w:p>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lastRenderedPageBreak/>
        <w:t>ANNEX 6</w:t>
      </w:r>
    </w:p>
    <w:p w:rsidR="000C2D00" w:rsidRPr="000C2D00" w:rsidRDefault="000C2D00" w:rsidP="000C2D00">
      <w:pPr>
        <w:spacing w:after="235" w:line="268" w:lineRule="auto"/>
        <w:ind w:left="279" w:right="41" w:hanging="10"/>
        <w:jc w:val="both"/>
        <w:rPr>
          <w:rFonts w:eastAsia="Calibri" w:cstheme="minorHAnsi"/>
          <w:color w:val="000000"/>
          <w:lang w:val="ca-ES" w:eastAsia="es-ES"/>
        </w:rPr>
      </w:pPr>
      <w:r w:rsidRPr="000C2D00">
        <w:rPr>
          <w:rFonts w:eastAsia="Calibri" w:cstheme="minorHAnsi"/>
          <w:b/>
          <w:color w:val="000000"/>
          <w:lang w:val="ca-ES" w:eastAsia="es-ES"/>
        </w:rPr>
        <w:t>MODEL RETENCIÓ PREU</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 xml:space="preserve">El/la Sr./Sra.       amb NIF núm.       en nom propi, i/o en representació de l’empresa      amb el CIF núm.        en qualitat de       declara responsablement que les facultats de representació que ostenta són suficients i vigents, en relació al contracte de </w:t>
      </w:r>
      <w:r w:rsidRPr="000C2D00">
        <w:rPr>
          <w:rFonts w:eastAsia="Calibri" w:cstheme="minorHAnsi"/>
          <w:b/>
          <w:color w:val="000000"/>
          <w:lang w:val="ca-ES" w:eastAsia="es-ES"/>
        </w:rPr>
        <w:t xml:space="preserve">Servei d’agents cívics al municipi de Castelldefels. </w:t>
      </w:r>
      <w:r w:rsidRPr="000C2D00">
        <w:rPr>
          <w:rFonts w:eastAsia="Calibri" w:cstheme="minorHAnsi"/>
          <w:color w:val="000000"/>
          <w:lang w:val="ca-ES" w:eastAsia="es-ES"/>
        </w:rPr>
        <w:t xml:space="preserve"> SOL·LICITA:</w:t>
      </w:r>
    </w:p>
    <w:p w:rsidR="000C2D00" w:rsidRPr="000C2D00" w:rsidRDefault="000C2D00" w:rsidP="000C2D00">
      <w:pPr>
        <w:spacing w:after="256" w:line="249" w:lineRule="auto"/>
        <w:ind w:left="291" w:right="41" w:hanging="10"/>
        <w:jc w:val="both"/>
        <w:rPr>
          <w:rFonts w:eastAsia="Calibri" w:cstheme="minorHAnsi"/>
          <w:color w:val="000000"/>
          <w:lang w:val="ca-ES" w:eastAsia="es-ES"/>
        </w:rPr>
      </w:pPr>
      <w:r w:rsidRPr="000C2D00">
        <w:rPr>
          <w:rFonts w:eastAsia="Calibri" w:cstheme="minorHAnsi"/>
          <w:color w:val="000000"/>
          <w:lang w:val="ca-ES" w:eastAsia="es-ES"/>
        </w:rPr>
        <w:t>Que la garantia definitiva per import de       euros, corresponent al/als lot/s       de l'expedient de referència, es realitza per mitjà de retenció de preu.</w:t>
      </w:r>
    </w:p>
    <w:p w:rsidR="0082038C" w:rsidRPr="002D3C5F" w:rsidRDefault="000C2D00" w:rsidP="000C2D00">
      <w:pPr>
        <w:rPr>
          <w:rFonts w:cstheme="minorHAnsi"/>
          <w:lang w:val="ca-ES"/>
        </w:rPr>
      </w:pPr>
      <w:r w:rsidRPr="002D3C5F">
        <w:rPr>
          <w:rFonts w:eastAsia="Calibri" w:cstheme="minorHAnsi"/>
          <w:i/>
          <w:color w:val="000000"/>
          <w:lang w:val="ca-ES" w:eastAsia="es-ES"/>
        </w:rPr>
        <w:t>(signatura electrònica)</w:t>
      </w:r>
    </w:p>
    <w:sectPr w:rsidR="0082038C" w:rsidRPr="002D3C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971B9"/>
    <w:multiLevelType w:val="hybridMultilevel"/>
    <w:tmpl w:val="320A07F4"/>
    <w:lvl w:ilvl="0" w:tplc="9014C1B6">
      <w:start w:val="1"/>
      <w:numFmt w:val="bullet"/>
      <w:lvlText w:val="-"/>
      <w:lvlJc w:val="left"/>
      <w:pPr>
        <w:ind w:left="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7C3C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B2A2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4E5CB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FA7A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3452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3C2C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BAC9A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708FD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5A256E"/>
    <w:multiLevelType w:val="hybridMultilevel"/>
    <w:tmpl w:val="66A41184"/>
    <w:lvl w:ilvl="0" w:tplc="574C60C4">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2BEA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0E3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E94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2E10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3ECF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A7D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24E54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4201D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9C27605"/>
    <w:multiLevelType w:val="hybridMultilevel"/>
    <w:tmpl w:val="C7D26EFA"/>
    <w:lvl w:ilvl="0" w:tplc="F752C1CE">
      <w:start w:val="1"/>
      <w:numFmt w:val="decimal"/>
      <w:lvlText w:val="%1."/>
      <w:lvlJc w:val="left"/>
      <w:pPr>
        <w:ind w:left="6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3C8DE8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5A621E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4A62E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368220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3E0BA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73AD67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5C403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2080EC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C67F71"/>
    <w:multiLevelType w:val="hybridMultilevel"/>
    <w:tmpl w:val="C6F89838"/>
    <w:lvl w:ilvl="0" w:tplc="29FC1EEE">
      <w:start w:val="1"/>
      <w:numFmt w:val="decimal"/>
      <w:lvlText w:val="(%1)"/>
      <w:lvlJc w:val="left"/>
      <w:pPr>
        <w:ind w:left="56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460E666">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C087C72">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39E0772">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C4E361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8F425D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0F6A9AAC">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99877A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BFE4162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2B3CB1"/>
    <w:multiLevelType w:val="hybridMultilevel"/>
    <w:tmpl w:val="1892E4E2"/>
    <w:lvl w:ilvl="0" w:tplc="325ECC82">
      <w:start w:val="1"/>
      <w:numFmt w:val="bullet"/>
      <w:lvlText w:val="-"/>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2CA68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F8943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0E8A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0E51A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D2A1F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224A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CE974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2242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00"/>
    <w:rsid w:val="000C2D00"/>
    <w:rsid w:val="002D3C5F"/>
    <w:rsid w:val="004C76FB"/>
    <w:rsid w:val="005377BF"/>
    <w:rsid w:val="00820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007E"/>
  <w15:chartTrackingRefBased/>
  <w15:docId w15:val="{B0B9B876-0053-4567-B88E-82E65BCB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C2D00"/>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2074</Words>
  <Characters>11410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4</cp:revision>
  <dcterms:created xsi:type="dcterms:W3CDTF">2025-11-17T13:13:00Z</dcterms:created>
  <dcterms:modified xsi:type="dcterms:W3CDTF">2025-11-17T13:22:00Z</dcterms:modified>
</cp:coreProperties>
</file>