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9"/>
        <w:rPr>
          <w:rFonts w:ascii="Times New Roman"/>
        </w:rPr>
      </w:pPr>
    </w:p>
    <w:p>
      <w:pPr>
        <w:pStyle w:val="BodyText"/>
        <w:tabs>
          <w:tab w:pos="2268" w:val="left" w:leader="none"/>
          <w:tab w:pos="3031" w:val="left" w:leader="none"/>
          <w:tab w:pos="7231" w:val="left" w:leader="none"/>
        </w:tabs>
        <w:spacing w:before="1"/>
        <w:ind w:left="142" w:right="136"/>
        <w:jc w:val="both"/>
      </w:pPr>
      <w:r>
        <w:rPr>
          <w:spacing w:val="-2"/>
        </w:rPr>
        <w:t>L'entitat</w:t>
      </w:r>
      <w:r>
        <w:rPr/>
        <w:tab/>
        <w:t>amb NIF</w:t>
      </w:r>
      <w:r>
        <w:rPr>
          <w:spacing w:val="40"/>
        </w:rPr>
        <w:t> </w:t>
      </w:r>
      <w:r>
        <w:rPr/>
        <w:t>i amb domicili (a l’efecte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validats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obligar-se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aquest</w:t>
      </w:r>
      <w:r>
        <w:rPr>
          <w:spacing w:val="-6"/>
        </w:rPr>
        <w:t> </w:t>
      </w:r>
      <w:r>
        <w:rPr/>
        <w:t>acte,</w:t>
      </w:r>
      <w:r>
        <w:rPr>
          <w:spacing w:val="-6"/>
        </w:rPr>
        <w:t> </w:t>
      </w:r>
      <w:r>
        <w:rPr/>
        <w:t>segons</w:t>
      </w:r>
      <w:r>
        <w:rPr>
          <w:spacing w:val="-6"/>
        </w:rPr>
        <w:t> </w:t>
      </w:r>
      <w:r>
        <w:rPr/>
        <w:t>resulta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validació</w:t>
      </w:r>
      <w:r>
        <w:rPr>
          <w:spacing w:val="-6"/>
        </w:rPr>
        <w:t> </w:t>
      </w:r>
      <w:r>
        <w:rPr/>
        <w:t>efectuada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inferior d'aquest document.</w:t>
      </w:r>
    </w:p>
    <w:p>
      <w:pPr>
        <w:pStyle w:val="Title"/>
      </w:pPr>
      <w:r>
        <w:rPr>
          <w:spacing w:val="-2"/>
        </w:rPr>
        <w:t>AVALA</w:t>
      </w:r>
    </w:p>
    <w:p>
      <w:pPr>
        <w:tabs>
          <w:tab w:pos="4395" w:val="left" w:leader="none"/>
          <w:tab w:pos="5813" w:val="left" w:leader="none"/>
        </w:tabs>
        <w:spacing w:before="230"/>
        <w:ind w:left="142" w:right="137" w:firstLine="0"/>
        <w:jc w:val="both"/>
        <w:rPr>
          <w:sz w:val="20"/>
        </w:rPr>
      </w:pPr>
      <w:r>
        <w:rPr>
          <w:sz w:val="20"/>
        </w:rPr>
        <w:t>A la societat</w:t>
        <w:tab/>
        <w:t>amb NIF</w:t>
        <w:tab/>
        <w:t>en virtut d’allò que disposa el Plec de clàusules administratives particulars del contracte anomenat </w:t>
      </w:r>
      <w:r>
        <w:rPr>
          <w:rFonts w:ascii="Arial" w:hAnsi="Arial"/>
          <w:b/>
          <w:sz w:val="20"/>
        </w:rPr>
        <w:t>“PROJECTE D’INSTAL·LACIÓ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FOTOVOLTAICA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AUTOCONSUM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COL·LECTIU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MERCAT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DELS MERINALS”,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FINANÇAT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AMB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FONS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NEXTGENERATION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UNIÓ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EUROPEA</w:t>
      </w:r>
      <w:r>
        <w:rPr>
          <w:sz w:val="20"/>
        </w:rPr>
        <w:t>,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aprovats</w:t>
      </w:r>
    </w:p>
    <w:p>
      <w:pPr>
        <w:pStyle w:val="BodyText"/>
        <w:tabs>
          <w:tab w:pos="3740" w:val="left" w:leader="none"/>
          <w:tab w:pos="4395" w:val="left" w:leader="none"/>
          <w:tab w:pos="7940" w:val="left" w:leader="none"/>
        </w:tabs>
        <w:ind w:left="142" w:right="137"/>
        <w:jc w:val="both"/>
      </w:pPr>
      <w:r>
        <w:rPr/>
        <w:t>en data mitjançant acord</w:t>
        <w:tab/>
        <w:t>, en concepte de garantia definitiva i per respondre de les obligacions derivades del compliment de la contractació esmentada, davant l'Ajuntament de Sabadell, per la quantitat de</w:t>
        <w:tab/>
        <w:tab/>
      </w:r>
      <w:r>
        <w:rPr>
          <w:w w:val="95"/>
        </w:rPr>
        <w:t>€ </w:t>
      </w:r>
      <w:r>
        <w:rPr/>
        <w:t>(</w:t>
        <w:tab/>
      </w:r>
      <w:r>
        <w:rPr>
          <w:spacing w:val="-6"/>
        </w:rPr>
        <w:t>).</w:t>
      </w:r>
    </w:p>
    <w:p>
      <w:pPr>
        <w:pStyle w:val="BodyText"/>
        <w:spacing w:before="230"/>
        <w:ind w:left="142" w:right="137"/>
        <w:jc w:val="both"/>
      </w:pPr>
      <w:r>
        <w:rPr/>
        <w:t>Aquest aval tindrà validesa mentre l'Ajuntament de Sabadell no autoritzi la devolució de la </w:t>
      </w:r>
      <w:r>
        <w:rPr>
          <w:spacing w:val="-2"/>
        </w:rPr>
        <w:t>garantia.</w:t>
      </w:r>
    </w:p>
    <w:p>
      <w:pPr>
        <w:pStyle w:val="BodyText"/>
        <w:spacing w:before="230"/>
        <w:ind w:left="142" w:right="137"/>
        <w:jc w:val="both"/>
      </w:pPr>
      <w:r>
        <w:rPr/>
        <w:t>Aquest</w:t>
      </w:r>
      <w:r>
        <w:rPr>
          <w:spacing w:val="-7"/>
        </w:rPr>
        <w:t> </w:t>
      </w:r>
      <w:r>
        <w:rPr/>
        <w:t>aval</w:t>
      </w:r>
      <w:r>
        <w:rPr>
          <w:spacing w:val="-8"/>
        </w:rPr>
        <w:t> </w:t>
      </w:r>
      <w:r>
        <w:rPr/>
        <w:t>s'atorga</w:t>
      </w:r>
      <w:r>
        <w:rPr>
          <w:spacing w:val="-8"/>
        </w:rPr>
        <w:t> </w:t>
      </w:r>
      <w:r>
        <w:rPr/>
        <w:t>solidàriament</w:t>
      </w:r>
      <w:r>
        <w:rPr>
          <w:spacing w:val="-7"/>
        </w:rPr>
        <w:t> </w:t>
      </w:r>
      <w:r>
        <w:rPr/>
        <w:t>respecte</w:t>
      </w:r>
      <w:r>
        <w:rPr>
          <w:spacing w:val="-8"/>
        </w:rPr>
        <w:t> </w:t>
      </w:r>
      <w:r>
        <w:rPr/>
        <w:t>l'obligat</w:t>
      </w:r>
      <w:r>
        <w:rPr>
          <w:spacing w:val="-8"/>
        </w:rPr>
        <w:t> </w:t>
      </w:r>
      <w:r>
        <w:rPr/>
        <w:t>principal,</w:t>
      </w:r>
      <w:r>
        <w:rPr>
          <w:spacing w:val="-8"/>
        </w:rPr>
        <w:t> </w:t>
      </w:r>
      <w:r>
        <w:rPr/>
        <w:t>amb</w:t>
      </w:r>
      <w:r>
        <w:rPr>
          <w:spacing w:val="-8"/>
        </w:rPr>
        <w:t> </w:t>
      </w:r>
      <w:r>
        <w:rPr/>
        <w:t>renúncia</w:t>
      </w:r>
      <w:r>
        <w:rPr>
          <w:spacing w:val="-8"/>
        </w:rPr>
        <w:t> </w:t>
      </w:r>
      <w:r>
        <w:rPr/>
        <w:t>expressa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benefici d'exclusió a què es refereix l'article 1.830 del Codi Civil i amb el compromís de pagar al primer requeriment per fer-ho, amb subjecció als termes i condicions generals que disposa la 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12"/>
        </w:rPr>
        <w:t> </w:t>
      </w:r>
      <w:r>
        <w:rPr/>
        <w:t>Llei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contractes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Administracions</w:t>
      </w:r>
      <w:r>
        <w:rPr>
          <w:spacing w:val="-12"/>
        </w:rPr>
        <w:t> </w:t>
      </w:r>
      <w:r>
        <w:rPr/>
        <w:t>Públiques,</w:t>
      </w:r>
      <w:r>
        <w:rPr>
          <w:spacing w:val="-12"/>
        </w:rPr>
        <w:t> </w:t>
      </w:r>
      <w:r>
        <w:rPr/>
        <w:t>aprovat</w:t>
      </w:r>
      <w:r>
        <w:rPr>
          <w:spacing w:val="-12"/>
        </w:rPr>
        <w:t> </w:t>
      </w:r>
      <w:r>
        <w:rPr/>
        <w:t>pel</w:t>
      </w:r>
      <w:r>
        <w:rPr>
          <w:spacing w:val="-12"/>
        </w:rPr>
        <w:t> </w:t>
      </w:r>
      <w:r>
        <w:rPr/>
        <w:t>Reial</w:t>
      </w:r>
      <w:r>
        <w:rPr>
          <w:spacing w:val="-12"/>
        </w:rPr>
        <w:t> </w:t>
      </w:r>
      <w:r>
        <w:rPr/>
        <w:t>Decret</w:t>
      </w:r>
      <w:r>
        <w:rPr>
          <w:spacing w:val="-12"/>
        </w:rPr>
        <w:t> </w:t>
      </w:r>
      <w:r>
        <w:rPr/>
        <w:t>1098/2001,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12 </w:t>
      </w:r>
      <w:r>
        <w:rPr>
          <w:spacing w:val="-2"/>
        </w:rPr>
        <w:t>d’octubre.</w:t>
      </w:r>
    </w:p>
    <w:p>
      <w:pPr>
        <w:pStyle w:val="BodyText"/>
        <w:spacing w:before="230"/>
        <w:ind w:left="142"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  <w:ind w:left="142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977" w:val="left" w:leader="none"/>
          <w:tab w:pos="5813" w:val="left" w:leader="none"/>
        </w:tabs>
        <w:ind w:left="142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1"/>
        <w:rPr>
          <w:sz w:val="14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1043365</wp:posOffset>
            </wp:positionH>
            <wp:positionV relativeFrom="paragraph">
              <wp:posOffset>127430</wp:posOffset>
            </wp:positionV>
            <wp:extent cx="5367414" cy="26403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414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7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before="131"/>
        <w:ind w:left="0" w:right="139" w:firstLine="0"/>
        <w:jc w:val="right"/>
        <w:rPr>
          <w:sz w:val="16"/>
        </w:rPr>
      </w:pPr>
      <w:r>
        <w:rPr>
          <w:spacing w:val="-2"/>
          <w:sz w:val="16"/>
        </w:rPr>
        <w:t>50/68</w:t>
      </w:r>
    </w:p>
    <w:sectPr>
      <w:headerReference w:type="default" r:id="rId5"/>
      <w:type w:val="continuous"/>
      <w:pgSz w:w="11910" w:h="16840"/>
      <w:pgMar w:header="178" w:footer="0" w:top="2120" w:bottom="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5747185</wp:posOffset>
          </wp:positionH>
          <wp:positionV relativeFrom="page">
            <wp:posOffset>113180</wp:posOffset>
          </wp:positionV>
          <wp:extent cx="1254245" cy="6164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16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1067435</wp:posOffset>
              </wp:positionH>
              <wp:positionV relativeFrom="page">
                <wp:posOffset>905856</wp:posOffset>
              </wp:positionV>
              <wp:extent cx="56832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68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  <w:u w:val="single"/>
                            </w:rPr>
                            <w:t>ANNEX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  <w:u w:val="single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71.327263pt;width:44.75pt;height:13.2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  <w:u w:val="single"/>
                      </w:rPr>
                      <w:t>ANNEX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  <w:u w:val="single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1067435</wp:posOffset>
              </wp:positionH>
              <wp:positionV relativeFrom="page">
                <wp:posOffset>1197930</wp:posOffset>
              </wp:positionV>
              <wp:extent cx="255270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52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B.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D'AVAL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GARANTIA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DEFINITIVA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50003pt;margin-top:94.325264pt;width:201pt;height:13.2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B.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MODEL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D'AVAL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GARANTIA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DEFINITIVA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30"/>
      <w:ind w:left="14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2025-11-13T11:05:22Z</dcterms:created>
  <dcterms:modified xsi:type="dcterms:W3CDTF">2025-11-13T11:05:22Z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