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E9081" w14:textId="77777777" w:rsidR="001874DE" w:rsidRDefault="001874DE" w:rsidP="00216F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19"/>
        </w:rPr>
      </w:pPr>
    </w:p>
    <w:p w14:paraId="79EAAECF" w14:textId="237ACE71" w:rsidR="00216F70" w:rsidRPr="00216F70" w:rsidRDefault="00216F70" w:rsidP="00216F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19"/>
        </w:rPr>
      </w:pPr>
      <w:bookmarkStart w:id="0" w:name="_GoBack"/>
      <w:bookmarkEnd w:id="0"/>
      <w:r w:rsidRPr="00216F70">
        <w:rPr>
          <w:rFonts w:ascii="Arial" w:hAnsi="Arial" w:cs="Arial"/>
          <w:szCs w:val="19"/>
        </w:rPr>
        <w:t>El projecte d’explotació que han de presentar les empreses licitadores tindrà una</w:t>
      </w:r>
      <w:r>
        <w:rPr>
          <w:rFonts w:ascii="Arial" w:hAnsi="Arial" w:cs="Arial"/>
          <w:szCs w:val="19"/>
        </w:rPr>
        <w:t xml:space="preserve"> </w:t>
      </w:r>
      <w:r w:rsidRPr="00216F70">
        <w:rPr>
          <w:rFonts w:ascii="Arial" w:hAnsi="Arial" w:cs="Arial"/>
          <w:b/>
          <w:bCs/>
          <w:szCs w:val="19"/>
        </w:rPr>
        <w:t>extensió màxima de 30 pàgines</w:t>
      </w:r>
      <w:r w:rsidRPr="00216F70">
        <w:rPr>
          <w:rFonts w:ascii="Arial" w:hAnsi="Arial" w:cs="Arial"/>
          <w:szCs w:val="19"/>
        </w:rPr>
        <w:t>, inclosa la portada com a primera pàgina, índex,</w:t>
      </w:r>
      <w:r>
        <w:rPr>
          <w:rFonts w:ascii="Arial" w:hAnsi="Arial" w:cs="Arial"/>
          <w:szCs w:val="19"/>
        </w:rPr>
        <w:t xml:space="preserve"> </w:t>
      </w:r>
      <w:r w:rsidRPr="00216F70">
        <w:rPr>
          <w:rFonts w:ascii="Arial" w:hAnsi="Arial" w:cs="Arial"/>
          <w:szCs w:val="19"/>
        </w:rPr>
        <w:t>annexos, plànols, gràfics i taules. En cas que el projecte superi les 30 pàgines, no es</w:t>
      </w:r>
      <w:r>
        <w:rPr>
          <w:rFonts w:ascii="Arial" w:hAnsi="Arial" w:cs="Arial"/>
          <w:szCs w:val="19"/>
        </w:rPr>
        <w:t xml:space="preserve"> </w:t>
      </w:r>
      <w:r w:rsidRPr="00216F70">
        <w:rPr>
          <w:rFonts w:ascii="Arial" w:hAnsi="Arial" w:cs="Arial"/>
          <w:szCs w:val="19"/>
        </w:rPr>
        <w:t>tindran en compte, a efectes de valoració, el contingut dels apartats que excedeixin</w:t>
      </w:r>
      <w:r>
        <w:rPr>
          <w:rFonts w:ascii="Arial" w:hAnsi="Arial" w:cs="Arial"/>
          <w:szCs w:val="19"/>
        </w:rPr>
        <w:t xml:space="preserve"> </w:t>
      </w:r>
      <w:r w:rsidRPr="00216F70">
        <w:rPr>
          <w:rFonts w:ascii="Arial" w:hAnsi="Arial" w:cs="Arial"/>
          <w:szCs w:val="19"/>
        </w:rPr>
        <w:t>aquesta extensió.</w:t>
      </w:r>
    </w:p>
    <w:p w14:paraId="3B413A0E" w14:textId="1BFEE020" w:rsidR="00216F70" w:rsidRPr="00216F70" w:rsidRDefault="00216F70" w:rsidP="00216F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19"/>
        </w:rPr>
      </w:pPr>
      <w:r w:rsidRPr="00216F70">
        <w:rPr>
          <w:rFonts w:ascii="Arial" w:hAnsi="Arial" w:cs="Arial"/>
          <w:szCs w:val="19"/>
        </w:rPr>
        <w:t>El document s’haurà de presentar en:</w:t>
      </w:r>
    </w:p>
    <w:p w14:paraId="1BE8EA58" w14:textId="77777777" w:rsidR="00216F70" w:rsidRPr="00216F70" w:rsidRDefault="00216F70" w:rsidP="00216F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19"/>
        </w:rPr>
      </w:pPr>
    </w:p>
    <w:p w14:paraId="505CF27E" w14:textId="24B57DD2" w:rsidR="00216F70" w:rsidRPr="00216F70" w:rsidRDefault="00216F70" w:rsidP="00216F70">
      <w:pPr>
        <w:pStyle w:val="Pargrafdel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19"/>
        </w:rPr>
      </w:pPr>
      <w:r w:rsidRPr="00216F70">
        <w:rPr>
          <w:rFonts w:ascii="Arial" w:hAnsi="Arial" w:cs="Arial"/>
          <w:szCs w:val="19"/>
        </w:rPr>
        <w:t>Format DIN A4</w:t>
      </w:r>
    </w:p>
    <w:p w14:paraId="6A9D6FF2" w14:textId="176B19A1" w:rsidR="00216F70" w:rsidRPr="00216F70" w:rsidRDefault="00216F70" w:rsidP="00216F70">
      <w:pPr>
        <w:pStyle w:val="Pargrafdellista"/>
        <w:numPr>
          <w:ilvl w:val="0"/>
          <w:numId w:val="3"/>
        </w:numPr>
        <w:jc w:val="both"/>
        <w:rPr>
          <w:rFonts w:ascii="Arial" w:hAnsi="Arial" w:cs="Arial"/>
          <w:szCs w:val="19"/>
        </w:rPr>
      </w:pPr>
      <w:r w:rsidRPr="00216F70">
        <w:rPr>
          <w:rFonts w:ascii="Arial" w:hAnsi="Arial" w:cs="Arial"/>
          <w:szCs w:val="19"/>
        </w:rPr>
        <w:t xml:space="preserve">Lletra </w:t>
      </w:r>
      <w:proofErr w:type="spellStart"/>
      <w:r w:rsidRPr="00216F70">
        <w:rPr>
          <w:rFonts w:ascii="Arial" w:hAnsi="Arial" w:cs="Arial"/>
          <w:szCs w:val="19"/>
        </w:rPr>
        <w:t>Arial</w:t>
      </w:r>
      <w:proofErr w:type="spellEnd"/>
      <w:r w:rsidRPr="00216F70">
        <w:rPr>
          <w:rFonts w:ascii="Arial" w:hAnsi="Arial" w:cs="Arial"/>
          <w:szCs w:val="19"/>
        </w:rPr>
        <w:t xml:space="preserve"> o </w:t>
      </w:r>
      <w:proofErr w:type="spellStart"/>
      <w:r w:rsidRPr="00216F70">
        <w:rPr>
          <w:rFonts w:ascii="Arial" w:hAnsi="Arial" w:cs="Arial"/>
          <w:szCs w:val="19"/>
        </w:rPr>
        <w:t>Times</w:t>
      </w:r>
      <w:proofErr w:type="spellEnd"/>
      <w:r w:rsidRPr="00216F70">
        <w:rPr>
          <w:rFonts w:ascii="Arial" w:hAnsi="Arial" w:cs="Arial"/>
          <w:szCs w:val="19"/>
        </w:rPr>
        <w:t xml:space="preserve"> New Roman, mida 11 punts</w:t>
      </w:r>
    </w:p>
    <w:p w14:paraId="1E6BE672" w14:textId="4FE55610" w:rsidR="00216F70" w:rsidRPr="00216F70" w:rsidRDefault="00216F70" w:rsidP="00216F70">
      <w:pPr>
        <w:pStyle w:val="Pargrafdellista"/>
        <w:numPr>
          <w:ilvl w:val="0"/>
          <w:numId w:val="3"/>
        </w:numPr>
        <w:jc w:val="both"/>
        <w:rPr>
          <w:rFonts w:ascii="Arial" w:hAnsi="Arial" w:cs="Arial"/>
          <w:szCs w:val="19"/>
        </w:rPr>
      </w:pPr>
      <w:r w:rsidRPr="00216F70">
        <w:rPr>
          <w:rFonts w:ascii="Arial" w:hAnsi="Arial" w:cs="Arial"/>
          <w:szCs w:val="19"/>
        </w:rPr>
        <w:t>Interlineat senzill</w:t>
      </w:r>
    </w:p>
    <w:p w14:paraId="12C12F90" w14:textId="6296325D" w:rsidR="00216F70" w:rsidRPr="00216F70" w:rsidRDefault="00216F70" w:rsidP="00216F70">
      <w:pPr>
        <w:pStyle w:val="Pargrafdel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19"/>
        </w:rPr>
      </w:pPr>
      <w:r w:rsidRPr="00216F70">
        <w:rPr>
          <w:rFonts w:ascii="Arial" w:hAnsi="Arial" w:cs="Arial"/>
          <w:szCs w:val="19"/>
        </w:rPr>
        <w:t>Alineació justificada</w:t>
      </w:r>
    </w:p>
    <w:p w14:paraId="184A6EF2" w14:textId="67F8912D" w:rsidR="00216F70" w:rsidRPr="00216F70" w:rsidRDefault="00216F70" w:rsidP="00216F70">
      <w:pPr>
        <w:pStyle w:val="Pargrafdel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19"/>
        </w:rPr>
      </w:pPr>
      <w:r w:rsidRPr="00216F70">
        <w:rPr>
          <w:rFonts w:ascii="Arial" w:hAnsi="Arial" w:cs="Arial"/>
          <w:szCs w:val="19"/>
        </w:rPr>
        <w:t>Marges normals (2,5 cm)</w:t>
      </w:r>
    </w:p>
    <w:p w14:paraId="7A8F0643" w14:textId="6080F95F" w:rsidR="00216F70" w:rsidRPr="00216F70" w:rsidRDefault="00216F70" w:rsidP="00216F70">
      <w:pPr>
        <w:pStyle w:val="Pargrafdel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19"/>
        </w:rPr>
      </w:pPr>
      <w:r w:rsidRPr="00216F70">
        <w:rPr>
          <w:rFonts w:ascii="Arial" w:hAnsi="Arial" w:cs="Arial"/>
          <w:szCs w:val="19"/>
        </w:rPr>
        <w:t>Numeració correlativa de pàgines</w:t>
      </w:r>
    </w:p>
    <w:p w14:paraId="727A0DDF" w14:textId="77777777" w:rsidR="00216F70" w:rsidRPr="00216F70" w:rsidRDefault="00216F70" w:rsidP="00216F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19"/>
        </w:rPr>
      </w:pPr>
    </w:p>
    <w:p w14:paraId="2A3D183E" w14:textId="584C15BA" w:rsidR="00216F70" w:rsidRPr="00216F70" w:rsidRDefault="00216F70" w:rsidP="00216F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19"/>
        </w:rPr>
      </w:pPr>
      <w:r w:rsidRPr="00216F70">
        <w:rPr>
          <w:rFonts w:ascii="Arial" w:hAnsi="Arial" w:cs="Arial"/>
          <w:szCs w:val="19"/>
        </w:rPr>
        <w:t>El contingut haurà d’estar estructurat amb un índex inicial i apartats clars que</w:t>
      </w:r>
      <w:r>
        <w:rPr>
          <w:rFonts w:ascii="Arial" w:hAnsi="Arial" w:cs="Arial"/>
          <w:szCs w:val="19"/>
        </w:rPr>
        <w:t xml:space="preserve"> </w:t>
      </w:r>
      <w:r w:rsidRPr="00216F70">
        <w:rPr>
          <w:rFonts w:ascii="Arial" w:hAnsi="Arial" w:cs="Arial"/>
          <w:szCs w:val="19"/>
        </w:rPr>
        <w:t xml:space="preserve">corresponguin amb els criteris d’adjudicació establerts al plec. </w:t>
      </w:r>
      <w:r w:rsidRPr="00216F70">
        <w:rPr>
          <w:rFonts w:ascii="Arial" w:hAnsi="Arial" w:cs="Arial"/>
          <w:b/>
          <w:bCs/>
          <w:szCs w:val="19"/>
        </w:rPr>
        <w:t>A efectes de facilitar la</w:t>
      </w:r>
    </w:p>
    <w:p w14:paraId="16D1BA91" w14:textId="7F3FA958" w:rsidR="00216F70" w:rsidRPr="00216F70" w:rsidRDefault="00216F70" w:rsidP="00216F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Cs w:val="19"/>
        </w:rPr>
      </w:pPr>
      <w:r w:rsidRPr="00216F70">
        <w:rPr>
          <w:rFonts w:ascii="Arial" w:hAnsi="Arial" w:cs="Arial"/>
          <w:b/>
          <w:bCs/>
          <w:szCs w:val="19"/>
        </w:rPr>
        <w:t>valoració pels serveis tècnics, el contingut del projecte haurà de seguir la</w:t>
      </w:r>
      <w:r>
        <w:rPr>
          <w:rFonts w:ascii="Arial" w:hAnsi="Arial" w:cs="Arial"/>
          <w:b/>
          <w:bCs/>
          <w:szCs w:val="19"/>
        </w:rPr>
        <w:t xml:space="preserve"> </w:t>
      </w:r>
      <w:r w:rsidRPr="00216F70">
        <w:rPr>
          <w:rFonts w:ascii="Arial" w:hAnsi="Arial" w:cs="Arial"/>
          <w:b/>
          <w:bCs/>
          <w:szCs w:val="19"/>
        </w:rPr>
        <w:t>mateixa estructura que els criteris de valoració establerts al plec, amb apartats i</w:t>
      </w:r>
      <w:r>
        <w:rPr>
          <w:rFonts w:ascii="Arial" w:hAnsi="Arial" w:cs="Arial"/>
          <w:b/>
          <w:bCs/>
          <w:szCs w:val="19"/>
        </w:rPr>
        <w:t xml:space="preserve"> </w:t>
      </w:r>
      <w:r w:rsidRPr="00216F70">
        <w:rPr>
          <w:rFonts w:ascii="Arial" w:hAnsi="Arial" w:cs="Arial"/>
          <w:b/>
          <w:bCs/>
          <w:szCs w:val="19"/>
        </w:rPr>
        <w:t>subapartats coincidents, de manera que cada element pugui ser avaluat de</w:t>
      </w:r>
      <w:r>
        <w:rPr>
          <w:rFonts w:ascii="Arial" w:hAnsi="Arial" w:cs="Arial"/>
          <w:b/>
          <w:bCs/>
          <w:szCs w:val="19"/>
        </w:rPr>
        <w:t xml:space="preserve"> </w:t>
      </w:r>
      <w:r w:rsidRPr="00216F70">
        <w:rPr>
          <w:rFonts w:ascii="Arial" w:hAnsi="Arial" w:cs="Arial"/>
          <w:b/>
          <w:bCs/>
          <w:szCs w:val="19"/>
        </w:rPr>
        <w:t>manera directa i homogènia</w:t>
      </w:r>
      <w:r w:rsidRPr="00216F70">
        <w:rPr>
          <w:rFonts w:ascii="Arial" w:hAnsi="Arial" w:cs="Arial"/>
          <w:szCs w:val="19"/>
        </w:rPr>
        <w:t>.</w:t>
      </w:r>
    </w:p>
    <w:sectPr w:rsidR="00216F70" w:rsidRPr="00216F7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23AA4" w14:textId="77777777" w:rsidR="00BB5F2F" w:rsidRDefault="00BB5F2F" w:rsidP="001874DE">
      <w:pPr>
        <w:spacing w:after="0" w:line="240" w:lineRule="auto"/>
      </w:pPr>
      <w:r>
        <w:separator/>
      </w:r>
    </w:p>
  </w:endnote>
  <w:endnote w:type="continuationSeparator" w:id="0">
    <w:p w14:paraId="2C22BF69" w14:textId="77777777" w:rsidR="00BB5F2F" w:rsidRDefault="00BB5F2F" w:rsidP="00187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9FE87" w14:textId="77777777" w:rsidR="00BB5F2F" w:rsidRDefault="00BB5F2F" w:rsidP="001874DE">
      <w:pPr>
        <w:spacing w:after="0" w:line="240" w:lineRule="auto"/>
      </w:pPr>
      <w:r>
        <w:separator/>
      </w:r>
    </w:p>
  </w:footnote>
  <w:footnote w:type="continuationSeparator" w:id="0">
    <w:p w14:paraId="7B7847E8" w14:textId="77777777" w:rsidR="00BB5F2F" w:rsidRDefault="00BB5F2F" w:rsidP="00187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5172C" w14:textId="6069AEA1" w:rsidR="001874DE" w:rsidRDefault="001874DE">
    <w:pPr>
      <w:pStyle w:val="Capalera"/>
    </w:pPr>
    <w:r>
      <w:tab/>
    </w:r>
    <w:r>
      <w:tab/>
    </w:r>
    <w:r>
      <w:rPr>
        <w:rFonts w:ascii="Arial" w:hAnsi="Arial"/>
        <w:noProof/>
        <w:sz w:val="22"/>
      </w:rPr>
      <w:drawing>
        <wp:inline distT="0" distB="0" distL="0" distR="0" wp14:anchorId="515D3772" wp14:editId="0024EBE8">
          <wp:extent cx="1668145" cy="838200"/>
          <wp:effectExtent l="0" t="0" r="0" b="0"/>
          <wp:docPr id="15" name="Imatge 15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14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720CE2"/>
    <w:multiLevelType w:val="hybridMultilevel"/>
    <w:tmpl w:val="D9EE1A4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71C3D"/>
    <w:multiLevelType w:val="hybridMultilevel"/>
    <w:tmpl w:val="37007F5E"/>
    <w:lvl w:ilvl="0" w:tplc="0F627754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9D2A70"/>
    <w:multiLevelType w:val="hybridMultilevel"/>
    <w:tmpl w:val="8C2886F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F04"/>
    <w:rsid w:val="001874DE"/>
    <w:rsid w:val="00216F70"/>
    <w:rsid w:val="0042302A"/>
    <w:rsid w:val="005552AA"/>
    <w:rsid w:val="00727F04"/>
    <w:rsid w:val="00BB5F2F"/>
    <w:rsid w:val="00D1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9A2DA"/>
  <w15:chartTrackingRefBased/>
  <w15:docId w15:val="{D08F055E-0A44-4681-AD83-52359E740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D14D7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CapaleraCar">
    <w:name w:val="Capçalera Car"/>
    <w:basedOn w:val="Lletraperdefectedelpargraf"/>
    <w:link w:val="Capalera"/>
    <w:rsid w:val="00D14D7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argrafdellista">
    <w:name w:val="List Paragraph"/>
    <w:basedOn w:val="Normal"/>
    <w:uiPriority w:val="34"/>
    <w:qFormat/>
    <w:rsid w:val="00216F70"/>
    <w:pPr>
      <w:ind w:left="720"/>
      <w:contextualSpacing/>
    </w:pPr>
  </w:style>
  <w:style w:type="paragraph" w:styleId="Peu">
    <w:name w:val="footer"/>
    <w:basedOn w:val="Normal"/>
    <w:link w:val="PeuCar"/>
    <w:uiPriority w:val="99"/>
    <w:unhideWhenUsed/>
    <w:rsid w:val="001874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187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838</Characters>
  <Application>Microsoft Office Word</Application>
  <DocSecurity>0</DocSecurity>
  <Lines>6</Lines>
  <Paragraphs>1</Paragraphs>
  <ScaleCrop>false</ScaleCrop>
  <Company>Ajuntament de Sant Feliu de Llobregat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 Martin, Ivan</dc:creator>
  <cp:keywords/>
  <dc:description/>
  <cp:lastModifiedBy>Cruz Martin, Ivan</cp:lastModifiedBy>
  <cp:revision>4</cp:revision>
  <dcterms:created xsi:type="dcterms:W3CDTF">2025-11-17T10:32:00Z</dcterms:created>
  <dcterms:modified xsi:type="dcterms:W3CDTF">2025-11-17T10:36:00Z</dcterms:modified>
</cp:coreProperties>
</file>