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righ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  <w:t>Expedient: 812/2024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  <w:t>ANNEX IV: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  <w:t xml:space="preserve">MODEL CRITERIS SUBJECTES A VALORACIÓ PER FÓRMULA 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Cs/>
          <w:color w:val="000000"/>
          <w:sz w:val="20"/>
          <w:szCs w:val="20"/>
          <w:lang w:eastAsia="en-US" w:bidi="ar-SA"/>
        </w:rPr>
      </w:pPr>
      <w:r>
        <w:rPr>
          <w:rFonts w:eastAsia="Calibri" w:cs="Calibri" w:cstheme="minorHAnsi" w:eastAsiaTheme="minorHAnsi" w:ascii="Calibri" w:hAnsi="Calibri"/>
          <w:b/>
          <w:bCs/>
          <w:color w:val="000000"/>
          <w:sz w:val="20"/>
          <w:szCs w:val="20"/>
          <w:lang w:eastAsia="en-US" w:bidi="ar-SA"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SOBRE B – 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PROPOSICIÓ ECONÒMICA I DOCUMENTACIÓ QUANTIFICABLE DE FORMA AUTOMÀTICA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Spacing"/>
        <w:spacing w:lineRule="auto" w:line="276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PRESSUPOST BASE DE LICITACIÓ (SENSE IVA): </w:t>
      </w: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273.260,23€</w:t>
      </w:r>
    </w:p>
    <w:p>
      <w:pPr>
        <w:pStyle w:val="BodyText"/>
        <w:spacing w:lineRule="auto" w:line="276" w:before="0" w:after="0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BodyText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</w:rPr>
        <w:t>Millora de l’oferta econòmica</w:t>
      </w: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</w:rPr>
        <w:t xml:space="preserve">: 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>PUNTUACIÓ MÀXIMA: 50 PUNTS</w:t>
      </w:r>
    </w:p>
    <w:p>
      <w:pPr>
        <w:pStyle w:val="BodyText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</w:t>
      </w:r>
      <w:r>
        <w:rPr>
          <w:rFonts w:eastAsia="Calibri" w:cs="Calibri" w:ascii="Calibri" w:hAnsi="Calibri" w:asciiTheme="minorHAnsi" w:cstheme="minorHAnsi" w:eastAsiaTheme="minorHAnsi" w:hAnsiTheme="minorHAnsi"/>
          <w:color w:val="000000"/>
          <w:sz w:val="20"/>
          <w:szCs w:val="20"/>
          <w:lang w:eastAsia="en-US" w:bidi="ar-SA"/>
        </w:rPr>
        <w:t>“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0"/>
          <w:szCs w:val="20"/>
        </w:rPr>
        <w:t xml:space="preserve">REHABILITACIÓ DE LES SALES D’EXPOSICIÓ TEMPORAL I CREACIÓ DE L’ÀREA DE RESERVA VISITABLE DEL MUSEU COMARCAL DE CERVERA” </w:t>
      </w:r>
      <w:r>
        <w:rPr>
          <w:rFonts w:cs="Calibri" w:ascii="Calibri" w:hAnsi="Calibri"/>
          <w:color w:val="000000"/>
          <w:sz w:val="20"/>
          <w:szCs w:val="20"/>
        </w:rPr>
        <w:t>per procediment obert per urgència,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>
      <w:pPr>
        <w:pStyle w:val="BodyText"/>
        <w:spacing w:lineRule="auto" w:line="276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A  Cervera a ___ de ________ de 2025</w:t>
      </w:r>
    </w:p>
    <w:p>
      <w:pPr>
        <w:pStyle w:val="BodyText"/>
        <w:spacing w:lineRule="auto" w:line="276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Signat: _________________</w:t>
      </w:r>
    </w:p>
    <w:p>
      <w:pPr>
        <w:pStyle w:val="NoSpacing"/>
        <w:spacing w:lineRule="auto" w:line="27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76"/>
        <w:jc w:val="both"/>
        <w:rPr>
          <w:rFonts w:ascii="Calibri" w:hAnsi="Calibri" w:cs="Calibri"/>
          <w:b/>
          <w:bCs/>
          <w:i/>
          <w:i/>
          <w:iCs/>
          <w:color w:val="000000"/>
          <w:sz w:val="20"/>
          <w:szCs w:val="20"/>
          <w:u w:val="single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</w:rPr>
      </w:r>
    </w:p>
    <w:p>
      <w:pPr>
        <w:pStyle w:val="BodyText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</w:rPr>
        <w:t xml:space="preserve">Augment del termini de garantia: 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>PUNTUACIÓ MÀXIMA: 20 PUNTS</w:t>
      </w:r>
    </w:p>
    <w:p>
      <w:pPr>
        <w:pStyle w:val="NoSpacing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</w:t>
      </w:r>
      <w:r>
        <w:rPr>
          <w:rFonts w:eastAsia="Calibri" w:cs="Calibri" w:ascii="Calibri" w:hAnsi="Calibri" w:asciiTheme="minorHAnsi" w:cstheme="minorHAnsi" w:eastAsiaTheme="minorHAnsi" w:hAnsiTheme="minorHAnsi"/>
          <w:color w:val="000000"/>
          <w:sz w:val="20"/>
          <w:szCs w:val="20"/>
          <w:lang w:eastAsia="en-US" w:bidi="ar-SA"/>
        </w:rPr>
        <w:t>“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0"/>
          <w:szCs w:val="20"/>
        </w:rPr>
        <w:t xml:space="preserve">REHABILITACIÓ DE LES SALES D’EXPOSICIÓ TEMPORAL I CREACIÓ DE L’ÀREA DE RESERVA VISITABLE DEL MUSEU COMARCAL DE CERVERA” </w:t>
      </w:r>
      <w:r>
        <w:rPr>
          <w:rFonts w:cs="Calibri" w:ascii="Calibri" w:hAnsi="Calibri"/>
          <w:color w:val="000000"/>
          <w:sz w:val="20"/>
          <w:szCs w:val="20"/>
        </w:rPr>
        <w:t>per procediment obert per urgència, anunciat en el Perfil de contractant, faig constar que conec el Plec que serveix de base al contracte i ho accepto íntegrament, em comprometo a millorar el termini de garantia de les obres:</w:t>
      </w:r>
    </w:p>
    <w:p>
      <w:pPr>
        <w:pStyle w:val="NoSpacing"/>
        <w:spacing w:lineRule="auto" w:line="276"/>
        <w:jc w:val="both"/>
        <w:rPr>
          <w:color w:val="00000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W w:w="9212" w:type="dxa"/>
        <w:jc w:val="left"/>
        <w:tblInd w:w="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2245"/>
        <w:gridCol w:w="3071"/>
      </w:tblGrid>
      <w:tr>
        <w:trPr/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/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/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/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Marcar amb una X l’oferta</w:t>
            </w:r>
          </w:p>
        </w:tc>
      </w:tr>
      <w:tr>
        <w:trPr/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4 anys o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3 anys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2 anys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Incrementar el termini mínim d’1 any en: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1 any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NO ofereixo millora del termini de garantia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  <w:t>0 anys més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tabs>
                <w:tab w:val="clear" w:pos="708"/>
              </w:tabs>
              <w:spacing w:lineRule="auto" w:line="276" w:before="0" w:after="0"/>
              <w:jc w:val="both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kern w:val="0"/>
                <w:sz w:val="18"/>
                <w:szCs w:val="18"/>
              </w:rPr>
            </w:r>
          </w:p>
        </w:tc>
      </w:tr>
    </w:tbl>
    <w:p>
      <w:pPr>
        <w:pStyle w:val="NoSpacing"/>
        <w:spacing w:lineRule="auto" w:line="27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76"/>
        <w:rPr>
          <w:rFonts w:ascii="Liberation Serif" w:hAnsi="Liberation Serif"/>
        </w:rPr>
      </w:pPr>
      <w:r>
        <w:rPr>
          <w:rFonts w:cs="Calibri" w:ascii="Calibri" w:hAnsi="Calibri"/>
          <w:color w:val="000000"/>
          <w:sz w:val="20"/>
          <w:szCs w:val="20"/>
        </w:rPr>
        <w:t>A Cervera a ___ de ________ de 2025</w:t>
      </w:r>
    </w:p>
    <w:p>
      <w:pPr>
        <w:pStyle w:val="Normal"/>
        <w:spacing w:lineRule="auto" w:line="27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Signat: _________________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5324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 Unicode MS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Liberation Sans Unicode M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391150" cy="266700"/>
          <wp:effectExtent l="0" t="0" r="0" b="0"/>
          <wp:docPr id="4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95325" cy="695325"/>
          <wp:effectExtent l="0" t="0" r="0" b="0"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6830" cy="3683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6830" cy="36830"/>
          <wp:effectExtent l="0" t="0" r="0" b="0"/>
          <wp:docPr id="3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034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034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37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2"/>
      <w:szCs w:val="24"/>
      <w:lang w:val="ca-ES" w:eastAsia="zh-CN" w:bidi="hi-IN"/>
    </w:rPr>
  </w:style>
  <w:style w:type="paragraph" w:styleId="Heading1">
    <w:name w:val="Heading 1"/>
    <w:basedOn w:val="Encapalament"/>
    <w:next w:val="BodyText"/>
    <w:qFormat/>
    <w:rsid w:val="00372377"/>
    <w:pPr>
      <w:numPr>
        <w:ilvl w:val="0"/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Heading2">
    <w:name w:val="Heading 2"/>
    <w:basedOn w:val="Encapalament"/>
    <w:next w:val="BodyText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372377"/>
    <w:rPr>
      <w:rFonts w:ascii="Liberation Sans Unicode MS" w:hAnsi="Liberation Sans Unicode MS" w:eastAsia="DejaVu Sans" w:cs="Liberation Sans Unicode MS"/>
      <w:b/>
      <w:bCs/>
      <w:sz w:val="28"/>
      <w:szCs w:val="44"/>
      <w:shd w:fill="EEEEEE" w:val="clear"/>
      <w:lang w:val="ca-ES" w:eastAsia="zh-CN" w:bidi="hi-IN"/>
    </w:rPr>
  </w:style>
  <w:style w:type="character" w:styleId="Ttulo2Car" w:customStyle="1">
    <w:name w:val="Título 2 Car"/>
    <w:basedOn w:val="DefaultParagraphFont"/>
    <w:qFormat/>
    <w:rsid w:val="00372377"/>
    <w:rPr>
      <w:rFonts w:ascii="Liberation Serif" w:hAnsi="Liberation Serif" w:eastAsia="DejaVu Sans" w:cs="DejaVu Sans"/>
      <w:b/>
      <w:bCs/>
      <w:sz w:val="36"/>
      <w:szCs w:val="36"/>
      <w:shd w:fill="F3F3F3" w:val="clear"/>
      <w:lang w:val="ca-ES" w:eastAsia="zh-CN" w:bidi="hi-IN"/>
    </w:rPr>
  </w:style>
  <w:style w:type="character" w:styleId="WW8Num1z0" w:customStyle="1">
    <w:name w:val="WW8Num1z0"/>
    <w:qFormat/>
    <w:rsid w:val="00372377"/>
    <w:rPr/>
  </w:style>
  <w:style w:type="character" w:styleId="WW8Num1z1" w:customStyle="1">
    <w:name w:val="WW8Num1z1"/>
    <w:qFormat/>
    <w:rsid w:val="00372377"/>
    <w:rPr/>
  </w:style>
  <w:style w:type="character" w:styleId="WW8Num1z2" w:customStyle="1">
    <w:name w:val="WW8Num1z2"/>
    <w:qFormat/>
    <w:rsid w:val="00372377"/>
    <w:rPr/>
  </w:style>
  <w:style w:type="character" w:styleId="WW8Num1z3" w:customStyle="1">
    <w:name w:val="WW8Num1z3"/>
    <w:qFormat/>
    <w:rsid w:val="00372377"/>
    <w:rPr/>
  </w:style>
  <w:style w:type="character" w:styleId="WW8Num1z4" w:customStyle="1">
    <w:name w:val="WW8Num1z4"/>
    <w:qFormat/>
    <w:rsid w:val="00372377"/>
    <w:rPr/>
  </w:style>
  <w:style w:type="character" w:styleId="WW8Num1z5" w:customStyle="1">
    <w:name w:val="WW8Num1z5"/>
    <w:qFormat/>
    <w:rsid w:val="00372377"/>
    <w:rPr/>
  </w:style>
  <w:style w:type="character" w:styleId="WW8Num1z6" w:customStyle="1">
    <w:name w:val="WW8Num1z6"/>
    <w:qFormat/>
    <w:rsid w:val="00372377"/>
    <w:rPr/>
  </w:style>
  <w:style w:type="character" w:styleId="WW8Num1z7" w:customStyle="1">
    <w:name w:val="WW8Num1z7"/>
    <w:qFormat/>
    <w:rsid w:val="00372377"/>
    <w:rPr/>
  </w:style>
  <w:style w:type="character" w:styleId="WW8Num1z8" w:customStyle="1">
    <w:name w:val="WW8Num1z8"/>
    <w:qFormat/>
    <w:rsid w:val="00372377"/>
    <w:rPr/>
  </w:style>
  <w:style w:type="character" w:styleId="WW8Num2z0" w:customStyle="1">
    <w:name w:val="WW8Num2z0"/>
    <w:qFormat/>
    <w:rsid w:val="00372377"/>
    <w:rPr>
      <w:rFonts w:ascii="Symbol" w:hAnsi="Symbol" w:cs="Symbol"/>
    </w:rPr>
  </w:style>
  <w:style w:type="character" w:styleId="WW8Num3z0" w:customStyle="1">
    <w:name w:val="WW8Num3z0"/>
    <w:qFormat/>
    <w:rsid w:val="00372377"/>
    <w:rPr>
      <w:rFonts w:ascii="Symbol" w:hAnsi="Symbol" w:cs="Symbol"/>
    </w:rPr>
  </w:style>
  <w:style w:type="character" w:styleId="WW8Num4z0" w:customStyle="1">
    <w:name w:val="WW8Num4z0"/>
    <w:qFormat/>
    <w:rsid w:val="00372377"/>
    <w:rPr>
      <w:rFonts w:ascii="Symbol" w:hAnsi="Symbol" w:cs="Symbol"/>
    </w:rPr>
  </w:style>
  <w:style w:type="character" w:styleId="WW8Num5z0" w:customStyle="1">
    <w:name w:val="WW8Num5z0"/>
    <w:qFormat/>
    <w:rsid w:val="00372377"/>
    <w:rPr>
      <w:rFonts w:ascii="Symbol" w:hAnsi="Symbol" w:cs="Symbol"/>
    </w:rPr>
  </w:style>
  <w:style w:type="character" w:styleId="EndnoteCharacters" w:customStyle="1">
    <w:name w:val="Endnote Characters"/>
    <w:qFormat/>
    <w:rsid w:val="00372377"/>
    <w:rPr/>
  </w:style>
  <w:style w:type="character" w:styleId="FootnoteCharacters" w:customStyle="1">
    <w:name w:val="Footnote Characters"/>
    <w:semiHidden/>
    <w:qFormat/>
    <w:rsid w:val="00807888"/>
    <w:rPr>
      <w:vertAlign w:val="superscript"/>
    </w:rPr>
  </w:style>
  <w:style w:type="character" w:styleId="EnlladInternet" w:customStyle="1">
    <w:name w:val="Enllaç d'Internet"/>
    <w:qFormat/>
    <w:rsid w:val="00372377"/>
    <w:rPr>
      <w:color w:val="000080"/>
      <w:u w:val="single"/>
    </w:rPr>
  </w:style>
  <w:style w:type="character" w:styleId="Bullet20Symbols" w:customStyle="1">
    <w:name w:val="Bullet_20_Symbols"/>
    <w:qFormat/>
    <w:rsid w:val="00372377"/>
    <w:rPr/>
  </w:style>
  <w:style w:type="character" w:styleId="TextoindependienteCar" w:customStyle="1">
    <w:name w:val="Texto independiente Car"/>
    <w:basedOn w:val="DefaultParagraphFont"/>
    <w:qFormat/>
    <w:rsid w:val="00372377"/>
    <w:rPr>
      <w:rFonts w:ascii="Arial" w:hAnsi="Arial" w:eastAsia="DejaVu Sans" w:cs="DejaVu Sans"/>
      <w:szCs w:val="24"/>
      <w:lang w:val="ca-ES" w:eastAsia="zh-CN" w:bidi="hi-IN"/>
    </w:rPr>
  </w:style>
  <w:style w:type="character" w:styleId="EncabezadoCar" w:customStyle="1">
    <w:name w:val="Encabezado Car"/>
    <w:basedOn w:val="DefaultParagraphFont"/>
    <w:qFormat/>
    <w:rsid w:val="00372377"/>
    <w:rPr>
      <w:rFonts w:ascii="Arial" w:hAnsi="Arial" w:eastAsia="DejaVu Sans" w:cs="DejaVu Sans"/>
      <w:szCs w:val="24"/>
      <w:lang w:val="ca-ES" w:eastAsia="zh-CN" w:bidi="hi-IN"/>
    </w:rPr>
  </w:style>
  <w:style w:type="character" w:styleId="PiedepginaCar" w:customStyle="1">
    <w:name w:val="Pie de página Car"/>
    <w:basedOn w:val="DefaultParagraphFont"/>
    <w:qFormat/>
    <w:rsid w:val="00372377"/>
    <w:rPr>
      <w:rFonts w:ascii="Arial" w:hAnsi="Arial" w:eastAsia="DejaVu Sans" w:cs="DejaVu Sans"/>
      <w:szCs w:val="24"/>
      <w:lang w:val="ca-ES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465b"/>
    <w:rPr>
      <w:color w:val="605E5C"/>
      <w:shd w:fill="E1DFDD" w:val="clear"/>
    </w:rPr>
  </w:style>
  <w:style w:type="character" w:styleId="TextonotapieCar" w:customStyle="1">
    <w:name w:val="Texto nota pie Car"/>
    <w:basedOn w:val="DefaultParagraphFont"/>
    <w:qFormat/>
    <w:rsid w:val="00807888"/>
    <w:rPr>
      <w:rFonts w:ascii="Times New Roman" w:hAnsi="Times New Roman" w:eastAsia="Times New Roman" w:cs="Times New Roman"/>
      <w:sz w:val="20"/>
      <w:szCs w:val="20"/>
      <w:lang w:val="ca-ES" w:eastAsia="ca-ES"/>
    </w:rPr>
  </w:style>
  <w:style w:type="character" w:styleId="Ncoradenotaalpeu" w:customStyle="1">
    <w:name w:val="Àncora de nota al peu"/>
    <w:qFormat/>
    <w:rPr>
      <w:vertAlign w:val="superscript"/>
    </w:rPr>
  </w:style>
  <w:style w:type="character" w:styleId="Mfasi" w:customStyle="1">
    <w:name w:val="Èmfasi"/>
    <w:basedOn w:val="DefaultParagraphFont"/>
    <w:uiPriority w:val="20"/>
    <w:qFormat/>
    <w:rsid w:val="00c07818"/>
    <w:rPr>
      <w:i/>
      <w:iCs/>
    </w:rPr>
  </w:style>
  <w:style w:type="character" w:styleId="Grkhzd" w:customStyle="1">
    <w:name w:val="grkhzd"/>
    <w:basedOn w:val="DefaultParagraphFont"/>
    <w:qFormat/>
    <w:rsid w:val="00c57047"/>
    <w:rPr/>
  </w:style>
  <w:style w:type="character" w:styleId="Lrzxr" w:customStyle="1">
    <w:name w:val="lrzxr"/>
    <w:basedOn w:val="DefaultParagraphFont"/>
    <w:qFormat/>
    <w:rsid w:val="00c57047"/>
    <w:rPr/>
  </w:style>
  <w:style w:type="character" w:styleId="Strong">
    <w:name w:val="Strong"/>
    <w:basedOn w:val="DefaultParagraphFont"/>
    <w:uiPriority w:val="22"/>
    <w:qFormat/>
    <w:rsid w:val="00e00a6c"/>
    <w:rPr>
      <w:b/>
      <w:bCs/>
    </w:rPr>
  </w:style>
  <w:style w:type="character" w:styleId="EnlladInternetvisitat" w:customStyle="1">
    <w:name w:val="Enllaç d'Internet visitat"/>
    <w:qFormat/>
    <w:rPr>
      <w:color w:val="800000"/>
      <w:u w:val="single"/>
    </w:rPr>
  </w:style>
  <w:style w:type="character" w:styleId="Textoindependiente3Car" w:customStyle="1">
    <w:name w:val="Texto independiente 3 Car"/>
    <w:basedOn w:val="DefaultParagraphFont"/>
    <w:link w:val="BodyText3"/>
    <w:uiPriority w:val="99"/>
    <w:semiHidden/>
    <w:qFormat/>
    <w:rsid w:val="009c573e"/>
    <w:rPr>
      <w:rFonts w:ascii="Arial" w:hAnsi="Arial" w:eastAsia="DejaVu Sans" w:cs="Mangal"/>
      <w:sz w:val="16"/>
      <w:szCs w:val="14"/>
      <w:lang w:val="ca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372377"/>
    <w:pPr>
      <w:spacing w:before="0" w:after="120"/>
    </w:pPr>
    <w:rPr/>
  </w:style>
  <w:style w:type="paragraph" w:styleId="List">
    <w:name w:val="List"/>
    <w:basedOn w:val="BodyText"/>
    <w:rsid w:val="00372377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372377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Encapalament" w:customStyle="1">
    <w:name w:val="Encapçalament"/>
    <w:basedOn w:val="Normal"/>
    <w:next w:val="BodyText"/>
    <w:qFormat/>
    <w:rsid w:val="00372377"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Caption111" w:customStyle="1">
    <w:name w:val="caption1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styleId="Ttulo1" w:customStyle="1">
    <w:name w:val="Título1"/>
    <w:basedOn w:val="Normal"/>
    <w:next w:val="BodyText"/>
    <w:link w:val="Ttulo1Car"/>
    <w:qFormat/>
    <w:rsid w:val="00372377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niahoritzontal" w:customStyle="1">
    <w:name w:val="Línia horitzontal"/>
    <w:basedOn w:val="Normal"/>
    <w:next w:val="BodyText"/>
    <w:qFormat/>
    <w:rsid w:val="00372377"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rsid w:val="00372377"/>
    <w:pPr/>
    <w:rPr>
      <w:i/>
    </w:rPr>
  </w:style>
  <w:style w:type="paragraph" w:styleId="Contingutdelataula" w:customStyle="1">
    <w:name w:val="Contingut de la taula"/>
    <w:basedOn w:val="BodyText"/>
    <w:qFormat/>
    <w:rsid w:val="00372377"/>
    <w:pPr>
      <w:spacing w:before="0" w:after="0"/>
    </w:pPr>
    <w:rPr/>
  </w:style>
  <w:style w:type="paragraph" w:styleId="Encapalamentdelataula" w:customStyle="1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styleId="Capaleraipeu" w:customStyle="1">
    <w:name w:val="Capçalera i peu"/>
    <w:basedOn w:val="Normal"/>
    <w:qFormat/>
    <w:rsid w:val="00372377"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Capaleraipeu"/>
    <w:link w:val="EncabezadoCar"/>
    <w:rsid w:val="00372377"/>
    <w:pPr/>
    <w:rPr/>
  </w:style>
  <w:style w:type="paragraph" w:styleId="Footer">
    <w:name w:val="Footer"/>
    <w:basedOn w:val="Capaleraipeu"/>
    <w:link w:val="PiedepginaCar"/>
    <w:rsid w:val="00372377"/>
    <w:pPr/>
    <w:rPr/>
  </w:style>
  <w:style w:type="paragraph" w:styleId="Contenidodelatabla" w:customStyle="1">
    <w:name w:val="Contenido de la tabla"/>
    <w:basedOn w:val="Normal"/>
    <w:qFormat/>
    <w:rsid w:val="00372377"/>
    <w:pPr>
      <w:suppressLineNumbers/>
    </w:pPr>
    <w:rPr/>
  </w:style>
  <w:style w:type="paragraph" w:styleId="Ttulodelatabla" w:customStyle="1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styleId="Textodebloque1" w:customStyle="1">
    <w:name w:val="Texto de bloque1"/>
    <w:basedOn w:val="Normal"/>
    <w:qFormat/>
    <w:rsid w:val="00372377"/>
    <w:pPr>
      <w:widowControl/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ListParagraph">
    <w:name w:val="List Paragraph"/>
    <w:basedOn w:val="Normal"/>
    <w:uiPriority w:val="34"/>
    <w:qFormat/>
    <w:rsid w:val="00372377"/>
    <w:pPr>
      <w:widowControl/>
      <w:spacing w:before="0" w:after="0"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NoSpacing">
    <w:name w:val="No Spacing"/>
    <w:uiPriority w:val="1"/>
    <w:qFormat/>
    <w:rsid w:val="001f65b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Mangal"/>
      <w:color w:val="auto"/>
      <w:kern w:val="0"/>
      <w:sz w:val="22"/>
      <w:szCs w:val="24"/>
      <w:lang w:val="ca-ES" w:eastAsia="zh-CN" w:bidi="hi-IN"/>
    </w:rPr>
  </w:style>
  <w:style w:type="paragraph" w:styleId="BlockText">
    <w:name w:val="Block Text"/>
    <w:basedOn w:val="Normal"/>
    <w:semiHidden/>
    <w:qFormat/>
    <w:rsid w:val="00807888"/>
    <w:pPr>
      <w:widowControl/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uppressAutoHyphens w:val="false"/>
      <w:spacing w:lineRule="atLeast" w:line="240" w:before="0" w:after="120"/>
      <w:ind w:firstLine="995" w:left="423" w:right="872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FootnoteText">
    <w:name w:val="Footnote Text"/>
    <w:basedOn w:val="Normal"/>
    <w:link w:val="TextonotapieCar"/>
    <w:rsid w:val="00807888"/>
    <w:pPr>
      <w:widowControl/>
      <w:suppressAutoHyphens w:val="false"/>
    </w:pPr>
    <w:rPr>
      <w:rFonts w:ascii="Times New Roman" w:hAnsi="Times New Roman" w:eastAsia="Times New Roman" w:cs="Times New Roman"/>
      <w:sz w:val="20"/>
      <w:szCs w:val="20"/>
      <w:lang w:eastAsia="ca-ES" w:bidi="ar-SA"/>
    </w:rPr>
  </w:style>
  <w:style w:type="paragraph" w:styleId="Default" w:customStyle="1">
    <w:name w:val="Default"/>
    <w:qFormat/>
    <w:rsid w:val="00dd335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a-E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lang w:eastAsia="ca-ES" w:bidi="ar-SA"/>
    </w:rPr>
  </w:style>
  <w:style w:type="paragraph" w:styleId="Contingutdelmarc" w:customStyle="1">
    <w:name w:val="Contingut del marc"/>
    <w:basedOn w:val="Normal"/>
    <w:qFormat/>
    <w:pPr/>
    <w:rPr/>
  </w:style>
  <w:style w:type="paragraph" w:styleId="BodyText3">
    <w:name w:val="Body Text 3"/>
    <w:basedOn w:val="Normal"/>
    <w:link w:val="Textoindependiente3Car"/>
    <w:uiPriority w:val="99"/>
    <w:semiHidden/>
    <w:unhideWhenUsed/>
    <w:qFormat/>
    <w:rsid w:val="009c573e"/>
    <w:pPr>
      <w:spacing w:before="0" w:after="120"/>
    </w:pPr>
    <w:rPr>
      <w:rFonts w:cs="Mangal"/>
      <w:sz w:val="16"/>
      <w:szCs w:val="14"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lineRule="auto" w:line="252" w:before="0" w:after="160"/>
      <w:jc w:val="left"/>
    </w:pPr>
    <w:rPr>
      <w:rFonts w:eastAsia="Symbol" w:cs="Times New Roman" w:ascii="Calibri" w:hAnsi="Calibri" w:ascii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ablaconcuadrcula1" w:customStyle="1">
    <w:name w:val="Tabla con cuadrícula1"/>
    <w:basedOn w:val="Tablanormal1"/>
    <w:qFormat/>
    <w:pPr/>
    <w:rPr>
      <w:rFonts w:ascii="Calibri" w:hAnsi="Calibri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cb29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Pages>1</Pages>
  <Words>323</Words>
  <Characters>1805</Characters>
  <CharactersWithSpaces>2207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Güell Enrich</dc:creator>
  <dc:description/>
  <dc:language>ca-ES</dc:language>
  <cp:lastModifiedBy/>
  <dcterms:modified xsi:type="dcterms:W3CDTF">2025-11-12T10:16:02Z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