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9AE" w:rsidRPr="008C09AE" w:rsidRDefault="008C09AE" w:rsidP="008C09AE">
      <w:pPr>
        <w:suppressAutoHyphens/>
        <w:autoSpaceDE w:val="0"/>
        <w:autoSpaceDN w:val="0"/>
        <w:adjustRightInd w:val="0"/>
        <w:jc w:val="both"/>
        <w:textAlignment w:val="baseline"/>
        <w:rPr>
          <w:rFonts w:cs="Arial"/>
          <w:b/>
          <w:bCs/>
        </w:rPr>
      </w:pPr>
      <w:r w:rsidRPr="008C09AE">
        <w:rPr>
          <w:rFonts w:cs="Arial"/>
          <w:b/>
          <w:bCs/>
        </w:rPr>
        <w:t>DOCUMENT SUPORT LICITADORS.</w:t>
      </w:r>
    </w:p>
    <w:p w:rsidR="008C09AE" w:rsidRPr="008C09AE" w:rsidRDefault="008C09AE" w:rsidP="008C09AE">
      <w:pPr>
        <w:suppressAutoHyphens/>
        <w:autoSpaceDE w:val="0"/>
        <w:autoSpaceDN w:val="0"/>
        <w:adjustRightInd w:val="0"/>
        <w:jc w:val="both"/>
        <w:textAlignment w:val="baseline"/>
        <w:rPr>
          <w:rFonts w:cs="Arial"/>
          <w:b/>
          <w:bCs/>
        </w:rPr>
      </w:pPr>
    </w:p>
    <w:p w:rsidR="008C09AE" w:rsidRPr="008C09AE" w:rsidRDefault="008C09AE" w:rsidP="008C09AE">
      <w:pPr>
        <w:numPr>
          <w:ilvl w:val="0"/>
          <w:numId w:val="44"/>
        </w:numPr>
        <w:suppressAutoHyphens/>
        <w:autoSpaceDE w:val="0"/>
        <w:autoSpaceDN w:val="0"/>
        <w:adjustRightInd w:val="0"/>
        <w:spacing w:after="0" w:line="320" w:lineRule="exact"/>
        <w:jc w:val="both"/>
        <w:textAlignment w:val="baseline"/>
        <w:rPr>
          <w:rFonts w:cs="Arial"/>
          <w:bCs/>
        </w:rPr>
      </w:pPr>
      <w:r w:rsidRPr="008C09AE">
        <w:rPr>
          <w:rFonts w:cs="Arial"/>
          <w:b/>
          <w:bCs/>
        </w:rPr>
        <w:t>IMPORTS</w:t>
      </w:r>
    </w:p>
    <w:p w:rsidR="008C09AE" w:rsidRPr="008C09AE" w:rsidRDefault="008C09AE" w:rsidP="008C09AE">
      <w:pPr>
        <w:suppressAutoHyphens/>
        <w:autoSpaceDN w:val="0"/>
        <w:ind w:left="426"/>
        <w:jc w:val="both"/>
        <w:textAlignment w:val="baseline"/>
        <w:rPr>
          <w:rFonts w:cs="Arial"/>
        </w:rPr>
      </w:pPr>
    </w:p>
    <w:p w:rsidR="008C09AE" w:rsidRPr="00423D7A" w:rsidRDefault="008C09AE" w:rsidP="008C09AE">
      <w:pPr>
        <w:suppressAutoHyphens/>
        <w:autoSpaceDN w:val="0"/>
        <w:jc w:val="both"/>
        <w:textAlignment w:val="baseline"/>
        <w:rPr>
          <w:rFonts w:cs="Arial"/>
        </w:rPr>
      </w:pPr>
      <w:r w:rsidRPr="008C09AE">
        <w:rPr>
          <w:rFonts w:cs="Arial"/>
        </w:rPr>
        <w:t>Els imports corresponents a cada lot i tipologia d’estades es desglossen a continuació:</w:t>
      </w:r>
    </w:p>
    <w:p w:rsidR="008C09AE" w:rsidRPr="00423D7A" w:rsidRDefault="008C09AE" w:rsidP="008C09AE">
      <w:pPr>
        <w:pStyle w:val="Prrafodelista"/>
        <w:numPr>
          <w:ilvl w:val="0"/>
          <w:numId w:val="27"/>
        </w:numPr>
        <w:autoSpaceDE w:val="0"/>
        <w:autoSpaceDN w:val="0"/>
        <w:adjustRightInd w:val="0"/>
        <w:spacing w:line="300" w:lineRule="exact"/>
        <w:ind w:left="567" w:hanging="567"/>
        <w:contextualSpacing w:val="0"/>
        <w:jc w:val="both"/>
        <w:rPr>
          <w:rFonts w:ascii="Arial" w:hAnsi="Arial" w:cs="Arial"/>
          <w:sz w:val="22"/>
          <w:szCs w:val="22"/>
        </w:rPr>
      </w:pPr>
      <w:r w:rsidRPr="00423D7A">
        <w:rPr>
          <w:rFonts w:ascii="Arial" w:hAnsi="Arial" w:cs="Arial"/>
          <w:b/>
          <w:sz w:val="22"/>
          <w:szCs w:val="22"/>
        </w:rPr>
        <w:t>Lot núm. 1</w:t>
      </w:r>
      <w:r w:rsidRPr="00423D7A">
        <w:rPr>
          <w:rFonts w:ascii="Arial" w:hAnsi="Arial" w:cs="Arial"/>
          <w:sz w:val="22"/>
          <w:szCs w:val="22"/>
        </w:rPr>
        <w:t>:</w:t>
      </w:r>
      <w:r w:rsidRPr="00423D7A">
        <w:rPr>
          <w:rFonts w:ascii="Arial" w:hAnsi="Arial" w:cs="Arial"/>
          <w:b/>
          <w:sz w:val="22"/>
          <w:szCs w:val="22"/>
        </w:rPr>
        <w:t xml:space="preserve"> Guiatges i estades de muntanya</w:t>
      </w:r>
    </w:p>
    <w:p w:rsidR="008C09AE" w:rsidRPr="00423D7A" w:rsidRDefault="008C09AE" w:rsidP="008C09AE">
      <w:pPr>
        <w:pStyle w:val="Prrafodelista"/>
        <w:autoSpaceDE w:val="0"/>
        <w:autoSpaceDN w:val="0"/>
        <w:adjustRightInd w:val="0"/>
        <w:spacing w:line="300" w:lineRule="exact"/>
        <w:ind w:left="567"/>
        <w:jc w:val="both"/>
        <w:rPr>
          <w:rFonts w:ascii="Arial" w:hAnsi="Arial" w:cs="Arial"/>
          <w:sz w:val="22"/>
          <w:szCs w:val="22"/>
        </w:rPr>
      </w:pPr>
    </w:p>
    <w:p w:rsidR="008C09AE" w:rsidRPr="00423D7A" w:rsidRDefault="008C09AE" w:rsidP="008C09AE">
      <w:pPr>
        <w:autoSpaceDE w:val="0"/>
        <w:autoSpaceDN w:val="0"/>
        <w:adjustRightInd w:val="0"/>
        <w:spacing w:line="300" w:lineRule="exact"/>
        <w:jc w:val="both"/>
        <w:rPr>
          <w:rFonts w:cs="Arial"/>
        </w:rPr>
      </w:pPr>
      <w:r w:rsidRPr="00423D7A">
        <w:rPr>
          <w:rFonts w:cs="Arial"/>
        </w:rPr>
        <w:t>Import màxim per participant (veure distribució horària al plec de prescripcions tècniques).</w:t>
      </w:r>
      <w:r w:rsidRPr="00423D7A">
        <w:rPr>
          <w:rFonts w:cs="Arial"/>
          <w:b/>
        </w:rPr>
        <w:t xml:space="preserve"> Cal respectar les activitats que s’indiquen al plec atès que són les que s’ofereixen als centres educatius: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3"/>
        <w:gridCol w:w="2268"/>
      </w:tblGrid>
      <w:tr w:rsidR="008C09AE" w:rsidRPr="00423D7A" w:rsidTr="00A91666">
        <w:trPr>
          <w:jc w:val="center"/>
        </w:trPr>
        <w:tc>
          <w:tcPr>
            <w:tcW w:w="5813" w:type="dxa"/>
            <w:tcBorders>
              <w:top w:val="nil"/>
              <w:left w:val="nil"/>
              <w:bottom w:val="single" w:sz="4" w:space="0" w:color="auto"/>
              <w:right w:val="single" w:sz="4" w:space="0" w:color="auto"/>
            </w:tcBorders>
            <w:shd w:val="clear" w:color="auto" w:fill="auto"/>
            <w:vAlign w:val="center"/>
          </w:tcPr>
          <w:p w:rsidR="008C09AE" w:rsidRPr="00423D7A"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423D7A" w:rsidRDefault="008C09AE" w:rsidP="00A91666">
            <w:pPr>
              <w:spacing w:line="360" w:lineRule="auto"/>
              <w:jc w:val="center"/>
              <w:rPr>
                <w:rFonts w:cs="Arial"/>
              </w:rPr>
            </w:pPr>
            <w:r w:rsidRPr="00423D7A">
              <w:rPr>
                <w:rFonts w:cs="Arial"/>
              </w:rPr>
              <w:t>Import per participant anys 2026/2027</w:t>
            </w:r>
          </w:p>
        </w:tc>
      </w:tr>
      <w:tr w:rsidR="008C09AE" w:rsidRPr="00423D7A" w:rsidTr="00A91666">
        <w:trPr>
          <w:trHeight w:val="685"/>
          <w:jc w:val="center"/>
        </w:trPr>
        <w:tc>
          <w:tcPr>
            <w:tcW w:w="5813" w:type="dxa"/>
            <w:shd w:val="clear" w:color="auto" w:fill="auto"/>
            <w:vAlign w:val="center"/>
          </w:tcPr>
          <w:p w:rsidR="008C09AE" w:rsidRPr="00423D7A" w:rsidRDefault="008C09AE" w:rsidP="00A91666">
            <w:pPr>
              <w:spacing w:line="360" w:lineRule="auto"/>
              <w:rPr>
                <w:rFonts w:cs="Arial"/>
              </w:rPr>
            </w:pPr>
            <w:r w:rsidRPr="00423D7A">
              <w:rPr>
                <w:rFonts w:cs="Arial"/>
              </w:rPr>
              <w:t>3 dies / 2 nits (Ed. Infantil i Cicle Inicial d’Educació Primària)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55,29 €</w:t>
            </w:r>
          </w:p>
        </w:tc>
      </w:tr>
      <w:tr w:rsidR="008C09AE" w:rsidRPr="00423D7A" w:rsidTr="00A91666">
        <w:trPr>
          <w:trHeight w:val="685"/>
          <w:jc w:val="center"/>
        </w:trPr>
        <w:tc>
          <w:tcPr>
            <w:tcW w:w="5813" w:type="dxa"/>
            <w:shd w:val="clear" w:color="auto" w:fill="auto"/>
            <w:vAlign w:val="center"/>
          </w:tcPr>
          <w:p w:rsidR="008C09AE" w:rsidRPr="00423D7A" w:rsidRDefault="008C09AE" w:rsidP="00A91666">
            <w:pPr>
              <w:spacing w:line="360" w:lineRule="auto"/>
              <w:rPr>
                <w:rFonts w:cs="Arial"/>
              </w:rPr>
            </w:pPr>
            <w:r w:rsidRPr="00423D7A">
              <w:rPr>
                <w:rFonts w:cs="Arial"/>
              </w:rPr>
              <w:t>3 dies / 2 nits (Ed. Infantil i Cicle Inicial d’Educació Primària)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50,68 €</w:t>
            </w:r>
          </w:p>
        </w:tc>
      </w:tr>
      <w:tr w:rsidR="008C09AE" w:rsidRPr="00423D7A" w:rsidTr="00A91666">
        <w:trPr>
          <w:trHeight w:val="685"/>
          <w:jc w:val="center"/>
        </w:trPr>
        <w:tc>
          <w:tcPr>
            <w:tcW w:w="5813" w:type="dxa"/>
            <w:shd w:val="clear" w:color="auto" w:fill="auto"/>
            <w:vAlign w:val="center"/>
          </w:tcPr>
          <w:p w:rsidR="008C09AE" w:rsidRPr="00423D7A" w:rsidRDefault="008C09AE" w:rsidP="00A91666">
            <w:pPr>
              <w:spacing w:line="360" w:lineRule="auto"/>
              <w:rPr>
                <w:rFonts w:cs="Arial"/>
              </w:rPr>
            </w:pPr>
            <w:r w:rsidRPr="00423D7A">
              <w:rPr>
                <w:rFonts w:cs="Arial"/>
              </w:rPr>
              <w:t>2 dies / 1 nit (Ed. Infantil i Cicle Inicial d’Educació Primària)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38,59 €</w:t>
            </w:r>
          </w:p>
        </w:tc>
      </w:tr>
      <w:tr w:rsidR="008C09AE" w:rsidRPr="00423D7A" w:rsidTr="00A91666">
        <w:trPr>
          <w:trHeight w:val="685"/>
          <w:jc w:val="center"/>
        </w:trPr>
        <w:tc>
          <w:tcPr>
            <w:tcW w:w="5813" w:type="dxa"/>
            <w:shd w:val="clear" w:color="auto" w:fill="auto"/>
            <w:vAlign w:val="center"/>
          </w:tcPr>
          <w:p w:rsidR="008C09AE" w:rsidRPr="00423D7A" w:rsidRDefault="008C09AE" w:rsidP="00A91666">
            <w:pPr>
              <w:spacing w:line="360" w:lineRule="auto"/>
              <w:rPr>
                <w:rFonts w:cs="Arial"/>
              </w:rPr>
            </w:pPr>
            <w:r w:rsidRPr="00423D7A">
              <w:rPr>
                <w:rFonts w:cs="Arial"/>
              </w:rPr>
              <w:t>2 dies / 1 nit (Ed. Infantil i Cicle Inicial d’Educació Primària)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35,57 €</w:t>
            </w:r>
          </w:p>
        </w:tc>
      </w:tr>
      <w:tr w:rsidR="008C09AE" w:rsidRPr="00423D7A" w:rsidTr="00A91666">
        <w:trPr>
          <w:trHeight w:val="685"/>
          <w:jc w:val="center"/>
        </w:trPr>
        <w:tc>
          <w:tcPr>
            <w:tcW w:w="5813" w:type="dxa"/>
            <w:shd w:val="clear" w:color="auto" w:fill="auto"/>
            <w:vAlign w:val="center"/>
          </w:tcPr>
          <w:p w:rsidR="008C09AE" w:rsidRPr="00423D7A" w:rsidRDefault="008C09AE" w:rsidP="00A91666">
            <w:pPr>
              <w:spacing w:line="360" w:lineRule="auto"/>
              <w:rPr>
                <w:rFonts w:cs="Arial"/>
              </w:rPr>
            </w:pPr>
            <w:r w:rsidRPr="00423D7A">
              <w:rPr>
                <w:rFonts w:cs="Arial"/>
              </w:rPr>
              <w:t>3 dies / 2 nits (Cicle Mitjà i Superior d’Educació Primària, ESO i Batxillerat)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47,93 €</w:t>
            </w:r>
          </w:p>
        </w:tc>
      </w:tr>
      <w:tr w:rsidR="008C09AE" w:rsidRPr="00423D7A" w:rsidTr="00A91666">
        <w:trPr>
          <w:trHeight w:val="685"/>
          <w:jc w:val="center"/>
        </w:trPr>
        <w:tc>
          <w:tcPr>
            <w:tcW w:w="5813" w:type="dxa"/>
            <w:shd w:val="clear" w:color="auto" w:fill="auto"/>
            <w:vAlign w:val="center"/>
          </w:tcPr>
          <w:p w:rsidR="008C09AE" w:rsidRPr="00423D7A" w:rsidRDefault="008C09AE" w:rsidP="00A91666">
            <w:pPr>
              <w:spacing w:line="360" w:lineRule="auto"/>
              <w:rPr>
                <w:rFonts w:cs="Arial"/>
              </w:rPr>
            </w:pPr>
            <w:r w:rsidRPr="00423D7A">
              <w:rPr>
                <w:rFonts w:cs="Arial"/>
              </w:rPr>
              <w:t>3 dies / 2 nits (Cicle Mitjà i Superior d’Educació Primària, ESO i Batxillerat)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43,09 €</w:t>
            </w:r>
          </w:p>
        </w:tc>
      </w:tr>
      <w:tr w:rsidR="008C09AE" w:rsidRPr="00423D7A" w:rsidTr="00A91666">
        <w:trPr>
          <w:trHeight w:val="685"/>
          <w:jc w:val="center"/>
        </w:trPr>
        <w:tc>
          <w:tcPr>
            <w:tcW w:w="5813" w:type="dxa"/>
            <w:shd w:val="clear" w:color="auto" w:fill="auto"/>
            <w:vAlign w:val="center"/>
          </w:tcPr>
          <w:p w:rsidR="008C09AE" w:rsidRPr="00423D7A" w:rsidRDefault="008C09AE" w:rsidP="00A91666">
            <w:pPr>
              <w:spacing w:line="360" w:lineRule="auto"/>
              <w:rPr>
                <w:rFonts w:cs="Arial"/>
              </w:rPr>
            </w:pPr>
            <w:r w:rsidRPr="00423D7A">
              <w:rPr>
                <w:rFonts w:cs="Arial"/>
              </w:rPr>
              <w:t>2 dies / 1 nit (Cicle Mitjà i Superior d’Educació Primària, ESO i Batxillerat)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33,62 €</w:t>
            </w:r>
          </w:p>
        </w:tc>
      </w:tr>
      <w:tr w:rsidR="008C09AE" w:rsidRPr="00423D7A" w:rsidTr="00A91666">
        <w:trPr>
          <w:trHeight w:val="685"/>
          <w:jc w:val="center"/>
        </w:trPr>
        <w:tc>
          <w:tcPr>
            <w:tcW w:w="5813" w:type="dxa"/>
            <w:shd w:val="clear" w:color="auto" w:fill="auto"/>
            <w:vAlign w:val="center"/>
          </w:tcPr>
          <w:p w:rsidR="008C09AE" w:rsidRPr="00423D7A" w:rsidRDefault="008C09AE" w:rsidP="00A91666">
            <w:pPr>
              <w:spacing w:line="360" w:lineRule="auto"/>
              <w:rPr>
                <w:rFonts w:cs="Arial"/>
              </w:rPr>
            </w:pPr>
            <w:r w:rsidRPr="00423D7A">
              <w:rPr>
                <w:rFonts w:cs="Arial"/>
              </w:rPr>
              <w:t>2 dies / 1 nit (Cicle Mitjà i Superior d’Educació Primària, ESO i Batxillerat)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31,71 €</w:t>
            </w:r>
          </w:p>
        </w:tc>
      </w:tr>
      <w:tr w:rsidR="008C09AE" w:rsidRPr="00423D7A" w:rsidTr="00A91666">
        <w:trPr>
          <w:trHeight w:val="685"/>
          <w:jc w:val="center"/>
        </w:trPr>
        <w:tc>
          <w:tcPr>
            <w:tcW w:w="5813" w:type="dxa"/>
            <w:shd w:val="clear" w:color="auto" w:fill="auto"/>
            <w:vAlign w:val="center"/>
          </w:tcPr>
          <w:p w:rsidR="008C09AE" w:rsidRPr="00423D7A" w:rsidRDefault="008C09AE" w:rsidP="00A91666">
            <w:pPr>
              <w:spacing w:line="360" w:lineRule="auto"/>
              <w:rPr>
                <w:rFonts w:cs="Arial"/>
              </w:rPr>
            </w:pPr>
            <w:r w:rsidRPr="00423D7A">
              <w:rPr>
                <w:rFonts w:cs="Arial"/>
              </w:rPr>
              <w:t xml:space="preserve">1 hora classe d’esquí alpí / </w:t>
            </w:r>
            <w:proofErr w:type="spellStart"/>
            <w:r w:rsidRPr="00423D7A">
              <w:rPr>
                <w:rFonts w:cs="Arial"/>
              </w:rPr>
              <w:t>snow</w:t>
            </w:r>
            <w:proofErr w:type="spellEnd"/>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4,26 €</w:t>
            </w:r>
          </w:p>
        </w:tc>
      </w:tr>
      <w:tr w:rsidR="008C09AE" w:rsidRPr="00423D7A" w:rsidTr="00A91666">
        <w:trPr>
          <w:trHeight w:val="685"/>
          <w:jc w:val="center"/>
        </w:trPr>
        <w:tc>
          <w:tcPr>
            <w:tcW w:w="5813" w:type="dxa"/>
            <w:shd w:val="clear" w:color="auto" w:fill="auto"/>
            <w:vAlign w:val="center"/>
          </w:tcPr>
          <w:p w:rsidR="008C09AE" w:rsidRPr="00423D7A" w:rsidRDefault="008C09AE" w:rsidP="00A91666">
            <w:pPr>
              <w:spacing w:line="360" w:lineRule="auto"/>
              <w:rPr>
                <w:rFonts w:cs="Arial"/>
              </w:rPr>
            </w:pPr>
            <w:r w:rsidRPr="00423D7A">
              <w:rPr>
                <w:rFonts w:cs="Arial"/>
              </w:rPr>
              <w:lastRenderedPageBreak/>
              <w:t>1 dia de coordinació / acompanyament grups esquí (sense activitats complementàries de tarda-vespre ni de nit)</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6,76 €</w:t>
            </w:r>
          </w:p>
        </w:tc>
      </w:tr>
      <w:tr w:rsidR="008C09AE" w:rsidRPr="00423D7A" w:rsidTr="00A91666">
        <w:trPr>
          <w:trHeight w:val="685"/>
          <w:jc w:val="center"/>
        </w:trPr>
        <w:tc>
          <w:tcPr>
            <w:tcW w:w="5813" w:type="dxa"/>
            <w:shd w:val="clear" w:color="auto" w:fill="auto"/>
            <w:vAlign w:val="center"/>
          </w:tcPr>
          <w:p w:rsidR="008C09AE" w:rsidRPr="00423D7A" w:rsidRDefault="008C09AE" w:rsidP="00A91666">
            <w:pPr>
              <w:spacing w:line="360" w:lineRule="auto"/>
              <w:rPr>
                <w:rFonts w:cs="Arial"/>
              </w:rPr>
            </w:pPr>
            <w:r w:rsidRPr="00423D7A">
              <w:rPr>
                <w:rFonts w:cs="Arial"/>
              </w:rPr>
              <w:t xml:space="preserve">1 dia de coordinació / acompanyament grups esquí (amb activitats complementàries o </w:t>
            </w:r>
            <w:proofErr w:type="spellStart"/>
            <w:r w:rsidRPr="00423D7A">
              <w:rPr>
                <w:rFonts w:cs="Arial"/>
              </w:rPr>
              <w:t>multiaventura</w:t>
            </w:r>
            <w:proofErr w:type="spellEnd"/>
            <w:r w:rsidRPr="00423D7A">
              <w:rPr>
                <w:rFonts w:cs="Arial"/>
              </w:rPr>
              <w:t xml:space="preserve"> a la tarda-vespre i de nit)</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13,52 €</w:t>
            </w:r>
          </w:p>
        </w:tc>
      </w:tr>
    </w:tbl>
    <w:p w:rsidR="008C09AE" w:rsidRPr="00423D7A" w:rsidRDefault="008C09AE" w:rsidP="008C09AE">
      <w:pPr>
        <w:autoSpaceDE w:val="0"/>
        <w:autoSpaceDN w:val="0"/>
        <w:adjustRightInd w:val="0"/>
        <w:spacing w:line="300" w:lineRule="exact"/>
        <w:ind w:left="360"/>
        <w:jc w:val="both"/>
        <w:rPr>
          <w:rFonts w:cs="Arial"/>
        </w:rPr>
      </w:pPr>
    </w:p>
    <w:p w:rsidR="008C09AE" w:rsidRPr="00423D7A" w:rsidRDefault="008C09AE" w:rsidP="008C09AE">
      <w:pPr>
        <w:pStyle w:val="Prrafodelista"/>
        <w:spacing w:after="150"/>
        <w:ind w:left="0"/>
        <w:jc w:val="both"/>
        <w:rPr>
          <w:rFonts w:ascii="Arial" w:hAnsi="Arial" w:cs="Arial"/>
          <w:sz w:val="22"/>
          <w:szCs w:val="22"/>
          <w:shd w:val="clear" w:color="auto" w:fill="FFFFFF"/>
        </w:rPr>
      </w:pPr>
      <w:r w:rsidRPr="00423D7A">
        <w:rPr>
          <w:rFonts w:ascii="Arial" w:hAnsi="Arial" w:cs="Arial"/>
          <w:b/>
          <w:bCs/>
          <w:sz w:val="22"/>
          <w:szCs w:val="22"/>
        </w:rPr>
        <w:t xml:space="preserve">Temporada baixa: </w:t>
      </w:r>
      <w:r w:rsidRPr="00423D7A">
        <w:rPr>
          <w:rFonts w:ascii="Arial" w:hAnsi="Arial" w:cs="Arial"/>
          <w:sz w:val="22"/>
          <w:szCs w:val="22"/>
          <w:shd w:val="clear" w:color="auto" w:fill="FFFFFF"/>
        </w:rPr>
        <w:t>del 8 de gener fins al 20 de març del 2026. Del 7 d’abril fins al 30 d’abril del 2026. I la tardor del 2026.</w:t>
      </w:r>
    </w:p>
    <w:p w:rsidR="008C09AE" w:rsidRPr="00423D7A" w:rsidRDefault="008C09AE" w:rsidP="008C09AE">
      <w:pPr>
        <w:pStyle w:val="Prrafodelista"/>
        <w:spacing w:after="150"/>
        <w:ind w:left="0"/>
        <w:jc w:val="both"/>
        <w:rPr>
          <w:rFonts w:ascii="Arial" w:hAnsi="Arial" w:cs="Arial"/>
          <w:sz w:val="22"/>
          <w:szCs w:val="22"/>
        </w:rPr>
      </w:pPr>
      <w:r w:rsidRPr="00423D7A">
        <w:rPr>
          <w:rFonts w:ascii="Arial" w:hAnsi="Arial" w:cs="Arial"/>
          <w:b/>
          <w:bCs/>
          <w:sz w:val="22"/>
          <w:szCs w:val="22"/>
        </w:rPr>
        <w:t xml:space="preserve">Temporada alta: </w:t>
      </w:r>
      <w:r w:rsidRPr="00423D7A">
        <w:rPr>
          <w:rFonts w:ascii="Arial" w:hAnsi="Arial" w:cs="Arial"/>
          <w:sz w:val="22"/>
          <w:szCs w:val="22"/>
          <w:shd w:val="clear" w:color="auto" w:fill="FFFFFF"/>
        </w:rPr>
        <w:t>del 23 al 27 de març i del 4 de maig del 2026 fins al final del curs 25/26.</w:t>
      </w:r>
    </w:p>
    <w:p w:rsidR="008C09AE" w:rsidRPr="00423D7A" w:rsidRDefault="008C09AE" w:rsidP="008C09AE">
      <w:pPr>
        <w:spacing w:before="240" w:after="240"/>
        <w:jc w:val="both"/>
        <w:rPr>
          <w:rFonts w:cs="Arial"/>
          <w:lang w:val="es-ES_tradnl"/>
        </w:rPr>
      </w:pPr>
    </w:p>
    <w:p w:rsidR="008C09AE" w:rsidRPr="00423D7A" w:rsidRDefault="008C09AE" w:rsidP="008C09AE">
      <w:pPr>
        <w:spacing w:line="360" w:lineRule="auto"/>
        <w:jc w:val="both"/>
        <w:rPr>
          <w:rFonts w:cs="Arial"/>
        </w:rPr>
      </w:pPr>
      <w:r w:rsidRPr="00423D7A">
        <w:rPr>
          <w:rFonts w:cs="Arial"/>
        </w:rPr>
        <w:t xml:space="preserve">Els programes inclosos en aquest lot </w:t>
      </w:r>
      <w:r>
        <w:rPr>
          <w:rFonts w:cs="Arial"/>
        </w:rPr>
        <w:t xml:space="preserve">segueixen el detall de </w:t>
      </w:r>
      <w:r w:rsidRPr="00423D7A">
        <w:rPr>
          <w:rFonts w:cs="Arial"/>
        </w:rPr>
        <w:t>l’annex II</w:t>
      </w:r>
      <w:r>
        <w:rPr>
          <w:rFonts w:cs="Arial"/>
        </w:rPr>
        <w:t xml:space="preserve"> del Plec de Prescripcions Tècniques. </w:t>
      </w:r>
      <w:r w:rsidRPr="00423D7A">
        <w:rPr>
          <w:rFonts w:cs="Arial"/>
        </w:rPr>
        <w:t>Aquests preus no inclouen els preus dels serveis que Ferrocarrils de la Generalitat té a Vall de Núria: cremallera, forfets, assegurances, targeta resident, lloguer dels espais següents: parc lúdic i baixada de torxes.</w:t>
      </w:r>
    </w:p>
    <w:p w:rsidR="008C09AE" w:rsidRPr="00423D7A" w:rsidRDefault="008C09AE" w:rsidP="008C09AE">
      <w:pPr>
        <w:spacing w:line="360" w:lineRule="auto"/>
        <w:jc w:val="both"/>
        <w:rPr>
          <w:rFonts w:cs="Arial"/>
        </w:rPr>
      </w:pPr>
    </w:p>
    <w:p w:rsidR="008C09AE" w:rsidRPr="00423D7A" w:rsidRDefault="008C09AE" w:rsidP="008C09AE">
      <w:pPr>
        <w:spacing w:line="360" w:lineRule="auto"/>
        <w:jc w:val="both"/>
        <w:rPr>
          <w:rFonts w:cs="Arial"/>
        </w:rPr>
      </w:pPr>
      <w:r w:rsidRPr="00423D7A">
        <w:rPr>
          <w:rFonts w:cs="Arial"/>
        </w:rPr>
        <w:t>Aquests preus tampoc inclouen els preus de les activitats al Parc del Segre que inclouen els programes inclosos en aquest lot i detallats a l’annex II (que satisfà l’adjudicatari directament amb Parc del Segre, S.A).</w:t>
      </w:r>
    </w:p>
    <w:p w:rsidR="008C09AE" w:rsidRPr="00423D7A" w:rsidRDefault="008C09AE" w:rsidP="008C09AE">
      <w:pPr>
        <w:spacing w:line="360" w:lineRule="auto"/>
        <w:jc w:val="both"/>
        <w:rPr>
          <w:rFonts w:cs="Arial"/>
        </w:rPr>
      </w:pPr>
    </w:p>
    <w:p w:rsidR="008C09AE" w:rsidRPr="00423D7A" w:rsidRDefault="008C09AE" w:rsidP="008C09AE">
      <w:pPr>
        <w:spacing w:line="360" w:lineRule="auto"/>
        <w:jc w:val="both"/>
        <w:rPr>
          <w:rFonts w:cs="Arial"/>
        </w:rPr>
      </w:pPr>
      <w:r w:rsidRPr="00423D7A">
        <w:rPr>
          <w:rFonts w:cs="Arial"/>
        </w:rPr>
        <w:t xml:space="preserve">Aquests preus no inclouen el lloguer de barques, de minigolf, de raquetes de neu ni del material d’esquí / </w:t>
      </w:r>
      <w:proofErr w:type="spellStart"/>
      <w:r w:rsidRPr="00423D7A">
        <w:rPr>
          <w:rFonts w:cs="Arial"/>
        </w:rPr>
        <w:t>snow</w:t>
      </w:r>
      <w:proofErr w:type="spellEnd"/>
      <w:r w:rsidRPr="00423D7A">
        <w:rPr>
          <w:rFonts w:cs="Arial"/>
        </w:rPr>
        <w:t xml:space="preserve"> (que satisfà directament l’ACJ amb l’empresa corresponent).</w:t>
      </w:r>
    </w:p>
    <w:p w:rsidR="008C09AE" w:rsidRPr="00423D7A" w:rsidRDefault="008C09AE" w:rsidP="008C09AE">
      <w:pPr>
        <w:autoSpaceDE w:val="0"/>
        <w:autoSpaceDN w:val="0"/>
        <w:adjustRightInd w:val="0"/>
        <w:spacing w:line="300" w:lineRule="exact"/>
        <w:jc w:val="both"/>
        <w:rPr>
          <w:rFonts w:cs="Arial"/>
        </w:rPr>
      </w:pPr>
    </w:p>
    <w:p w:rsidR="008C09AE" w:rsidRPr="003B1583" w:rsidRDefault="008C09AE" w:rsidP="008C09AE">
      <w:pPr>
        <w:spacing w:line="360" w:lineRule="auto"/>
        <w:jc w:val="both"/>
        <w:rPr>
          <w:rFonts w:cs="Arial"/>
        </w:rPr>
      </w:pPr>
      <w:r w:rsidRPr="003B1583">
        <w:rPr>
          <w:rFonts w:cs="Arial"/>
        </w:rPr>
        <w:t>Les activitats no incloses en l’estada i que poden ser extraordinàries a petició dels centres, no superaran l’import de QUARANTA MIL SIS-CENTS VUITANTA EUROS AMB VINT-I-QUATRE CÈNTIMS (40.680,24 €) IVA no inclòs.</w:t>
      </w:r>
    </w:p>
    <w:p w:rsidR="008C09AE" w:rsidRPr="00423D7A" w:rsidRDefault="008C09AE" w:rsidP="008C09AE">
      <w:pPr>
        <w:pStyle w:val="Prrafodelista"/>
        <w:autoSpaceDE w:val="0"/>
        <w:autoSpaceDN w:val="0"/>
        <w:adjustRightInd w:val="0"/>
        <w:spacing w:line="360" w:lineRule="auto"/>
        <w:ind w:left="284"/>
        <w:jc w:val="both"/>
        <w:rPr>
          <w:rFonts w:ascii="Arial" w:hAnsi="Arial" w:cs="Arial"/>
          <w:sz w:val="22"/>
          <w:szCs w:val="22"/>
        </w:rPr>
      </w:pPr>
    </w:p>
    <w:p w:rsidR="008C09AE" w:rsidRPr="00423D7A" w:rsidRDefault="008C09AE" w:rsidP="008C09AE">
      <w:pPr>
        <w:spacing w:line="360" w:lineRule="auto"/>
        <w:jc w:val="both"/>
        <w:rPr>
          <w:rFonts w:cs="Arial"/>
        </w:rPr>
      </w:pPr>
      <w:r w:rsidRPr="00423D7A">
        <w:rPr>
          <w:rFonts w:cs="Arial"/>
        </w:rPr>
        <w:t>L’</w:t>
      </w:r>
      <w:r w:rsidRPr="00423D7A">
        <w:rPr>
          <w:rFonts w:cs="Arial"/>
          <w:b/>
        </w:rPr>
        <w:t xml:space="preserve">import màxim total de licitació </w:t>
      </w:r>
      <w:r w:rsidRPr="00423D7A">
        <w:rPr>
          <w:rFonts w:cs="Arial"/>
        </w:rPr>
        <w:t xml:space="preserve">del concurs de </w:t>
      </w:r>
      <w:r w:rsidRPr="00423D7A">
        <w:rPr>
          <w:rFonts w:cs="Arial"/>
          <w:b/>
        </w:rPr>
        <w:t>Guiatges i estades de muntanya</w:t>
      </w:r>
      <w:r w:rsidRPr="00423D7A">
        <w:rPr>
          <w:rFonts w:cs="Arial"/>
        </w:rPr>
        <w:t xml:space="preserve"> per l’any </w:t>
      </w:r>
      <w:r w:rsidRPr="00423D7A">
        <w:rPr>
          <w:rFonts w:cs="Arial"/>
          <w:b/>
        </w:rPr>
        <w:t>2026</w:t>
      </w:r>
      <w:r w:rsidRPr="00423D7A">
        <w:rPr>
          <w:rFonts w:cs="Arial"/>
        </w:rPr>
        <w:t xml:space="preserve"> és de DOS-CENTS SEIXANTS-SIS MIL SET-CENTS VINT-I-CINC EUROS AMB NORANTA-VUIT CÈNTIMS (</w:t>
      </w:r>
      <w:r w:rsidRPr="00423D7A">
        <w:rPr>
          <w:rFonts w:cs="Arial"/>
          <w:b/>
          <w:color w:val="000000"/>
        </w:rPr>
        <w:t>266.725,98</w:t>
      </w:r>
      <w:r w:rsidRPr="00423D7A">
        <w:rPr>
          <w:rFonts w:cs="Arial"/>
          <w:color w:val="000000"/>
        </w:rPr>
        <w:t xml:space="preserve"> </w:t>
      </w:r>
      <w:r w:rsidRPr="00423D7A">
        <w:rPr>
          <w:rFonts w:cs="Arial"/>
          <w:b/>
        </w:rPr>
        <w:t>€</w:t>
      </w:r>
      <w:r w:rsidRPr="00423D7A">
        <w:rPr>
          <w:rFonts w:cs="Arial"/>
        </w:rPr>
        <w:t>) IVA no inclòs.</w:t>
      </w:r>
    </w:p>
    <w:p w:rsidR="008C09AE" w:rsidRPr="00423D7A" w:rsidRDefault="008C09AE" w:rsidP="008C09AE">
      <w:pPr>
        <w:pStyle w:val="Prrafodelista"/>
        <w:spacing w:line="360" w:lineRule="auto"/>
        <w:ind w:left="284"/>
        <w:jc w:val="both"/>
        <w:rPr>
          <w:rFonts w:ascii="Arial" w:hAnsi="Arial" w:cs="Arial"/>
          <w:sz w:val="22"/>
          <w:szCs w:val="22"/>
          <w:highlight w:val="yellow"/>
        </w:rPr>
      </w:pPr>
    </w:p>
    <w:p w:rsidR="008C09AE" w:rsidRPr="00423D7A" w:rsidRDefault="008C09AE" w:rsidP="008C09AE">
      <w:pPr>
        <w:spacing w:line="360" w:lineRule="auto"/>
        <w:jc w:val="both"/>
        <w:rPr>
          <w:rFonts w:cs="Arial"/>
        </w:rPr>
      </w:pPr>
      <w:r w:rsidRPr="00423D7A">
        <w:rPr>
          <w:rFonts w:cs="Arial"/>
        </w:rPr>
        <w:t>L’</w:t>
      </w:r>
      <w:r w:rsidRPr="00423D7A">
        <w:rPr>
          <w:rFonts w:cs="Arial"/>
          <w:b/>
        </w:rPr>
        <w:t xml:space="preserve">import màxim total de licitació </w:t>
      </w:r>
      <w:r w:rsidRPr="00423D7A">
        <w:rPr>
          <w:rFonts w:cs="Arial"/>
        </w:rPr>
        <w:t xml:space="preserve">del concurs de </w:t>
      </w:r>
      <w:r w:rsidRPr="00423D7A">
        <w:rPr>
          <w:rFonts w:cs="Arial"/>
          <w:b/>
        </w:rPr>
        <w:t>Guiatges i estades de muntanya</w:t>
      </w:r>
      <w:r w:rsidRPr="00423D7A">
        <w:rPr>
          <w:rFonts w:cs="Arial"/>
        </w:rPr>
        <w:t xml:space="preserve"> per l’any </w:t>
      </w:r>
      <w:r w:rsidRPr="00423D7A">
        <w:rPr>
          <w:rFonts w:cs="Arial"/>
          <w:b/>
        </w:rPr>
        <w:t>2027</w:t>
      </w:r>
      <w:r w:rsidRPr="00423D7A">
        <w:rPr>
          <w:rFonts w:cs="Arial"/>
        </w:rPr>
        <w:t xml:space="preserve"> és de TRES-CENTS QUARANTA-SIS MIL SET-CENTS QUARANTA–TRES EUROS AMB SETANTA-VUIT CÈNTIMS (</w:t>
      </w:r>
      <w:r w:rsidRPr="00423D7A">
        <w:rPr>
          <w:rFonts w:cs="Arial"/>
          <w:b/>
          <w:color w:val="000000"/>
        </w:rPr>
        <w:t xml:space="preserve">346.743,78 </w:t>
      </w:r>
      <w:r w:rsidRPr="00423D7A">
        <w:rPr>
          <w:rFonts w:cs="Arial"/>
          <w:b/>
        </w:rPr>
        <w:t>€</w:t>
      </w:r>
      <w:r w:rsidRPr="00423D7A">
        <w:rPr>
          <w:rFonts w:cs="Arial"/>
        </w:rPr>
        <w:t>) IVA no inclòs.</w:t>
      </w:r>
    </w:p>
    <w:p w:rsidR="008C09AE" w:rsidRPr="00423D7A" w:rsidRDefault="008C09AE" w:rsidP="008C09AE">
      <w:pPr>
        <w:pStyle w:val="Prrafodelista"/>
        <w:spacing w:line="360" w:lineRule="auto"/>
        <w:ind w:left="284"/>
        <w:jc w:val="both"/>
        <w:rPr>
          <w:rFonts w:ascii="Arial" w:hAnsi="Arial" w:cs="Arial"/>
          <w:sz w:val="22"/>
          <w:szCs w:val="22"/>
          <w:highlight w:val="yellow"/>
        </w:rPr>
      </w:pPr>
    </w:p>
    <w:p w:rsidR="008C09AE" w:rsidRPr="00423D7A" w:rsidRDefault="008C09AE" w:rsidP="008C09AE">
      <w:pPr>
        <w:spacing w:line="360" w:lineRule="auto"/>
        <w:jc w:val="both"/>
        <w:rPr>
          <w:rFonts w:cs="Arial"/>
        </w:rPr>
      </w:pPr>
      <w:r w:rsidRPr="00423D7A">
        <w:rPr>
          <w:rFonts w:cs="Arial"/>
          <w:b/>
        </w:rPr>
        <w:t>En cas de pròrroga d’un any</w:t>
      </w:r>
      <w:r w:rsidRPr="00423D7A">
        <w:rPr>
          <w:rFonts w:cs="Arial"/>
        </w:rPr>
        <w:t xml:space="preserve">, l’import màxim total de les estades de </w:t>
      </w:r>
      <w:r w:rsidRPr="00423D7A">
        <w:rPr>
          <w:rFonts w:cs="Arial"/>
          <w:b/>
        </w:rPr>
        <w:t>Guiatges i estades de muntanya</w:t>
      </w:r>
      <w:r w:rsidRPr="00423D7A">
        <w:rPr>
          <w:rFonts w:cs="Arial"/>
        </w:rPr>
        <w:t xml:space="preserve"> per l’any </w:t>
      </w:r>
      <w:r w:rsidRPr="00423D7A">
        <w:rPr>
          <w:rFonts w:cs="Arial"/>
          <w:b/>
        </w:rPr>
        <w:t>2028</w:t>
      </w:r>
      <w:r w:rsidRPr="00423D7A">
        <w:rPr>
          <w:rFonts w:cs="Arial"/>
        </w:rPr>
        <w:t xml:space="preserve"> és de QUATRE-CENTS VUITANTA-CINC MIL QUATRE-CENTS QUARANTA-UN EUROS AMB VINT-I-NOU CÈNTIMS (</w:t>
      </w:r>
      <w:r w:rsidRPr="00423D7A">
        <w:rPr>
          <w:rFonts w:cs="Arial"/>
          <w:b/>
          <w:color w:val="000000"/>
        </w:rPr>
        <w:t>485.441,29</w:t>
      </w:r>
      <w:r w:rsidRPr="00423D7A">
        <w:rPr>
          <w:rFonts w:cs="Arial"/>
          <w:b/>
        </w:rPr>
        <w:t xml:space="preserve"> €</w:t>
      </w:r>
      <w:r w:rsidRPr="00423D7A">
        <w:rPr>
          <w:rFonts w:cs="Arial"/>
        </w:rPr>
        <w:t>) IVA no inclòs.</w:t>
      </w:r>
    </w:p>
    <w:p w:rsidR="008C09AE" w:rsidRPr="00423D7A" w:rsidRDefault="008C09AE" w:rsidP="008C09AE">
      <w:pPr>
        <w:spacing w:after="160" w:line="259" w:lineRule="auto"/>
        <w:rPr>
          <w:rFonts w:cs="Arial"/>
        </w:rPr>
      </w:pPr>
      <w:r w:rsidRPr="00423D7A">
        <w:rPr>
          <w:rFonts w:cs="Arial"/>
        </w:rPr>
        <w:br w:type="page"/>
      </w:r>
    </w:p>
    <w:p w:rsidR="008C09AE" w:rsidRPr="00423D7A" w:rsidRDefault="008C09AE" w:rsidP="008C09AE">
      <w:pPr>
        <w:pStyle w:val="Prrafodelista"/>
        <w:numPr>
          <w:ilvl w:val="0"/>
          <w:numId w:val="27"/>
        </w:numPr>
        <w:autoSpaceDE w:val="0"/>
        <w:autoSpaceDN w:val="0"/>
        <w:adjustRightInd w:val="0"/>
        <w:spacing w:line="300" w:lineRule="exact"/>
        <w:ind w:left="567" w:hanging="567"/>
        <w:contextualSpacing w:val="0"/>
        <w:jc w:val="both"/>
        <w:rPr>
          <w:rFonts w:ascii="Arial" w:hAnsi="Arial" w:cs="Arial"/>
          <w:sz w:val="22"/>
          <w:szCs w:val="22"/>
        </w:rPr>
      </w:pPr>
      <w:r w:rsidRPr="00423D7A">
        <w:rPr>
          <w:rFonts w:ascii="Arial" w:hAnsi="Arial" w:cs="Arial"/>
          <w:b/>
          <w:sz w:val="22"/>
          <w:szCs w:val="22"/>
        </w:rPr>
        <w:t>Lot núm. 2</w:t>
      </w:r>
      <w:r w:rsidRPr="00423D7A">
        <w:rPr>
          <w:rFonts w:ascii="Arial" w:hAnsi="Arial" w:cs="Arial"/>
          <w:sz w:val="22"/>
          <w:szCs w:val="22"/>
        </w:rPr>
        <w:t xml:space="preserve">: </w:t>
      </w:r>
      <w:r w:rsidRPr="00423D7A">
        <w:rPr>
          <w:rFonts w:ascii="Arial" w:hAnsi="Arial" w:cs="Arial"/>
          <w:b/>
          <w:sz w:val="22"/>
          <w:szCs w:val="22"/>
        </w:rPr>
        <w:t>Història i societat del Món</w:t>
      </w:r>
    </w:p>
    <w:p w:rsidR="008C09AE" w:rsidRPr="00423D7A" w:rsidRDefault="008C09AE" w:rsidP="008C09AE">
      <w:pPr>
        <w:pStyle w:val="Prrafodelista"/>
        <w:autoSpaceDE w:val="0"/>
        <w:autoSpaceDN w:val="0"/>
        <w:adjustRightInd w:val="0"/>
        <w:spacing w:line="300" w:lineRule="exact"/>
        <w:ind w:left="567"/>
        <w:jc w:val="both"/>
        <w:rPr>
          <w:rFonts w:ascii="Arial" w:hAnsi="Arial" w:cs="Arial"/>
          <w:sz w:val="22"/>
          <w:szCs w:val="22"/>
        </w:rPr>
      </w:pPr>
    </w:p>
    <w:p w:rsidR="008C09AE" w:rsidRPr="00423D7A" w:rsidRDefault="008C09AE" w:rsidP="008C09AE">
      <w:pPr>
        <w:autoSpaceDE w:val="0"/>
        <w:autoSpaceDN w:val="0"/>
        <w:adjustRightInd w:val="0"/>
        <w:spacing w:line="300" w:lineRule="exact"/>
        <w:jc w:val="both"/>
        <w:rPr>
          <w:rFonts w:cs="Arial"/>
        </w:rPr>
      </w:pPr>
      <w:r w:rsidRPr="00423D7A">
        <w:rPr>
          <w:rFonts w:cs="Arial"/>
        </w:rPr>
        <w:t>Import màxim per participant (veure distribució horària al plec de prescripcions tècniques).</w:t>
      </w:r>
      <w:r w:rsidRPr="00423D7A">
        <w:rPr>
          <w:rFonts w:cs="Arial"/>
          <w:b/>
        </w:rPr>
        <w:t xml:space="preserve"> Cal respectar les activitats que s’indiquen al plec atès que són les que s’ofereixen als centres educatius:</w:t>
      </w:r>
    </w:p>
    <w:p w:rsidR="008C09AE" w:rsidRPr="00423D7A" w:rsidRDefault="008C09AE" w:rsidP="008C09AE">
      <w:pPr>
        <w:autoSpaceDE w:val="0"/>
        <w:autoSpaceDN w:val="0"/>
        <w:adjustRightInd w:val="0"/>
        <w:spacing w:line="300" w:lineRule="exact"/>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2268"/>
      </w:tblGrid>
      <w:tr w:rsidR="008C09AE" w:rsidRPr="00423D7A" w:rsidTr="00A91666">
        <w:trPr>
          <w:jc w:val="center"/>
        </w:trPr>
        <w:tc>
          <w:tcPr>
            <w:tcW w:w="5955" w:type="dxa"/>
            <w:tcBorders>
              <w:top w:val="nil"/>
              <w:left w:val="nil"/>
              <w:bottom w:val="single" w:sz="4" w:space="0" w:color="auto"/>
              <w:right w:val="single" w:sz="4" w:space="0" w:color="auto"/>
            </w:tcBorders>
            <w:shd w:val="clear" w:color="auto" w:fill="auto"/>
            <w:vAlign w:val="center"/>
          </w:tcPr>
          <w:p w:rsidR="008C09AE" w:rsidRPr="00423D7A"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423D7A" w:rsidRDefault="008C09AE" w:rsidP="00A91666">
            <w:pPr>
              <w:spacing w:line="360" w:lineRule="auto"/>
              <w:jc w:val="center"/>
              <w:rPr>
                <w:rFonts w:cs="Arial"/>
              </w:rPr>
            </w:pPr>
            <w:r w:rsidRPr="00423D7A">
              <w:rPr>
                <w:rFonts w:cs="Arial"/>
              </w:rPr>
              <w:t>Import per participant anys 2026/2027</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(Ed. Infantil i Cicle Inicial d’Educació Primària)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55,29 €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(Ed. Infantil i Cicle Inicial d’Educació Primària) Temporada alta en llengua anglesa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60,82 €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(Ed. Infantil i Cicle Inicial d’Educació Primària)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50,68 €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(Ed. Infantil i Cicle Inicial d’Educació Primària) Temporada baixa en llengua anglesa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55,75 €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(Ed. Infantil i Cicle Inicial d’Educació Primària)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38,59 €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(Ed. Infantil i Cicle Inicial d’Educació Primària) Temporada alta en llengua anglesa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42,45 €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(Ed. Infantil i Cicle Inicial d’Educació Primària)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35,57 €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(Ed. Infantil i Cicle Inicial d’Educació Primària) Temporada baixa en llengua anglesa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39,13 €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(Cicle Mitjà i Superior d’Educació Primària, ESO i Batxillerat)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47,93 €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(Cicle Mitjà i Superior d’Educació Primària, ESO i Batxillerat) Temporada alta en llengua anglesa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52,72 €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(Cicle Mitjà i Superior d’Educació Primària, ESO i Batxillerat)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43,09 €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(Cicle Mitjà i Superior d’Educació Primària, ESO i Batxillerat) Temporada baixa en llengua anglesa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47,40 €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(Cicle Mitjà i Superior d’Educació Primària, ESO i Batxillerat)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33,62 €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(Cicle Mitjà i Superior d’Educació Primària, ESO i Batxillerat) Temporada alta en llengua anglesa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36,98 €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(Cicle Mitjà i Superior d’Educació Primària, ESO i Batxillerat)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31,71 €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(Cicle Mitjà i Superior d’Educació Primària, ESO i Batxillerat) Temporada baixa en llengua anglesa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34,88 €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(treball de síntesi)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57,38 €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(treball de síntesi) Temporada alta en llengua anglesa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63,12 €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 xml:space="preserve">3 dies / 2 nits (treball de síntesi) Temporada baixa </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52,37 €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(treball de síntesi) Temporada baixa en llengua anglesa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57,61 €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(treball de síntesi)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40,22 €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(treball de síntesi) Temporada alta en llengua anglesa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44,24 €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(treball de síntesi)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37,75 €</w:t>
            </w:r>
          </w:p>
        </w:tc>
      </w:tr>
      <w:tr w:rsidR="008C09AE" w:rsidRPr="00423D7A" w:rsidTr="00A91666">
        <w:trPr>
          <w:trHeight w:val="685"/>
          <w:jc w:val="center"/>
        </w:trPr>
        <w:tc>
          <w:tcPr>
            <w:tcW w:w="5955" w:type="dxa"/>
            <w:tcBorders>
              <w:bottom w:val="single" w:sz="4" w:space="0" w:color="auto"/>
            </w:tcBorders>
            <w:shd w:val="clear" w:color="auto" w:fill="auto"/>
            <w:vAlign w:val="center"/>
          </w:tcPr>
          <w:p w:rsidR="008C09AE" w:rsidRPr="00423D7A" w:rsidRDefault="008C09AE" w:rsidP="00A91666">
            <w:pPr>
              <w:autoSpaceDE w:val="0"/>
              <w:autoSpaceDN w:val="0"/>
              <w:adjustRightInd w:val="0"/>
              <w:spacing w:line="300" w:lineRule="exact"/>
              <w:jc w:val="both"/>
              <w:rPr>
                <w:rFonts w:cs="Arial"/>
              </w:rPr>
            </w:pPr>
            <w:r w:rsidRPr="00423D7A">
              <w:rPr>
                <w:rFonts w:cs="Arial"/>
              </w:rPr>
              <w:t>2 dies / 1 nit (treball de síntesi) Temporada baixa en llengua anglesa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41,52 €</w:t>
            </w:r>
          </w:p>
        </w:tc>
      </w:tr>
    </w:tbl>
    <w:p w:rsidR="008C09AE" w:rsidRPr="00423D7A" w:rsidRDefault="008C09AE" w:rsidP="008C09AE">
      <w:pPr>
        <w:pStyle w:val="Prrafodelista"/>
        <w:spacing w:after="150"/>
        <w:ind w:left="0"/>
        <w:rPr>
          <w:rFonts w:ascii="Arial" w:hAnsi="Arial" w:cs="Arial"/>
          <w:b/>
          <w:bCs/>
          <w:sz w:val="22"/>
          <w:szCs w:val="22"/>
        </w:rPr>
      </w:pPr>
    </w:p>
    <w:p w:rsidR="008C09AE" w:rsidRPr="00423D7A" w:rsidRDefault="008C09AE" w:rsidP="008C09AE">
      <w:pPr>
        <w:pStyle w:val="Prrafodelista"/>
        <w:spacing w:after="150"/>
        <w:ind w:left="0"/>
        <w:jc w:val="both"/>
        <w:rPr>
          <w:rFonts w:ascii="Arial" w:hAnsi="Arial" w:cs="Arial"/>
          <w:sz w:val="22"/>
          <w:szCs w:val="22"/>
          <w:shd w:val="clear" w:color="auto" w:fill="FFFFFF"/>
        </w:rPr>
      </w:pPr>
      <w:r w:rsidRPr="00423D7A">
        <w:rPr>
          <w:rFonts w:ascii="Arial" w:hAnsi="Arial" w:cs="Arial"/>
          <w:b/>
          <w:bCs/>
          <w:sz w:val="22"/>
          <w:szCs w:val="22"/>
        </w:rPr>
        <w:t xml:space="preserve">Temporada baixa: </w:t>
      </w:r>
      <w:r w:rsidRPr="00423D7A">
        <w:rPr>
          <w:rFonts w:ascii="Arial" w:hAnsi="Arial" w:cs="Arial"/>
          <w:sz w:val="22"/>
          <w:szCs w:val="22"/>
          <w:shd w:val="clear" w:color="auto" w:fill="FFFFFF"/>
        </w:rPr>
        <w:t>del 8 de gener fins al 20 de març del 2026. Del 7 d’abril fins al 30 d’abril del 2026. I la tardor del 2026.</w:t>
      </w:r>
    </w:p>
    <w:p w:rsidR="008C09AE" w:rsidRPr="00423D7A" w:rsidRDefault="008C09AE" w:rsidP="008C09AE">
      <w:pPr>
        <w:pStyle w:val="Prrafodelista"/>
        <w:spacing w:after="150"/>
        <w:ind w:left="0"/>
        <w:jc w:val="both"/>
        <w:rPr>
          <w:rFonts w:ascii="Arial" w:hAnsi="Arial" w:cs="Arial"/>
          <w:sz w:val="22"/>
          <w:szCs w:val="22"/>
        </w:rPr>
      </w:pPr>
      <w:r w:rsidRPr="00423D7A">
        <w:rPr>
          <w:rFonts w:ascii="Arial" w:hAnsi="Arial" w:cs="Arial"/>
          <w:b/>
          <w:bCs/>
          <w:sz w:val="22"/>
          <w:szCs w:val="22"/>
        </w:rPr>
        <w:t xml:space="preserve">Temporada alta: </w:t>
      </w:r>
      <w:r w:rsidRPr="00423D7A">
        <w:rPr>
          <w:rFonts w:ascii="Arial" w:hAnsi="Arial" w:cs="Arial"/>
          <w:sz w:val="22"/>
          <w:szCs w:val="22"/>
          <w:shd w:val="clear" w:color="auto" w:fill="FFFFFF"/>
        </w:rPr>
        <w:t>del 23 al 27 de març i del 4 de maig del 2026 fins al final del curs 25/26.</w:t>
      </w:r>
    </w:p>
    <w:p w:rsidR="008C09AE" w:rsidRPr="00423D7A" w:rsidRDefault="008C09AE" w:rsidP="008C09AE">
      <w:pPr>
        <w:spacing w:line="360" w:lineRule="auto"/>
        <w:jc w:val="both"/>
        <w:rPr>
          <w:rFonts w:cs="Arial"/>
          <w:lang w:val="es-ES_tradnl"/>
        </w:rPr>
      </w:pPr>
    </w:p>
    <w:p w:rsidR="008C09AE" w:rsidRPr="00423D7A" w:rsidRDefault="008C09AE" w:rsidP="008C09AE">
      <w:pPr>
        <w:spacing w:line="360" w:lineRule="auto"/>
        <w:jc w:val="both"/>
        <w:rPr>
          <w:rFonts w:cs="Arial"/>
        </w:rPr>
      </w:pPr>
      <w:r w:rsidRPr="00423D7A">
        <w:rPr>
          <w:rFonts w:cs="Arial"/>
        </w:rPr>
        <w:t>Els programes inclosos en aquest lot estan detallats a l’annex II</w:t>
      </w:r>
      <w:r>
        <w:rPr>
          <w:rFonts w:cs="Arial"/>
        </w:rPr>
        <w:t xml:space="preserve"> del Plec de Prescripcions Tècniques</w:t>
      </w:r>
      <w:r w:rsidRPr="00423D7A">
        <w:rPr>
          <w:rFonts w:cs="Arial"/>
        </w:rPr>
        <w:t>. Aquests preus no inclouen cap import corresponent als transports necessaris per realitzar algunes de les activitats.</w:t>
      </w:r>
    </w:p>
    <w:p w:rsidR="008C09AE" w:rsidRPr="00423D7A" w:rsidRDefault="008C09AE" w:rsidP="008C09AE">
      <w:pPr>
        <w:spacing w:line="360" w:lineRule="auto"/>
        <w:jc w:val="both"/>
        <w:rPr>
          <w:rFonts w:cs="Arial"/>
        </w:rPr>
      </w:pPr>
      <w:r w:rsidRPr="00423D7A">
        <w:rPr>
          <w:rFonts w:cs="Arial"/>
        </w:rPr>
        <w:t>Hi ha programes que inclouen activitats que tenen un cost suplementari (marcades amb un * a l’annex II). Aquest cost extra no s’ha d’incloure en la taula de preus anterior, ja que els costos suplementaris els satisfà directament l’ACJ.</w:t>
      </w:r>
    </w:p>
    <w:p w:rsidR="008C09AE" w:rsidRPr="00423D7A" w:rsidRDefault="008C09AE" w:rsidP="008C09AE">
      <w:pPr>
        <w:spacing w:before="240" w:after="240"/>
        <w:jc w:val="both"/>
        <w:rPr>
          <w:rFonts w:cs="Arial"/>
        </w:rPr>
      </w:pPr>
    </w:p>
    <w:p w:rsidR="008C09AE" w:rsidRPr="003B1583" w:rsidRDefault="008C09AE" w:rsidP="008C09AE">
      <w:pPr>
        <w:spacing w:line="360" w:lineRule="auto"/>
        <w:jc w:val="both"/>
        <w:rPr>
          <w:rFonts w:cs="Arial"/>
        </w:rPr>
      </w:pPr>
      <w:r w:rsidRPr="003B1583">
        <w:rPr>
          <w:rFonts w:cs="Arial"/>
        </w:rPr>
        <w:t>Les activitats no incloses en l’estada i que poden ser extraordinàries a petició dels centres, no superaran l’import de VINT-I-CINC MIL SET-CENTS CINQUANTA EUROS AMB TRENTA-DOS CÈNTIMS (25.750,32 €) IVA no inclòs.</w:t>
      </w:r>
    </w:p>
    <w:p w:rsidR="008C09AE" w:rsidRPr="00423D7A" w:rsidRDefault="008C09AE" w:rsidP="008C09AE">
      <w:pPr>
        <w:autoSpaceDE w:val="0"/>
        <w:autoSpaceDN w:val="0"/>
        <w:adjustRightInd w:val="0"/>
        <w:spacing w:line="360" w:lineRule="auto"/>
        <w:jc w:val="both"/>
        <w:rPr>
          <w:rFonts w:cs="Arial"/>
        </w:rPr>
      </w:pPr>
    </w:p>
    <w:p w:rsidR="008C09AE" w:rsidRPr="00423D7A" w:rsidRDefault="008C09AE" w:rsidP="008C09AE">
      <w:pPr>
        <w:spacing w:line="360" w:lineRule="auto"/>
        <w:jc w:val="both"/>
        <w:rPr>
          <w:rFonts w:cs="Arial"/>
          <w:color w:val="000000"/>
        </w:rPr>
      </w:pPr>
      <w:r w:rsidRPr="00423D7A">
        <w:rPr>
          <w:rFonts w:cs="Arial"/>
        </w:rPr>
        <w:t>L’</w:t>
      </w:r>
      <w:r w:rsidRPr="00423D7A">
        <w:rPr>
          <w:rFonts w:cs="Arial"/>
          <w:b/>
        </w:rPr>
        <w:t xml:space="preserve">import màxim total de licitació </w:t>
      </w:r>
      <w:r w:rsidRPr="00423D7A">
        <w:rPr>
          <w:rFonts w:cs="Arial"/>
        </w:rPr>
        <w:t>del concurs de les estades d’</w:t>
      </w:r>
      <w:r w:rsidRPr="00423D7A">
        <w:rPr>
          <w:rFonts w:cs="Arial"/>
          <w:b/>
        </w:rPr>
        <w:t xml:space="preserve">Història i societat del Món </w:t>
      </w:r>
      <w:r w:rsidRPr="00423D7A">
        <w:rPr>
          <w:rFonts w:cs="Arial"/>
        </w:rPr>
        <w:t xml:space="preserve">per l’any </w:t>
      </w:r>
      <w:r w:rsidRPr="00423D7A">
        <w:rPr>
          <w:rFonts w:cs="Arial"/>
          <w:b/>
        </w:rPr>
        <w:t>2026</w:t>
      </w:r>
      <w:r w:rsidRPr="00423D7A">
        <w:rPr>
          <w:rFonts w:cs="Arial"/>
        </w:rPr>
        <w:t xml:space="preserve"> és de VUITANTA-CINC MIL CINC-CENTS NORANTA-SET EUROS AMB TRETZE CÈNTIMS (</w:t>
      </w:r>
      <w:r w:rsidRPr="00423D7A">
        <w:rPr>
          <w:rFonts w:cs="Arial"/>
          <w:b/>
          <w:color w:val="000000"/>
        </w:rPr>
        <w:t xml:space="preserve">85.597,13 </w:t>
      </w:r>
      <w:r w:rsidRPr="00423D7A">
        <w:rPr>
          <w:rFonts w:cs="Arial"/>
          <w:b/>
        </w:rPr>
        <w:t>€</w:t>
      </w:r>
      <w:r w:rsidRPr="00423D7A">
        <w:rPr>
          <w:rFonts w:cs="Arial"/>
        </w:rPr>
        <w:t>) IVA no inclòs.</w:t>
      </w:r>
    </w:p>
    <w:p w:rsidR="008C09AE" w:rsidRPr="00423D7A" w:rsidRDefault="008C09AE" w:rsidP="008C09AE">
      <w:pPr>
        <w:pStyle w:val="Prrafodelista"/>
        <w:spacing w:line="360" w:lineRule="auto"/>
        <w:ind w:left="284"/>
        <w:jc w:val="both"/>
        <w:rPr>
          <w:rFonts w:ascii="Arial" w:hAnsi="Arial" w:cs="Arial"/>
          <w:sz w:val="22"/>
          <w:szCs w:val="22"/>
          <w:highlight w:val="yellow"/>
        </w:rPr>
      </w:pPr>
    </w:p>
    <w:p w:rsidR="008C09AE" w:rsidRPr="00423D7A" w:rsidRDefault="008C09AE" w:rsidP="008C09AE">
      <w:pPr>
        <w:spacing w:line="360" w:lineRule="auto"/>
        <w:jc w:val="both"/>
        <w:rPr>
          <w:rFonts w:cs="Arial"/>
          <w:color w:val="000000"/>
        </w:rPr>
      </w:pPr>
      <w:r w:rsidRPr="00423D7A">
        <w:rPr>
          <w:rFonts w:cs="Arial"/>
        </w:rPr>
        <w:t>L’</w:t>
      </w:r>
      <w:r w:rsidRPr="00423D7A">
        <w:rPr>
          <w:rFonts w:cs="Arial"/>
          <w:b/>
        </w:rPr>
        <w:t xml:space="preserve">import màxim total de licitació </w:t>
      </w:r>
      <w:r w:rsidRPr="00423D7A">
        <w:rPr>
          <w:rFonts w:cs="Arial"/>
        </w:rPr>
        <w:t>del concurs de les estades d’</w:t>
      </w:r>
      <w:r w:rsidRPr="00423D7A">
        <w:rPr>
          <w:rFonts w:cs="Arial"/>
          <w:b/>
        </w:rPr>
        <w:t xml:space="preserve">Història i societat del Món </w:t>
      </w:r>
      <w:r w:rsidRPr="00423D7A">
        <w:rPr>
          <w:rFonts w:cs="Arial"/>
        </w:rPr>
        <w:t xml:space="preserve">per l’any </w:t>
      </w:r>
      <w:r w:rsidRPr="00423D7A">
        <w:rPr>
          <w:rFonts w:cs="Arial"/>
          <w:b/>
        </w:rPr>
        <w:t>2027</w:t>
      </w:r>
      <w:r w:rsidRPr="00423D7A">
        <w:rPr>
          <w:rFonts w:cs="Arial"/>
        </w:rPr>
        <w:t xml:space="preserve"> és de CENT ONZE MIL DOS-CENTS SETANTA-SIS EUROS AMB VINT-I-SIS CÈNTIMS (</w:t>
      </w:r>
      <w:r w:rsidRPr="00423D7A">
        <w:rPr>
          <w:rFonts w:cs="Arial"/>
          <w:b/>
          <w:color w:val="000000"/>
        </w:rPr>
        <w:t>111.276,26</w:t>
      </w:r>
      <w:r w:rsidRPr="00423D7A">
        <w:rPr>
          <w:rFonts w:cs="Arial"/>
          <w:b/>
        </w:rPr>
        <w:t xml:space="preserve"> €</w:t>
      </w:r>
      <w:r w:rsidRPr="00423D7A">
        <w:rPr>
          <w:rFonts w:cs="Arial"/>
        </w:rPr>
        <w:t>) IVA no inclòs.</w:t>
      </w:r>
    </w:p>
    <w:p w:rsidR="008C09AE" w:rsidRPr="00423D7A" w:rsidRDefault="008C09AE" w:rsidP="008C09AE">
      <w:pPr>
        <w:pStyle w:val="Prrafodelista"/>
        <w:spacing w:line="360" w:lineRule="auto"/>
        <w:ind w:left="284"/>
        <w:jc w:val="both"/>
        <w:rPr>
          <w:rFonts w:ascii="Arial" w:hAnsi="Arial" w:cs="Arial"/>
          <w:sz w:val="22"/>
          <w:szCs w:val="22"/>
          <w:highlight w:val="yellow"/>
        </w:rPr>
      </w:pPr>
    </w:p>
    <w:p w:rsidR="008C09AE" w:rsidRPr="00423D7A" w:rsidRDefault="008C09AE" w:rsidP="008C09AE">
      <w:pPr>
        <w:spacing w:line="360" w:lineRule="auto"/>
        <w:jc w:val="both"/>
        <w:rPr>
          <w:rFonts w:cs="Arial"/>
          <w:color w:val="000000"/>
        </w:rPr>
      </w:pPr>
      <w:r w:rsidRPr="00423D7A">
        <w:rPr>
          <w:rFonts w:cs="Arial"/>
          <w:b/>
        </w:rPr>
        <w:t>En cas de pròrroga d’un any</w:t>
      </w:r>
      <w:r w:rsidRPr="00423D7A">
        <w:rPr>
          <w:rFonts w:cs="Arial"/>
        </w:rPr>
        <w:t>, l’import màxim total de les estades d’</w:t>
      </w:r>
      <w:r w:rsidRPr="00423D7A">
        <w:rPr>
          <w:rFonts w:cs="Arial"/>
          <w:b/>
        </w:rPr>
        <w:t>Història i societat del Món</w:t>
      </w:r>
      <w:r w:rsidRPr="00423D7A">
        <w:rPr>
          <w:rFonts w:cs="Arial"/>
        </w:rPr>
        <w:t xml:space="preserve"> per l’any </w:t>
      </w:r>
      <w:r w:rsidRPr="00423D7A">
        <w:rPr>
          <w:rFonts w:cs="Arial"/>
          <w:b/>
        </w:rPr>
        <w:t>2028</w:t>
      </w:r>
      <w:r w:rsidRPr="00423D7A">
        <w:rPr>
          <w:rFonts w:cs="Arial"/>
        </w:rPr>
        <w:t xml:space="preserve"> és de CENT CINQUANTA-CIC MIL SET-CENTS VUITANTA-SIS EUROS AMB SETANTA-SET CÈNTIMS (</w:t>
      </w:r>
      <w:r w:rsidRPr="00423D7A">
        <w:rPr>
          <w:rFonts w:cs="Arial"/>
          <w:b/>
          <w:color w:val="000000"/>
        </w:rPr>
        <w:t xml:space="preserve">155.786,77 </w:t>
      </w:r>
      <w:r w:rsidRPr="00423D7A">
        <w:rPr>
          <w:rFonts w:cs="Arial"/>
          <w:b/>
        </w:rPr>
        <w:t>€</w:t>
      </w:r>
      <w:r w:rsidRPr="00423D7A">
        <w:rPr>
          <w:rFonts w:cs="Arial"/>
        </w:rPr>
        <w:t>) IVA no inclòs.</w:t>
      </w:r>
    </w:p>
    <w:p w:rsidR="008C09AE" w:rsidRPr="003B1583" w:rsidRDefault="008C09AE" w:rsidP="008C09AE">
      <w:pPr>
        <w:pStyle w:val="Prrafodelista"/>
        <w:numPr>
          <w:ilvl w:val="0"/>
          <w:numId w:val="4"/>
        </w:numPr>
        <w:spacing w:after="160" w:line="259" w:lineRule="auto"/>
        <w:rPr>
          <w:rFonts w:ascii="Arial" w:hAnsi="Arial" w:cs="Arial"/>
          <w:iCs/>
          <w:sz w:val="22"/>
          <w:szCs w:val="22"/>
        </w:rPr>
      </w:pPr>
      <w:r w:rsidRPr="003B1583">
        <w:rPr>
          <w:rFonts w:cs="Arial"/>
        </w:rPr>
        <w:br w:type="page"/>
      </w:r>
      <w:r w:rsidRPr="003B1583">
        <w:rPr>
          <w:rFonts w:ascii="Arial" w:hAnsi="Arial" w:cs="Arial"/>
          <w:b/>
          <w:sz w:val="22"/>
          <w:szCs w:val="22"/>
        </w:rPr>
        <w:t>Lot núm. 3</w:t>
      </w:r>
      <w:r w:rsidRPr="003B1583">
        <w:rPr>
          <w:rFonts w:ascii="Arial" w:hAnsi="Arial" w:cs="Arial"/>
          <w:sz w:val="22"/>
          <w:szCs w:val="22"/>
        </w:rPr>
        <w:t xml:space="preserve">: </w:t>
      </w:r>
      <w:r w:rsidRPr="003B1583">
        <w:rPr>
          <w:rFonts w:ascii="Arial" w:hAnsi="Arial" w:cs="Arial"/>
          <w:b/>
          <w:sz w:val="22"/>
          <w:szCs w:val="22"/>
        </w:rPr>
        <w:t>Tradicions i costums</w:t>
      </w:r>
    </w:p>
    <w:p w:rsidR="008C09AE" w:rsidRPr="00423D7A" w:rsidRDefault="008C09AE" w:rsidP="008C09AE">
      <w:pPr>
        <w:autoSpaceDE w:val="0"/>
        <w:autoSpaceDN w:val="0"/>
        <w:adjustRightInd w:val="0"/>
        <w:spacing w:line="300" w:lineRule="exact"/>
        <w:jc w:val="both"/>
        <w:rPr>
          <w:rFonts w:cs="Arial"/>
        </w:rPr>
      </w:pPr>
      <w:r w:rsidRPr="00423D7A">
        <w:rPr>
          <w:rFonts w:cs="Arial"/>
        </w:rPr>
        <w:t>Import màxim per participant (veure distribució horària al plec de prescripcions tècniques).</w:t>
      </w:r>
      <w:r w:rsidRPr="00423D7A">
        <w:rPr>
          <w:rFonts w:cs="Arial"/>
          <w:b/>
        </w:rPr>
        <w:t xml:space="preserve"> Cal respectar les activitats que s’indiquen al plec atès que són les que s’ofereixen als centres educatius:</w:t>
      </w:r>
    </w:p>
    <w:p w:rsidR="008C09AE" w:rsidRPr="00423D7A" w:rsidRDefault="008C09AE" w:rsidP="008C09AE">
      <w:pPr>
        <w:autoSpaceDE w:val="0"/>
        <w:autoSpaceDN w:val="0"/>
        <w:adjustRightInd w:val="0"/>
        <w:spacing w:line="300" w:lineRule="exact"/>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2268"/>
      </w:tblGrid>
      <w:tr w:rsidR="008C09AE" w:rsidRPr="00423D7A" w:rsidTr="00A91666">
        <w:trPr>
          <w:jc w:val="center"/>
        </w:trPr>
        <w:tc>
          <w:tcPr>
            <w:tcW w:w="5955" w:type="dxa"/>
            <w:tcBorders>
              <w:top w:val="nil"/>
              <w:left w:val="nil"/>
              <w:bottom w:val="single" w:sz="4" w:space="0" w:color="auto"/>
              <w:right w:val="single" w:sz="4" w:space="0" w:color="auto"/>
            </w:tcBorders>
            <w:shd w:val="clear" w:color="auto" w:fill="auto"/>
            <w:vAlign w:val="center"/>
          </w:tcPr>
          <w:p w:rsidR="008C09AE" w:rsidRPr="00423D7A"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423D7A" w:rsidRDefault="008C09AE" w:rsidP="00A91666">
            <w:pPr>
              <w:spacing w:line="360" w:lineRule="auto"/>
              <w:jc w:val="center"/>
              <w:rPr>
                <w:rFonts w:cs="Arial"/>
              </w:rPr>
            </w:pPr>
            <w:r w:rsidRPr="00423D7A">
              <w:rPr>
                <w:rFonts w:cs="Arial"/>
              </w:rPr>
              <w:t>Import per participant anys 2026/2027</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(Ed. Infantil i Cicle Inicial d’Educació Primària)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55,29 €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(Ed. Infantil i Cicle Inicial d’Educació Primària)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50,68 €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(Ed. Infantil i Cicle Inicial d’Educació Primària)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38,59 €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(Ed. Infantil i Cicle Inicial d’Educació Primària)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35,57 €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(Cicle Mitjà i Superior d’Educació Primària, ESO i Batxillerat)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47,93 €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3 dies / 2 nits (Cicle Mitjà i Superior d’Educació Primària, ESO i Batxillerat)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43,09 €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(Cicle Mitjà i Superior d’Educació Primària, ESO i Batxillerat) Temporada alta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33,62 €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2 dies / 1 nit (Cicle Mitjà i Superior d’Educació Primària, ESO i Batxillerat) Temporada baixa</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31,71 €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Activitat complementària camp d’aprenentatge (tarda o nit). Tarda: 2 hores de durada (de 18:00 a 20:00 hores). Nit: 1 hora i 30 minuts de durada (de 21:30 a 23:00 hores) alberg de L’Espluga de Francolí Xanascat</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9,93 €</w:t>
            </w:r>
          </w:p>
        </w:tc>
      </w:tr>
      <w:tr w:rsidR="008C09AE" w:rsidRPr="00423D7A" w:rsidTr="00A91666">
        <w:trPr>
          <w:trHeight w:val="685"/>
          <w:jc w:val="center"/>
        </w:trPr>
        <w:tc>
          <w:tcPr>
            <w:tcW w:w="5955" w:type="dxa"/>
            <w:shd w:val="clear" w:color="auto" w:fill="auto"/>
            <w:vAlign w:val="center"/>
          </w:tcPr>
          <w:p w:rsidR="008C09AE" w:rsidRPr="00423D7A" w:rsidRDefault="008C09AE" w:rsidP="00A91666">
            <w:pPr>
              <w:spacing w:line="360" w:lineRule="auto"/>
              <w:rPr>
                <w:rFonts w:cs="Arial"/>
              </w:rPr>
            </w:pPr>
            <w:r w:rsidRPr="00423D7A">
              <w:rPr>
                <w:rFonts w:cs="Arial"/>
              </w:rPr>
              <w:t>Activitat complementària camp d’aprenentatge paquet 1 dia (1 activitat de tarda de 2h + 1 activitat de nit de 1,5h el mateix dia). Durada: 3 hores i 30 minuts alberg de L’Espluga de Francolí Xanascat</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14,02 €</w:t>
            </w:r>
          </w:p>
        </w:tc>
      </w:tr>
      <w:tr w:rsidR="008C09AE" w:rsidRPr="00423D7A" w:rsidTr="00A91666">
        <w:trPr>
          <w:trHeight w:val="685"/>
          <w:jc w:val="center"/>
        </w:trPr>
        <w:tc>
          <w:tcPr>
            <w:tcW w:w="5955" w:type="dxa"/>
            <w:tcBorders>
              <w:bottom w:val="single" w:sz="4" w:space="0" w:color="auto"/>
            </w:tcBorders>
            <w:shd w:val="clear" w:color="auto" w:fill="auto"/>
            <w:vAlign w:val="center"/>
          </w:tcPr>
          <w:p w:rsidR="008C09AE" w:rsidRPr="00423D7A" w:rsidRDefault="008C09AE" w:rsidP="00A91666">
            <w:pPr>
              <w:spacing w:line="360" w:lineRule="auto"/>
              <w:rPr>
                <w:rFonts w:cs="Arial"/>
              </w:rPr>
            </w:pPr>
            <w:r w:rsidRPr="00423D7A">
              <w:rPr>
                <w:rFonts w:cs="Arial"/>
              </w:rPr>
              <w:t>Activitat complementària camp d’aprenentatge paquet 2 dies (2 activitat de tarda de 2h + 2 activitats de nit de 1,5h els mateixos dies). Durada: 7 hores alberg de L’Espluga de Francolí Xanascat</w:t>
            </w:r>
          </w:p>
        </w:tc>
        <w:tc>
          <w:tcPr>
            <w:tcW w:w="2268" w:type="dxa"/>
            <w:shd w:val="clear" w:color="auto" w:fill="auto"/>
            <w:vAlign w:val="center"/>
          </w:tcPr>
          <w:p w:rsidR="008C09AE" w:rsidRPr="00423D7A" w:rsidRDefault="008C09AE" w:rsidP="00A91666">
            <w:pPr>
              <w:spacing w:line="360" w:lineRule="auto"/>
              <w:jc w:val="center"/>
              <w:rPr>
                <w:rFonts w:cs="Arial"/>
              </w:rPr>
            </w:pPr>
            <w:r w:rsidRPr="00423D7A">
              <w:rPr>
                <w:rFonts w:cs="Arial"/>
              </w:rPr>
              <w:t>25,92 €</w:t>
            </w:r>
          </w:p>
        </w:tc>
      </w:tr>
    </w:tbl>
    <w:p w:rsidR="008C09AE" w:rsidRPr="00423D7A" w:rsidRDefault="008C09AE" w:rsidP="008C09AE">
      <w:pPr>
        <w:pStyle w:val="Prrafodelista"/>
        <w:spacing w:after="150"/>
        <w:ind w:left="0"/>
        <w:rPr>
          <w:rFonts w:ascii="Arial" w:hAnsi="Arial" w:cs="Arial"/>
          <w:b/>
          <w:bCs/>
          <w:sz w:val="22"/>
          <w:szCs w:val="22"/>
        </w:rPr>
      </w:pPr>
    </w:p>
    <w:p w:rsidR="008C09AE" w:rsidRPr="00423D7A" w:rsidRDefault="008C09AE" w:rsidP="008C09AE">
      <w:pPr>
        <w:pStyle w:val="Prrafodelista"/>
        <w:spacing w:after="150"/>
        <w:ind w:left="0"/>
        <w:jc w:val="both"/>
        <w:rPr>
          <w:rFonts w:ascii="Arial" w:hAnsi="Arial" w:cs="Arial"/>
          <w:sz w:val="22"/>
          <w:szCs w:val="22"/>
          <w:shd w:val="clear" w:color="auto" w:fill="FFFFFF"/>
        </w:rPr>
      </w:pPr>
      <w:r w:rsidRPr="00423D7A">
        <w:rPr>
          <w:rFonts w:ascii="Arial" w:hAnsi="Arial" w:cs="Arial"/>
          <w:b/>
          <w:bCs/>
          <w:sz w:val="22"/>
          <w:szCs w:val="22"/>
        </w:rPr>
        <w:t xml:space="preserve">Temporada baixa: </w:t>
      </w:r>
      <w:r w:rsidRPr="00423D7A">
        <w:rPr>
          <w:rFonts w:ascii="Arial" w:hAnsi="Arial" w:cs="Arial"/>
          <w:sz w:val="22"/>
          <w:szCs w:val="22"/>
          <w:shd w:val="clear" w:color="auto" w:fill="FFFFFF"/>
        </w:rPr>
        <w:t>del 8 de gener fins al 20 de març del 2026. Del 7 d’abril fins al 30 d’abril del 2026. I la tardor del 2026.</w:t>
      </w:r>
    </w:p>
    <w:p w:rsidR="008C09AE" w:rsidRPr="00423D7A" w:rsidRDefault="008C09AE" w:rsidP="008C09AE">
      <w:pPr>
        <w:pStyle w:val="Prrafodelista"/>
        <w:spacing w:after="150"/>
        <w:ind w:left="0"/>
        <w:jc w:val="both"/>
        <w:rPr>
          <w:rFonts w:ascii="Arial" w:hAnsi="Arial" w:cs="Arial"/>
          <w:sz w:val="22"/>
          <w:szCs w:val="22"/>
        </w:rPr>
      </w:pPr>
      <w:r w:rsidRPr="00423D7A">
        <w:rPr>
          <w:rFonts w:ascii="Arial" w:hAnsi="Arial" w:cs="Arial"/>
          <w:b/>
          <w:bCs/>
          <w:sz w:val="22"/>
          <w:szCs w:val="22"/>
        </w:rPr>
        <w:t xml:space="preserve">Temporada alta: </w:t>
      </w:r>
      <w:r w:rsidRPr="00423D7A">
        <w:rPr>
          <w:rFonts w:ascii="Arial" w:hAnsi="Arial" w:cs="Arial"/>
          <w:sz w:val="22"/>
          <w:szCs w:val="22"/>
          <w:shd w:val="clear" w:color="auto" w:fill="FFFFFF"/>
        </w:rPr>
        <w:t>del 23 al 27 de març i del 4 de maig del 2026 fins al final del curs 25/26.</w:t>
      </w:r>
    </w:p>
    <w:p w:rsidR="008C09AE" w:rsidRPr="003F6C24" w:rsidRDefault="008C09AE" w:rsidP="008C09AE">
      <w:pPr>
        <w:spacing w:line="300" w:lineRule="exact"/>
        <w:jc w:val="both"/>
        <w:rPr>
          <w:rFonts w:cs="Arial"/>
        </w:rPr>
      </w:pPr>
      <w:r w:rsidRPr="003F6C24">
        <w:rPr>
          <w:rFonts w:cs="Arial"/>
        </w:rPr>
        <w:t>Els programes inclosos en aquest lot estan detallats al plec de prescripcions tècniques. Aquests preus no inclouen cap import corresponent als transports necessaris per realitzar algunes de les activitats.</w:t>
      </w:r>
    </w:p>
    <w:p w:rsidR="008C09AE" w:rsidRPr="00423D7A" w:rsidRDefault="008C09AE" w:rsidP="008C09AE">
      <w:pPr>
        <w:autoSpaceDE w:val="0"/>
        <w:autoSpaceDN w:val="0"/>
        <w:adjustRightInd w:val="0"/>
        <w:spacing w:line="300" w:lineRule="exact"/>
        <w:jc w:val="both"/>
        <w:rPr>
          <w:rFonts w:cs="Arial"/>
        </w:rPr>
      </w:pPr>
    </w:p>
    <w:p w:rsidR="008C09AE" w:rsidRPr="003F6C24" w:rsidRDefault="008C09AE" w:rsidP="008C09AE">
      <w:pPr>
        <w:spacing w:line="300" w:lineRule="exact"/>
        <w:jc w:val="both"/>
        <w:rPr>
          <w:rFonts w:cs="Arial"/>
        </w:rPr>
      </w:pPr>
      <w:r w:rsidRPr="003F6C24">
        <w:rPr>
          <w:rFonts w:cs="Arial"/>
        </w:rPr>
        <w:t>Les activitats no incloses en l’estada i que poden ser extraordinàries a petició dels centres, no superaran l’import de NOU MIL DOS-CENTS QUINZE EUROS AMB DINOU CÈNTIMS (9.215,19 €) IVA no inclòs.</w:t>
      </w:r>
    </w:p>
    <w:p w:rsidR="008C09AE" w:rsidRPr="00423D7A" w:rsidRDefault="008C09AE" w:rsidP="008C09AE">
      <w:pPr>
        <w:pStyle w:val="Prrafodelista"/>
        <w:autoSpaceDE w:val="0"/>
        <w:autoSpaceDN w:val="0"/>
        <w:adjustRightInd w:val="0"/>
        <w:spacing w:line="300" w:lineRule="exact"/>
        <w:ind w:left="360"/>
        <w:jc w:val="both"/>
        <w:rPr>
          <w:rFonts w:ascii="Arial" w:hAnsi="Arial" w:cs="Arial"/>
          <w:sz w:val="22"/>
          <w:szCs w:val="22"/>
        </w:rPr>
      </w:pPr>
    </w:p>
    <w:p w:rsidR="008C09AE" w:rsidRPr="001860D0" w:rsidRDefault="008C09AE" w:rsidP="008C09AE">
      <w:pPr>
        <w:spacing w:line="360" w:lineRule="auto"/>
        <w:jc w:val="both"/>
        <w:rPr>
          <w:rFonts w:cs="Arial"/>
          <w:b/>
          <w:bCs/>
        </w:rPr>
      </w:pPr>
      <w:r w:rsidRPr="00423D7A">
        <w:rPr>
          <w:rFonts w:cs="Arial"/>
        </w:rPr>
        <w:t>L’</w:t>
      </w:r>
      <w:r w:rsidRPr="00423D7A">
        <w:rPr>
          <w:rFonts w:cs="Arial"/>
          <w:b/>
        </w:rPr>
        <w:t xml:space="preserve">import màxim total de licitació </w:t>
      </w:r>
      <w:r w:rsidRPr="00423D7A">
        <w:rPr>
          <w:rFonts w:cs="Arial"/>
        </w:rPr>
        <w:t xml:space="preserve">del concurs de les estades de </w:t>
      </w:r>
      <w:r w:rsidRPr="00423D7A">
        <w:rPr>
          <w:rFonts w:cs="Arial"/>
          <w:b/>
        </w:rPr>
        <w:t xml:space="preserve">Tradicions i costums </w:t>
      </w:r>
      <w:r w:rsidRPr="00423D7A">
        <w:rPr>
          <w:rFonts w:cs="Arial"/>
        </w:rPr>
        <w:t>per l’any</w:t>
      </w:r>
      <w:r w:rsidRPr="00423D7A">
        <w:rPr>
          <w:rFonts w:cs="Arial"/>
          <w:b/>
        </w:rPr>
        <w:t xml:space="preserve"> 2026</w:t>
      </w:r>
      <w:r w:rsidRPr="00423D7A">
        <w:rPr>
          <w:rFonts w:cs="Arial"/>
        </w:rPr>
        <w:t xml:space="preserve"> és de QUARANTA-VUIT MIL CENT VUIT EUROS AMB VINT-I-TRES CÈNTIMS (</w:t>
      </w:r>
      <w:r w:rsidRPr="00423D7A">
        <w:rPr>
          <w:rFonts w:cs="Arial"/>
          <w:b/>
          <w:color w:val="000000"/>
        </w:rPr>
        <w:t>48.108,23</w:t>
      </w:r>
      <w:r w:rsidRPr="00423D7A">
        <w:rPr>
          <w:rFonts w:cs="Arial"/>
          <w:color w:val="000000"/>
        </w:rPr>
        <w:t xml:space="preserve"> </w:t>
      </w:r>
      <w:r>
        <w:rPr>
          <w:rFonts w:cs="Arial"/>
        </w:rPr>
        <w:t>€) IVA no inclòs</w:t>
      </w:r>
    </w:p>
    <w:p w:rsidR="008C09AE" w:rsidRPr="00423D7A" w:rsidRDefault="008C09AE" w:rsidP="008C09AE">
      <w:pPr>
        <w:spacing w:line="360" w:lineRule="auto"/>
        <w:jc w:val="both"/>
        <w:rPr>
          <w:rFonts w:cs="Arial"/>
          <w:color w:val="000000"/>
        </w:rPr>
      </w:pPr>
      <w:r w:rsidRPr="00423D7A">
        <w:rPr>
          <w:rFonts w:cs="Arial"/>
        </w:rPr>
        <w:t>L’</w:t>
      </w:r>
      <w:r w:rsidRPr="00423D7A">
        <w:rPr>
          <w:rFonts w:cs="Arial"/>
          <w:b/>
        </w:rPr>
        <w:t xml:space="preserve">import màxim total de licitació </w:t>
      </w:r>
      <w:r w:rsidRPr="00423D7A">
        <w:rPr>
          <w:rFonts w:cs="Arial"/>
        </w:rPr>
        <w:t xml:space="preserve">del concurs de les estades de </w:t>
      </w:r>
      <w:r w:rsidRPr="00423D7A">
        <w:rPr>
          <w:rFonts w:cs="Arial"/>
          <w:b/>
        </w:rPr>
        <w:t xml:space="preserve">Tradicions i costums </w:t>
      </w:r>
      <w:r w:rsidRPr="00423D7A">
        <w:rPr>
          <w:rFonts w:cs="Arial"/>
        </w:rPr>
        <w:t>per l’any</w:t>
      </w:r>
      <w:r w:rsidRPr="00423D7A">
        <w:rPr>
          <w:rFonts w:cs="Arial"/>
          <w:b/>
        </w:rPr>
        <w:t xml:space="preserve"> 2027</w:t>
      </w:r>
      <w:r w:rsidRPr="00423D7A">
        <w:rPr>
          <w:rFonts w:cs="Arial"/>
        </w:rPr>
        <w:t xml:space="preserve"> és de SEIXANTA-SET MIL TRES-CENTS CINQUANTA-UN EUROS AMB CINQUANTA-DOS CÈNTIMS (</w:t>
      </w:r>
      <w:r w:rsidRPr="00423D7A">
        <w:rPr>
          <w:rFonts w:cs="Arial"/>
          <w:b/>
          <w:color w:val="000000"/>
        </w:rPr>
        <w:t>67.351,52</w:t>
      </w:r>
      <w:r w:rsidRPr="00423D7A">
        <w:rPr>
          <w:rFonts w:cs="Arial"/>
          <w:color w:val="000000"/>
        </w:rPr>
        <w:t xml:space="preserve"> €</w:t>
      </w:r>
      <w:r w:rsidRPr="00423D7A">
        <w:rPr>
          <w:rFonts w:cs="Arial"/>
        </w:rPr>
        <w:t>) IVA no inclòs.</w:t>
      </w:r>
    </w:p>
    <w:p w:rsidR="008C09AE" w:rsidRPr="00423D7A" w:rsidRDefault="008C09AE" w:rsidP="008C09AE">
      <w:pPr>
        <w:pStyle w:val="Prrafodelista"/>
        <w:spacing w:line="360" w:lineRule="auto"/>
        <w:ind w:left="284"/>
        <w:jc w:val="both"/>
        <w:rPr>
          <w:rFonts w:ascii="Arial" w:hAnsi="Arial" w:cs="Arial"/>
          <w:sz w:val="22"/>
          <w:szCs w:val="22"/>
          <w:highlight w:val="yellow"/>
        </w:rPr>
      </w:pPr>
    </w:p>
    <w:p w:rsidR="008C09AE" w:rsidRPr="00423D7A" w:rsidRDefault="008C09AE" w:rsidP="008C09AE">
      <w:pPr>
        <w:spacing w:line="360" w:lineRule="auto"/>
        <w:ind w:left="284"/>
        <w:jc w:val="both"/>
        <w:rPr>
          <w:rFonts w:cs="Arial"/>
          <w:color w:val="000000"/>
        </w:rPr>
      </w:pPr>
      <w:r w:rsidRPr="00423D7A">
        <w:rPr>
          <w:rFonts w:cs="Arial"/>
          <w:b/>
        </w:rPr>
        <w:t>En cas de pròrroga d’un any</w:t>
      </w:r>
      <w:r w:rsidRPr="00423D7A">
        <w:rPr>
          <w:rFonts w:cs="Arial"/>
        </w:rPr>
        <w:t xml:space="preserve">, l’import màxim total de les estades de </w:t>
      </w:r>
      <w:r w:rsidRPr="00423D7A">
        <w:rPr>
          <w:rFonts w:cs="Arial"/>
          <w:b/>
        </w:rPr>
        <w:t xml:space="preserve">Tradicions i costums </w:t>
      </w:r>
      <w:r w:rsidRPr="00423D7A">
        <w:rPr>
          <w:rFonts w:cs="Arial"/>
        </w:rPr>
        <w:t>per l’any</w:t>
      </w:r>
      <w:r w:rsidRPr="00423D7A">
        <w:rPr>
          <w:rFonts w:cs="Arial"/>
          <w:b/>
        </w:rPr>
        <w:t xml:space="preserve"> 2028</w:t>
      </w:r>
      <w:r w:rsidRPr="00423D7A">
        <w:rPr>
          <w:rFonts w:cs="Arial"/>
        </w:rPr>
        <w:t xml:space="preserve"> és de NORANTA-QUATRE MIL DOS-CENTS NORANTA-DOS EUROS AMB DOTZE CÈNTIMS (</w:t>
      </w:r>
      <w:r w:rsidRPr="00423D7A">
        <w:rPr>
          <w:rFonts w:cs="Arial"/>
          <w:b/>
          <w:color w:val="000000"/>
        </w:rPr>
        <w:t>94.292,12</w:t>
      </w:r>
      <w:r w:rsidRPr="00423D7A">
        <w:rPr>
          <w:rFonts w:cs="Arial"/>
          <w:color w:val="000000"/>
        </w:rPr>
        <w:t xml:space="preserve"> </w:t>
      </w:r>
      <w:r w:rsidRPr="00423D7A">
        <w:rPr>
          <w:rFonts w:cs="Arial"/>
        </w:rPr>
        <w:t>€) IVA no inclòs.</w:t>
      </w:r>
    </w:p>
    <w:p w:rsidR="008C09AE" w:rsidRPr="00423D7A" w:rsidRDefault="008C09AE" w:rsidP="008C09AE">
      <w:pPr>
        <w:autoSpaceDE w:val="0"/>
        <w:autoSpaceDN w:val="0"/>
        <w:adjustRightInd w:val="0"/>
        <w:spacing w:line="300" w:lineRule="exact"/>
        <w:jc w:val="both"/>
        <w:rPr>
          <w:rFonts w:cs="Arial"/>
        </w:rPr>
      </w:pPr>
    </w:p>
    <w:p w:rsidR="008C09AE" w:rsidRPr="00423D7A" w:rsidRDefault="008C09AE" w:rsidP="008C09AE">
      <w:pPr>
        <w:spacing w:after="160" w:line="259" w:lineRule="auto"/>
        <w:rPr>
          <w:rFonts w:cs="Arial"/>
        </w:rPr>
      </w:pPr>
      <w:r w:rsidRPr="00423D7A">
        <w:rPr>
          <w:rFonts w:cs="Arial"/>
        </w:rPr>
        <w:br w:type="page"/>
      </w:r>
    </w:p>
    <w:p w:rsidR="008C09AE" w:rsidRPr="003B1583" w:rsidRDefault="008C09AE" w:rsidP="008C09AE">
      <w:pPr>
        <w:pStyle w:val="Prrafodelista"/>
        <w:numPr>
          <w:ilvl w:val="0"/>
          <w:numId w:val="27"/>
        </w:numPr>
        <w:autoSpaceDE w:val="0"/>
        <w:autoSpaceDN w:val="0"/>
        <w:adjustRightInd w:val="0"/>
        <w:spacing w:line="300" w:lineRule="exact"/>
        <w:ind w:left="567" w:hanging="567"/>
        <w:contextualSpacing w:val="0"/>
        <w:jc w:val="both"/>
        <w:rPr>
          <w:rFonts w:ascii="Arial" w:hAnsi="Arial" w:cs="Arial"/>
          <w:sz w:val="22"/>
          <w:szCs w:val="22"/>
        </w:rPr>
      </w:pPr>
      <w:r w:rsidRPr="003B1583">
        <w:rPr>
          <w:rFonts w:ascii="Arial" w:hAnsi="Arial" w:cs="Arial"/>
          <w:b/>
          <w:sz w:val="22"/>
          <w:szCs w:val="22"/>
        </w:rPr>
        <w:t>Lot núm. 4</w:t>
      </w:r>
      <w:r w:rsidRPr="003B1583">
        <w:rPr>
          <w:rFonts w:ascii="Arial" w:hAnsi="Arial" w:cs="Arial"/>
          <w:sz w:val="22"/>
          <w:szCs w:val="22"/>
        </w:rPr>
        <w:t xml:space="preserve">: </w:t>
      </w:r>
      <w:r w:rsidRPr="003B1583">
        <w:rPr>
          <w:rFonts w:ascii="Arial" w:hAnsi="Arial" w:cs="Arial"/>
          <w:b/>
          <w:sz w:val="22"/>
          <w:szCs w:val="22"/>
        </w:rPr>
        <w:t>Activitats esportives</w:t>
      </w:r>
    </w:p>
    <w:p w:rsidR="008C09AE" w:rsidRPr="00476413" w:rsidRDefault="008C09AE" w:rsidP="008C09AE">
      <w:pPr>
        <w:pStyle w:val="Prrafodelista"/>
        <w:autoSpaceDE w:val="0"/>
        <w:autoSpaceDN w:val="0"/>
        <w:adjustRightInd w:val="0"/>
        <w:spacing w:line="300" w:lineRule="exact"/>
        <w:ind w:left="567"/>
        <w:jc w:val="both"/>
        <w:rPr>
          <w:rFonts w:cs="Arial"/>
          <w:sz w:val="22"/>
          <w:szCs w:val="22"/>
        </w:rPr>
      </w:pPr>
    </w:p>
    <w:p w:rsidR="008C09AE" w:rsidRPr="00476413" w:rsidRDefault="008C09AE" w:rsidP="008C09AE">
      <w:pPr>
        <w:autoSpaceDE w:val="0"/>
        <w:autoSpaceDN w:val="0"/>
        <w:adjustRightInd w:val="0"/>
        <w:spacing w:line="300" w:lineRule="exact"/>
        <w:jc w:val="both"/>
        <w:rPr>
          <w:rFonts w:cs="Arial"/>
        </w:rPr>
      </w:pPr>
      <w:r w:rsidRPr="00476413">
        <w:rPr>
          <w:rFonts w:cs="Arial"/>
        </w:rPr>
        <w:t>Import màxim per participant (veure distribució horària al plec de prescripcions tècniques).</w:t>
      </w:r>
      <w:r w:rsidRPr="00476413">
        <w:rPr>
          <w:rFonts w:cs="Arial"/>
          <w:b/>
        </w:rPr>
        <w:t xml:space="preserve"> Cal respectar les activitats que s’indiquen al plec atès que són les que s’ofereixen als centres educatius:</w:t>
      </w:r>
    </w:p>
    <w:p w:rsidR="008C09AE" w:rsidRPr="003519FC" w:rsidRDefault="008C09AE" w:rsidP="008C09AE">
      <w:pPr>
        <w:pStyle w:val="Prrafodelista"/>
        <w:autoSpaceDE w:val="0"/>
        <w:autoSpaceDN w:val="0"/>
        <w:adjustRightInd w:val="0"/>
        <w:spacing w:line="300" w:lineRule="exact"/>
        <w:ind w:left="0"/>
        <w:jc w:val="both"/>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3"/>
        <w:gridCol w:w="2268"/>
      </w:tblGrid>
      <w:tr w:rsidR="008C09AE" w:rsidRPr="002105ED" w:rsidTr="00A91666">
        <w:trPr>
          <w:jc w:val="center"/>
        </w:trPr>
        <w:tc>
          <w:tcPr>
            <w:tcW w:w="5813" w:type="dxa"/>
            <w:tcBorders>
              <w:top w:val="nil"/>
              <w:left w:val="nil"/>
              <w:bottom w:val="single" w:sz="4" w:space="0" w:color="auto"/>
              <w:right w:val="single" w:sz="4" w:space="0" w:color="auto"/>
            </w:tcBorders>
            <w:shd w:val="clear" w:color="auto" w:fill="auto"/>
            <w:vAlign w:val="center"/>
          </w:tcPr>
          <w:p w:rsidR="008C09AE" w:rsidRPr="002567C6" w:rsidRDefault="008C09AE" w:rsidP="00A91666">
            <w:pPr>
              <w:spacing w:line="360" w:lineRule="auto"/>
              <w:rPr>
                <w:rFonts w:cs="Arial"/>
              </w:rPr>
            </w:pPr>
          </w:p>
        </w:tc>
        <w:tc>
          <w:tcPr>
            <w:tcW w:w="2268" w:type="dxa"/>
            <w:tcBorders>
              <w:left w:val="single" w:sz="4" w:space="0" w:color="auto"/>
              <w:bottom w:val="single" w:sz="4" w:space="0" w:color="auto"/>
            </w:tcBorders>
            <w:shd w:val="clear" w:color="auto" w:fill="auto"/>
            <w:vAlign w:val="center"/>
          </w:tcPr>
          <w:p w:rsidR="008C09AE" w:rsidRPr="00EF35BC" w:rsidRDefault="008C09AE" w:rsidP="00A91666">
            <w:pPr>
              <w:spacing w:line="360" w:lineRule="auto"/>
              <w:jc w:val="center"/>
              <w:rPr>
                <w:rFonts w:cs="Arial"/>
              </w:rPr>
            </w:pPr>
            <w:r w:rsidRPr="00EF35BC">
              <w:rPr>
                <w:rFonts w:cs="Arial"/>
              </w:rPr>
              <w:t>Import per participant any</w:t>
            </w:r>
            <w:r>
              <w:rPr>
                <w:rFonts w:cs="Arial"/>
              </w:rPr>
              <w:t>s</w:t>
            </w:r>
            <w:r w:rsidRPr="00EF35BC">
              <w:rPr>
                <w:rFonts w:cs="Arial"/>
              </w:rPr>
              <w:t xml:space="preserve"> 202</w:t>
            </w:r>
            <w:r>
              <w:rPr>
                <w:rFonts w:cs="Arial"/>
              </w:rPr>
              <w:t>6/2027</w:t>
            </w:r>
          </w:p>
        </w:tc>
      </w:tr>
      <w:tr w:rsidR="008C09AE" w:rsidRPr="00E63248" w:rsidTr="00A91666">
        <w:trPr>
          <w:trHeight w:val="685"/>
          <w:jc w:val="center"/>
        </w:trPr>
        <w:tc>
          <w:tcPr>
            <w:tcW w:w="5813"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alta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r w:rsidRPr="00B10E94">
              <w:rPr>
                <w:rFonts w:cs="Arial"/>
              </w:rPr>
              <w:t>55,29 €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3 dies / 2 nits (Ed. Infantil i Cicle Inicial d’Educació Primària) Temporada baixa</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50,68 €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2 dies / 1 nit (Ed. Infantil i Cicle Inicial d’Educació Primària) Temporada alta</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38,59 €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2 dies / 1 nit (Ed. Infantil i Cicle Inicial d’Educació Primària) Temporada baixa</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35,57 €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3 dies / 2 nits (Cicle Mitjà i Superior d’Educació Primària, ESO i Batxillerat) Temporada alta</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47,93 €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3 dies / 2 nits (Cicle Mitjà i Superior d’Educació Primària, ESO i Batxillerat) Temporada baixa</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43,09 €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2 dies / 1 nit (Cicle Mitjà i Superior d’Educació Primària, ESO i Batxillerat) Temporada alta</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33,62 €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2 dies / 1 nit (Cicle Mitjà i Superior d’Educació Primària, ESO i Batxillerat) Temporada baixa</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31,71 €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3 dies / 2 nits (activitats multiesportives) Temporada alta</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57,38 €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3 dies / 2 nits (activitats multiesportives) Temporada baixa</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52,37 €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2 dies / 1 nit (activitats multiesportives) Temporada alta</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40,22 €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2 dies / 1 nit (activitats multiesportives) Temporada baixa</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37,75 €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Activitat complementària camp d’aprenentatge (tarda o nit). Tarda: 2 hores de durada (de 18:00 a 20:00 hores). Nit: 1 hora i 30 minuts de durada (de 21:30 a 23:00 hores) alberg de L’Escala Xanascat</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9,93 €</w:t>
            </w:r>
          </w:p>
        </w:tc>
      </w:tr>
      <w:tr w:rsidR="008C09AE" w:rsidRPr="00F7205A" w:rsidTr="00A91666">
        <w:trPr>
          <w:trHeight w:val="685"/>
          <w:jc w:val="center"/>
        </w:trPr>
        <w:tc>
          <w:tcPr>
            <w:tcW w:w="5813" w:type="dxa"/>
            <w:shd w:val="clear" w:color="auto" w:fill="auto"/>
            <w:vAlign w:val="center"/>
          </w:tcPr>
          <w:p w:rsidR="008C09AE" w:rsidRPr="00F7205A" w:rsidRDefault="008C09AE" w:rsidP="00A91666">
            <w:pPr>
              <w:spacing w:line="360" w:lineRule="auto"/>
              <w:rPr>
                <w:rFonts w:cs="Arial"/>
              </w:rPr>
            </w:pPr>
            <w:r w:rsidRPr="00F7205A">
              <w:rPr>
                <w:rFonts w:cs="Arial"/>
              </w:rPr>
              <w:t>Activitat complementària camp d’aprenentatge paquet 1 dia (1 activitat de tarda de 2h + 1 activitat de nit de 1,5h el mateix dia). Durada: 3 hores i 30 minuts alberg de L’Escala Xanascat</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14,02 €</w:t>
            </w:r>
          </w:p>
        </w:tc>
      </w:tr>
      <w:tr w:rsidR="008C09AE" w:rsidRPr="00F7205A" w:rsidTr="00A91666">
        <w:trPr>
          <w:trHeight w:val="685"/>
          <w:jc w:val="center"/>
        </w:trPr>
        <w:tc>
          <w:tcPr>
            <w:tcW w:w="5813" w:type="dxa"/>
            <w:tcBorders>
              <w:bottom w:val="single" w:sz="4" w:space="0" w:color="auto"/>
            </w:tcBorders>
            <w:shd w:val="clear" w:color="auto" w:fill="auto"/>
            <w:vAlign w:val="center"/>
          </w:tcPr>
          <w:p w:rsidR="008C09AE" w:rsidRPr="00F7205A" w:rsidRDefault="008C09AE" w:rsidP="00A91666">
            <w:pPr>
              <w:spacing w:line="360" w:lineRule="auto"/>
              <w:rPr>
                <w:rFonts w:cs="Arial"/>
              </w:rPr>
            </w:pPr>
            <w:r w:rsidRPr="00F7205A">
              <w:rPr>
                <w:rFonts w:cs="Arial"/>
              </w:rPr>
              <w:t>Activitat complementària camp d’aprenentatge paquet 2 dies (2 activitat de tarda de 2h + 2 activitats de nit de 1,5h els mateixos dies). Durada: 7 hores alberg de L’Escala Xanascat</w:t>
            </w:r>
          </w:p>
        </w:tc>
        <w:tc>
          <w:tcPr>
            <w:tcW w:w="2268" w:type="dxa"/>
            <w:shd w:val="clear" w:color="auto" w:fill="auto"/>
            <w:vAlign w:val="center"/>
          </w:tcPr>
          <w:p w:rsidR="008C09AE" w:rsidRPr="00F7205A" w:rsidRDefault="008C09AE" w:rsidP="00A91666">
            <w:pPr>
              <w:spacing w:line="360" w:lineRule="auto"/>
              <w:jc w:val="center"/>
              <w:rPr>
                <w:rFonts w:cs="Arial"/>
              </w:rPr>
            </w:pPr>
            <w:r w:rsidRPr="00F7205A">
              <w:rPr>
                <w:rFonts w:cs="Arial"/>
              </w:rPr>
              <w:t>25,92 €</w:t>
            </w:r>
          </w:p>
        </w:tc>
      </w:tr>
    </w:tbl>
    <w:p w:rsidR="008C09AE" w:rsidRPr="00F7205A" w:rsidRDefault="008C09AE" w:rsidP="008C09AE">
      <w:pPr>
        <w:autoSpaceDE w:val="0"/>
        <w:autoSpaceDN w:val="0"/>
        <w:adjustRightInd w:val="0"/>
        <w:spacing w:line="300" w:lineRule="exact"/>
        <w:ind w:left="360"/>
        <w:jc w:val="both"/>
        <w:rPr>
          <w:rFonts w:cs="Arial"/>
        </w:rPr>
      </w:pPr>
    </w:p>
    <w:p w:rsidR="008C09AE" w:rsidRPr="00F7205A" w:rsidRDefault="008C09AE" w:rsidP="008C09AE">
      <w:pPr>
        <w:pStyle w:val="Prrafodelista"/>
        <w:spacing w:after="150"/>
        <w:ind w:left="0"/>
        <w:jc w:val="both"/>
        <w:rPr>
          <w:rFonts w:ascii="Arial" w:hAnsi="Arial" w:cs="Arial"/>
          <w:sz w:val="22"/>
          <w:szCs w:val="22"/>
          <w:shd w:val="clear" w:color="auto" w:fill="FFFFFF"/>
        </w:rPr>
      </w:pPr>
      <w:r w:rsidRPr="00F7205A">
        <w:rPr>
          <w:rFonts w:ascii="Arial" w:hAnsi="Arial" w:cs="Arial"/>
          <w:b/>
          <w:bCs/>
          <w:sz w:val="22"/>
          <w:szCs w:val="22"/>
        </w:rPr>
        <w:t xml:space="preserve">Temporada baixa: </w:t>
      </w:r>
      <w:r w:rsidRPr="00F7205A">
        <w:rPr>
          <w:rFonts w:ascii="Arial" w:hAnsi="Arial" w:cs="Arial"/>
          <w:sz w:val="22"/>
          <w:szCs w:val="22"/>
          <w:shd w:val="clear" w:color="auto" w:fill="FFFFFF"/>
        </w:rPr>
        <w:t>del 8 de gener fins al 20 de març del 2026. Del 7 d’abril fins al 30 d’abril del 2026. I la tardor del 2026.</w:t>
      </w:r>
    </w:p>
    <w:p w:rsidR="008C09AE" w:rsidRPr="00F7205A" w:rsidRDefault="008C09AE" w:rsidP="008C09AE">
      <w:pPr>
        <w:pStyle w:val="Prrafodelista"/>
        <w:spacing w:after="150"/>
        <w:ind w:left="0"/>
        <w:jc w:val="both"/>
        <w:rPr>
          <w:rFonts w:ascii="Arial" w:hAnsi="Arial" w:cs="Arial"/>
          <w:sz w:val="22"/>
          <w:szCs w:val="22"/>
        </w:rPr>
      </w:pPr>
      <w:r w:rsidRPr="00F7205A">
        <w:rPr>
          <w:rFonts w:ascii="Arial" w:hAnsi="Arial" w:cs="Arial"/>
          <w:b/>
          <w:bCs/>
          <w:sz w:val="22"/>
          <w:szCs w:val="22"/>
        </w:rPr>
        <w:t xml:space="preserve">Temporada alta: </w:t>
      </w:r>
      <w:r w:rsidRPr="00F7205A">
        <w:rPr>
          <w:rFonts w:ascii="Arial" w:hAnsi="Arial" w:cs="Arial"/>
          <w:sz w:val="22"/>
          <w:szCs w:val="22"/>
          <w:shd w:val="clear" w:color="auto" w:fill="FFFFFF"/>
        </w:rPr>
        <w:t>del 23 al 27 de març i del 4 de maig del 2026 fins al final del curs 25/26.</w:t>
      </w:r>
    </w:p>
    <w:p w:rsidR="008C09AE" w:rsidRPr="00F7205A" w:rsidRDefault="008C09AE" w:rsidP="008C09AE">
      <w:pPr>
        <w:pStyle w:val="Prrafodelista"/>
        <w:autoSpaceDE w:val="0"/>
        <w:autoSpaceDN w:val="0"/>
        <w:adjustRightInd w:val="0"/>
        <w:spacing w:line="300" w:lineRule="exact"/>
        <w:ind w:left="360"/>
        <w:jc w:val="both"/>
        <w:rPr>
          <w:rFonts w:ascii="Arial" w:hAnsi="Arial" w:cs="Arial"/>
          <w:sz w:val="22"/>
          <w:szCs w:val="22"/>
        </w:rPr>
      </w:pPr>
    </w:p>
    <w:p w:rsidR="008C09AE" w:rsidRPr="00F7205A" w:rsidRDefault="008C09AE" w:rsidP="008C09AE">
      <w:pPr>
        <w:spacing w:line="300" w:lineRule="exact"/>
        <w:jc w:val="both"/>
        <w:rPr>
          <w:rFonts w:cs="Arial"/>
        </w:rPr>
      </w:pPr>
      <w:r w:rsidRPr="00F7205A">
        <w:rPr>
          <w:rFonts w:cs="Arial"/>
        </w:rPr>
        <w:t>Els programes inclosos en aquest lot estan detallats al plec de prescripcions tècniques. Aquests preus no inclouen cap import corresponent als transports necessaris per realitzar algunes de les activitats.</w:t>
      </w:r>
    </w:p>
    <w:p w:rsidR="008C09AE" w:rsidRPr="00F7205A" w:rsidRDefault="008C09AE" w:rsidP="008C09AE">
      <w:pPr>
        <w:spacing w:line="300" w:lineRule="exact"/>
        <w:jc w:val="both"/>
        <w:rPr>
          <w:rFonts w:cs="Arial"/>
        </w:rPr>
      </w:pPr>
    </w:p>
    <w:p w:rsidR="008C09AE" w:rsidRPr="00F7205A" w:rsidRDefault="008C09AE" w:rsidP="008C09AE">
      <w:pPr>
        <w:spacing w:line="300" w:lineRule="exact"/>
        <w:jc w:val="both"/>
        <w:rPr>
          <w:rFonts w:cs="Arial"/>
        </w:rPr>
      </w:pPr>
      <w:r w:rsidRPr="00F7205A">
        <w:rPr>
          <w:rFonts w:cs="Arial"/>
        </w:rPr>
        <w:t>Les activitats no incloses en l’estada i que poden ser extraordinàries a petició dels centres, no superaran l’import de VINT-I-CINC MIL SET-CENTS SETANTA-TRES EUROS AMB CINQUANTA-QUATRE CÈNTIMS (25.773,54 €) IVA no inclòs.</w:t>
      </w:r>
    </w:p>
    <w:p w:rsidR="008C09AE" w:rsidRPr="00F7205A" w:rsidRDefault="008C09AE" w:rsidP="008C09AE">
      <w:pPr>
        <w:pStyle w:val="Prrafodelista"/>
        <w:autoSpaceDE w:val="0"/>
        <w:autoSpaceDN w:val="0"/>
        <w:adjustRightInd w:val="0"/>
        <w:spacing w:line="300" w:lineRule="exact"/>
        <w:ind w:left="284"/>
        <w:jc w:val="both"/>
        <w:rPr>
          <w:rFonts w:ascii="Arial" w:hAnsi="Arial" w:cs="Arial"/>
          <w:sz w:val="22"/>
          <w:szCs w:val="22"/>
        </w:rPr>
      </w:pPr>
    </w:p>
    <w:p w:rsidR="008C09AE" w:rsidRPr="00F7205A" w:rsidRDefault="008C09AE" w:rsidP="008C09AE">
      <w:pPr>
        <w:spacing w:line="360" w:lineRule="auto"/>
        <w:ind w:left="284"/>
        <w:jc w:val="both"/>
        <w:rPr>
          <w:rFonts w:cs="Arial"/>
          <w:color w:val="000000"/>
        </w:rPr>
      </w:pPr>
      <w:r w:rsidRPr="00F7205A">
        <w:rPr>
          <w:rFonts w:cs="Arial"/>
        </w:rPr>
        <w:t>L’</w:t>
      </w:r>
      <w:r w:rsidRPr="00F7205A">
        <w:rPr>
          <w:rFonts w:cs="Arial"/>
          <w:b/>
        </w:rPr>
        <w:t xml:space="preserve">import màxim total de licitació </w:t>
      </w:r>
      <w:r w:rsidRPr="00F7205A">
        <w:rPr>
          <w:rFonts w:cs="Arial"/>
        </w:rPr>
        <w:t>del concurs de les estades d’</w:t>
      </w:r>
      <w:r w:rsidRPr="00F7205A">
        <w:rPr>
          <w:rFonts w:cs="Arial"/>
          <w:b/>
        </w:rPr>
        <w:t>Activitats esportives</w:t>
      </w:r>
      <w:r w:rsidRPr="00F7205A">
        <w:rPr>
          <w:rFonts w:cs="Arial"/>
        </w:rPr>
        <w:t xml:space="preserve"> per l’any</w:t>
      </w:r>
      <w:r w:rsidRPr="00F7205A">
        <w:rPr>
          <w:rFonts w:cs="Arial"/>
          <w:b/>
        </w:rPr>
        <w:t xml:space="preserve"> 2026</w:t>
      </w:r>
      <w:r w:rsidRPr="00F7205A">
        <w:rPr>
          <w:rFonts w:cs="Arial"/>
        </w:rPr>
        <w:t xml:space="preserve"> és de CINQUANTA-UN MIL QUARANTA-UN EURO AMB NORANTA-SET CÈNTIMS (</w:t>
      </w:r>
      <w:r w:rsidRPr="00F7205A">
        <w:rPr>
          <w:rFonts w:cs="Arial"/>
          <w:b/>
          <w:color w:val="000000"/>
        </w:rPr>
        <w:t xml:space="preserve">51.041,97 </w:t>
      </w:r>
      <w:r w:rsidRPr="00F7205A">
        <w:rPr>
          <w:rFonts w:cs="Arial"/>
          <w:b/>
        </w:rPr>
        <w:t>€</w:t>
      </w:r>
      <w:r w:rsidRPr="00F7205A">
        <w:rPr>
          <w:rFonts w:cs="Arial"/>
        </w:rPr>
        <w:t>) IVA no inclòs.</w:t>
      </w:r>
    </w:p>
    <w:p w:rsidR="008C09AE" w:rsidRPr="00F7205A" w:rsidRDefault="008C09AE" w:rsidP="008C09AE">
      <w:pPr>
        <w:spacing w:line="360" w:lineRule="auto"/>
        <w:ind w:left="284"/>
        <w:jc w:val="both"/>
        <w:rPr>
          <w:rFonts w:cs="Arial"/>
        </w:rPr>
      </w:pPr>
    </w:p>
    <w:p w:rsidR="008C09AE" w:rsidRPr="00F7205A" w:rsidRDefault="008C09AE" w:rsidP="008C09AE">
      <w:pPr>
        <w:spacing w:line="360" w:lineRule="auto"/>
        <w:ind w:left="284"/>
        <w:jc w:val="both"/>
        <w:rPr>
          <w:rFonts w:cs="Arial"/>
          <w:color w:val="000000"/>
        </w:rPr>
      </w:pPr>
      <w:r w:rsidRPr="00F7205A">
        <w:rPr>
          <w:rFonts w:cs="Arial"/>
        </w:rPr>
        <w:t>L’</w:t>
      </w:r>
      <w:r w:rsidRPr="00F7205A">
        <w:rPr>
          <w:rFonts w:cs="Arial"/>
          <w:b/>
        </w:rPr>
        <w:t xml:space="preserve">import màxim total de licitació </w:t>
      </w:r>
      <w:r w:rsidRPr="00F7205A">
        <w:rPr>
          <w:rFonts w:cs="Arial"/>
        </w:rPr>
        <w:t>del concurs de les estades d’</w:t>
      </w:r>
      <w:r w:rsidRPr="00F7205A">
        <w:rPr>
          <w:rFonts w:cs="Arial"/>
          <w:b/>
        </w:rPr>
        <w:t>Activitats esportives</w:t>
      </w:r>
      <w:r w:rsidRPr="00F7205A">
        <w:rPr>
          <w:rFonts w:cs="Arial"/>
        </w:rPr>
        <w:t xml:space="preserve"> per l’any</w:t>
      </w:r>
      <w:r w:rsidRPr="00F7205A">
        <w:rPr>
          <w:rFonts w:cs="Arial"/>
          <w:b/>
        </w:rPr>
        <w:t xml:space="preserve"> 2027</w:t>
      </w:r>
      <w:r w:rsidRPr="00F7205A">
        <w:rPr>
          <w:rFonts w:cs="Arial"/>
        </w:rPr>
        <w:t xml:space="preserve"> és de SEIXANTA-SIS MIL TRES-CENTS CINQUANTA-QUATRE EUROS AMB CINQUANTA-SIS CÈNTIMS (</w:t>
      </w:r>
      <w:r w:rsidRPr="00F7205A">
        <w:rPr>
          <w:rFonts w:cs="Arial"/>
          <w:b/>
          <w:color w:val="000000"/>
        </w:rPr>
        <w:t>66.354,56</w:t>
      </w:r>
      <w:r w:rsidRPr="00F7205A">
        <w:rPr>
          <w:rFonts w:cs="Arial"/>
          <w:color w:val="000000"/>
        </w:rPr>
        <w:t xml:space="preserve"> </w:t>
      </w:r>
      <w:r w:rsidRPr="00F7205A">
        <w:rPr>
          <w:rFonts w:cs="Arial"/>
          <w:b/>
        </w:rPr>
        <w:t>€</w:t>
      </w:r>
      <w:r w:rsidRPr="00F7205A">
        <w:rPr>
          <w:rFonts w:cs="Arial"/>
        </w:rPr>
        <w:t>) IVA no inclòs.</w:t>
      </w:r>
    </w:p>
    <w:p w:rsidR="008C09AE" w:rsidRPr="00F7205A" w:rsidRDefault="008C09AE" w:rsidP="008C09AE">
      <w:pPr>
        <w:pStyle w:val="Prrafodelista"/>
        <w:spacing w:line="360" w:lineRule="auto"/>
        <w:ind w:left="284"/>
        <w:jc w:val="both"/>
        <w:rPr>
          <w:rFonts w:ascii="Arial" w:hAnsi="Arial" w:cs="Arial"/>
          <w:sz w:val="22"/>
          <w:szCs w:val="22"/>
          <w:highlight w:val="yellow"/>
        </w:rPr>
      </w:pPr>
    </w:p>
    <w:p w:rsidR="008C09AE" w:rsidRPr="00F7205A" w:rsidRDefault="008C09AE" w:rsidP="008C09AE">
      <w:pPr>
        <w:spacing w:line="360" w:lineRule="auto"/>
        <w:ind w:left="284"/>
        <w:jc w:val="both"/>
        <w:rPr>
          <w:rFonts w:cs="Arial"/>
        </w:rPr>
      </w:pPr>
      <w:r w:rsidRPr="00F7205A">
        <w:rPr>
          <w:rFonts w:cs="Arial"/>
          <w:b/>
        </w:rPr>
        <w:t>En cas de pròrroga d’un any</w:t>
      </w:r>
      <w:r w:rsidRPr="00F7205A">
        <w:rPr>
          <w:rFonts w:cs="Arial"/>
        </w:rPr>
        <w:t>, l’import màxim total de les estades d’</w:t>
      </w:r>
      <w:r w:rsidRPr="00F7205A">
        <w:rPr>
          <w:rFonts w:cs="Arial"/>
          <w:b/>
        </w:rPr>
        <w:t>Activitats esportives</w:t>
      </w:r>
      <w:r w:rsidRPr="00F7205A">
        <w:rPr>
          <w:rFonts w:cs="Arial"/>
        </w:rPr>
        <w:t xml:space="preserve"> per l’any</w:t>
      </w:r>
      <w:r w:rsidRPr="00F7205A">
        <w:rPr>
          <w:rFonts w:cs="Arial"/>
          <w:b/>
        </w:rPr>
        <w:t xml:space="preserve"> 2028</w:t>
      </w:r>
      <w:r w:rsidRPr="00F7205A">
        <w:rPr>
          <w:rFonts w:cs="Arial"/>
        </w:rPr>
        <w:t xml:space="preserve"> és de NORANTA-DOS MIL VUIT-CENTS NORANTA-SIS EUROS AMB TRENTA-NOU CÈNTIMS (</w:t>
      </w:r>
      <w:r w:rsidRPr="00F7205A">
        <w:rPr>
          <w:rFonts w:cs="Arial"/>
          <w:b/>
        </w:rPr>
        <w:t>92.896,39</w:t>
      </w:r>
      <w:r w:rsidRPr="00F7205A">
        <w:rPr>
          <w:rFonts w:cs="Arial"/>
        </w:rPr>
        <w:t xml:space="preserve"> </w:t>
      </w:r>
      <w:r w:rsidRPr="00F7205A">
        <w:rPr>
          <w:rFonts w:cs="Arial"/>
          <w:b/>
        </w:rPr>
        <w:t>€</w:t>
      </w:r>
      <w:r w:rsidRPr="00F7205A">
        <w:rPr>
          <w:rFonts w:cs="Arial"/>
        </w:rPr>
        <w:t>) IVA no inclòs.</w:t>
      </w:r>
    </w:p>
    <w:p w:rsidR="008C09AE" w:rsidRPr="0066743A" w:rsidRDefault="008C09AE" w:rsidP="008C09AE">
      <w:pPr>
        <w:spacing w:line="300" w:lineRule="exact"/>
        <w:rPr>
          <w:rFonts w:cs="Arial"/>
        </w:rPr>
      </w:pPr>
      <w:r w:rsidRPr="0066743A">
        <w:rPr>
          <w:rFonts w:cs="Arial"/>
        </w:rPr>
        <w:br w:type="page"/>
      </w:r>
    </w:p>
    <w:p w:rsidR="008C09AE" w:rsidRPr="003B1583" w:rsidRDefault="008C09AE" w:rsidP="008C09AE">
      <w:pPr>
        <w:pStyle w:val="Prrafodelista"/>
        <w:numPr>
          <w:ilvl w:val="0"/>
          <w:numId w:val="27"/>
        </w:numPr>
        <w:autoSpaceDE w:val="0"/>
        <w:autoSpaceDN w:val="0"/>
        <w:adjustRightInd w:val="0"/>
        <w:spacing w:line="300" w:lineRule="exact"/>
        <w:ind w:left="567" w:hanging="567"/>
        <w:contextualSpacing w:val="0"/>
        <w:jc w:val="both"/>
        <w:rPr>
          <w:rFonts w:ascii="Arial" w:hAnsi="Arial" w:cs="Arial"/>
          <w:sz w:val="22"/>
          <w:szCs w:val="22"/>
        </w:rPr>
      </w:pPr>
      <w:r w:rsidRPr="003B1583">
        <w:rPr>
          <w:rFonts w:ascii="Arial" w:hAnsi="Arial" w:cs="Arial"/>
          <w:b/>
          <w:sz w:val="22"/>
          <w:szCs w:val="22"/>
        </w:rPr>
        <w:t>Lot núm. 5</w:t>
      </w:r>
      <w:r w:rsidRPr="003B1583">
        <w:rPr>
          <w:rFonts w:ascii="Arial" w:hAnsi="Arial" w:cs="Arial"/>
          <w:sz w:val="22"/>
          <w:szCs w:val="22"/>
        </w:rPr>
        <w:t xml:space="preserve">: </w:t>
      </w:r>
      <w:r w:rsidRPr="003B1583">
        <w:rPr>
          <w:rFonts w:ascii="Arial" w:hAnsi="Arial" w:cs="Arial"/>
          <w:b/>
          <w:sz w:val="22"/>
          <w:szCs w:val="22"/>
        </w:rPr>
        <w:t>Estades al Delta de l’Ebre</w:t>
      </w:r>
    </w:p>
    <w:p w:rsidR="008C09AE" w:rsidRPr="00476413" w:rsidRDefault="008C09AE" w:rsidP="008C09AE">
      <w:pPr>
        <w:pStyle w:val="Prrafodelista"/>
        <w:autoSpaceDE w:val="0"/>
        <w:autoSpaceDN w:val="0"/>
        <w:adjustRightInd w:val="0"/>
        <w:spacing w:line="300" w:lineRule="exact"/>
        <w:ind w:left="567"/>
        <w:jc w:val="both"/>
        <w:rPr>
          <w:rFonts w:cs="Arial"/>
          <w:sz w:val="22"/>
          <w:szCs w:val="22"/>
        </w:rPr>
      </w:pPr>
    </w:p>
    <w:p w:rsidR="008C09AE" w:rsidRPr="00476413" w:rsidRDefault="008C09AE" w:rsidP="008C09AE">
      <w:pPr>
        <w:autoSpaceDE w:val="0"/>
        <w:autoSpaceDN w:val="0"/>
        <w:adjustRightInd w:val="0"/>
        <w:spacing w:line="300" w:lineRule="exact"/>
        <w:jc w:val="both"/>
        <w:rPr>
          <w:rFonts w:cs="Arial"/>
        </w:rPr>
      </w:pPr>
      <w:r w:rsidRPr="00476413">
        <w:rPr>
          <w:rFonts w:cs="Arial"/>
        </w:rPr>
        <w:t>Import màxim per participant (veure distribució horària al plec de prescripcions tècniques).</w:t>
      </w:r>
      <w:r w:rsidRPr="00476413">
        <w:rPr>
          <w:rFonts w:cs="Arial"/>
          <w:b/>
        </w:rPr>
        <w:t xml:space="preserve"> Cal respectar les activitats que s’indiquen al plec atès que són les que s’ofereixen als centres educatius:</w:t>
      </w:r>
    </w:p>
    <w:p w:rsidR="008C09AE" w:rsidRPr="00476413" w:rsidRDefault="008C09AE" w:rsidP="008C09AE">
      <w:pPr>
        <w:spacing w:line="300" w:lineRule="exact"/>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2268"/>
      </w:tblGrid>
      <w:tr w:rsidR="008C09AE" w:rsidRPr="00EF35BC" w:rsidTr="00A91666">
        <w:trPr>
          <w:jc w:val="center"/>
        </w:trPr>
        <w:tc>
          <w:tcPr>
            <w:tcW w:w="5955" w:type="dxa"/>
            <w:tcBorders>
              <w:top w:val="nil"/>
              <w:left w:val="nil"/>
              <w:bottom w:val="single" w:sz="4" w:space="0" w:color="auto"/>
              <w:right w:val="single" w:sz="4" w:space="0" w:color="auto"/>
            </w:tcBorders>
            <w:shd w:val="clear" w:color="auto" w:fill="auto"/>
            <w:vAlign w:val="center"/>
          </w:tcPr>
          <w:p w:rsidR="008C09AE" w:rsidRPr="00EF35BC"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EF35BC" w:rsidRDefault="008C09AE" w:rsidP="00A91666">
            <w:pPr>
              <w:spacing w:line="360" w:lineRule="auto"/>
              <w:jc w:val="center"/>
              <w:rPr>
                <w:rFonts w:cs="Arial"/>
              </w:rPr>
            </w:pPr>
            <w:r w:rsidRPr="00EF35BC">
              <w:rPr>
                <w:rFonts w:cs="Arial"/>
              </w:rPr>
              <w:t>Import per participant any</w:t>
            </w:r>
            <w:r>
              <w:rPr>
                <w:rFonts w:cs="Arial"/>
              </w:rPr>
              <w:t>s</w:t>
            </w:r>
            <w:r w:rsidRPr="00EF35BC">
              <w:rPr>
                <w:rFonts w:cs="Arial"/>
              </w:rPr>
              <w:t xml:space="preserve"> 202</w:t>
            </w:r>
            <w:r>
              <w:rPr>
                <w:rFonts w:cs="Arial"/>
              </w:rPr>
              <w:t>6/2027</w:t>
            </w:r>
          </w:p>
        </w:tc>
      </w:tr>
      <w:tr w:rsidR="008C09AE" w:rsidRPr="00C408B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alta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r w:rsidRPr="00B10E94">
              <w:rPr>
                <w:rFonts w:cs="Arial"/>
              </w:rPr>
              <w:t>55,29 €</w:t>
            </w:r>
          </w:p>
        </w:tc>
      </w:tr>
      <w:tr w:rsidR="008C09AE" w:rsidRPr="00C408B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baixa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r>
              <w:rPr>
                <w:rFonts w:cs="Arial"/>
              </w:rPr>
              <w:t>50,68 €</w:t>
            </w: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r>
              <w:rPr>
                <w:rFonts w:cs="Arial"/>
              </w:rPr>
              <w:t>38,59 €</w:t>
            </w: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r>
              <w:rPr>
                <w:rFonts w:cs="Arial"/>
              </w:rPr>
              <w:t>35,57 €</w:t>
            </w: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r>
              <w:rPr>
                <w:rFonts w:cs="Arial"/>
              </w:rPr>
              <w:t>47,93 €</w:t>
            </w: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r>
              <w:rPr>
                <w:rFonts w:cs="Arial"/>
              </w:rPr>
              <w:t>43,09 €</w:t>
            </w:r>
          </w:p>
        </w:tc>
      </w:tr>
      <w:tr w:rsidR="008C09AE" w:rsidRPr="00E50227"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alta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r>
              <w:rPr>
                <w:rFonts w:cs="Arial"/>
              </w:rPr>
              <w:t>33,62 €</w:t>
            </w:r>
          </w:p>
        </w:tc>
      </w:tr>
      <w:tr w:rsidR="008C09AE" w:rsidRPr="00E50227"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baixa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r>
              <w:rPr>
                <w:rFonts w:cs="Arial"/>
              </w:rPr>
              <w:t>31,71 €</w:t>
            </w:r>
          </w:p>
        </w:tc>
      </w:tr>
      <w:tr w:rsidR="008C09AE" w:rsidRPr="00E63248"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sidRPr="00F54B6D">
              <w:rPr>
                <w:rFonts w:cs="Arial"/>
              </w:rPr>
              <w:t>3 dies / 2 nits (treball de síntesi) Temporada alta</w:t>
            </w:r>
          </w:p>
        </w:tc>
        <w:tc>
          <w:tcPr>
            <w:tcW w:w="2268" w:type="dxa"/>
            <w:shd w:val="clear" w:color="auto" w:fill="auto"/>
            <w:vAlign w:val="center"/>
          </w:tcPr>
          <w:p w:rsidR="008C09AE" w:rsidRDefault="008C09AE" w:rsidP="00A91666">
            <w:pPr>
              <w:spacing w:line="360" w:lineRule="auto"/>
              <w:jc w:val="center"/>
              <w:rPr>
                <w:rFonts w:ascii="Calibri" w:hAnsi="Calibri"/>
              </w:rPr>
            </w:pPr>
            <w:r w:rsidRPr="00735FF3">
              <w:rPr>
                <w:rFonts w:cs="Arial"/>
              </w:rPr>
              <w:t>57,38 €</w:t>
            </w:r>
          </w:p>
        </w:tc>
      </w:tr>
      <w:tr w:rsidR="008C09AE" w:rsidRPr="00E63248"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sidRPr="00F54B6D">
              <w:rPr>
                <w:rFonts w:cs="Arial"/>
              </w:rPr>
              <w:t xml:space="preserve">3 dies / 2 nits (treball de síntesi) Temporada baixa </w:t>
            </w:r>
          </w:p>
        </w:tc>
        <w:tc>
          <w:tcPr>
            <w:tcW w:w="2268" w:type="dxa"/>
            <w:shd w:val="clear" w:color="auto" w:fill="auto"/>
            <w:vAlign w:val="center"/>
          </w:tcPr>
          <w:p w:rsidR="008C09AE" w:rsidRDefault="008C09AE" w:rsidP="00A91666">
            <w:pPr>
              <w:spacing w:line="360" w:lineRule="auto"/>
              <w:jc w:val="center"/>
              <w:rPr>
                <w:rFonts w:ascii="Calibri" w:hAnsi="Calibri"/>
              </w:rPr>
            </w:pPr>
            <w:r w:rsidRPr="00735FF3">
              <w:rPr>
                <w:rFonts w:cs="Arial"/>
              </w:rPr>
              <w:t>52,37 €</w:t>
            </w:r>
          </w:p>
        </w:tc>
      </w:tr>
      <w:tr w:rsidR="008C09AE" w:rsidRPr="00E63248"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Temporada alta</w:t>
            </w:r>
          </w:p>
        </w:tc>
        <w:tc>
          <w:tcPr>
            <w:tcW w:w="2268" w:type="dxa"/>
            <w:shd w:val="clear" w:color="auto" w:fill="auto"/>
            <w:vAlign w:val="center"/>
          </w:tcPr>
          <w:p w:rsidR="008C09AE" w:rsidRDefault="008C09AE" w:rsidP="00A91666">
            <w:pPr>
              <w:spacing w:line="360" w:lineRule="auto"/>
              <w:jc w:val="center"/>
              <w:rPr>
                <w:rFonts w:ascii="Calibri" w:hAnsi="Calibri"/>
              </w:rPr>
            </w:pPr>
            <w:r>
              <w:rPr>
                <w:rFonts w:cs="Arial"/>
              </w:rPr>
              <w:t>40,22 €</w:t>
            </w:r>
          </w:p>
        </w:tc>
      </w:tr>
      <w:tr w:rsidR="008C09AE" w:rsidRPr="00E63248"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w:t>
            </w:r>
            <w:r>
              <w:rPr>
                <w:rFonts w:cs="Arial"/>
              </w:rPr>
              <w:t>Temporada baixa</w:t>
            </w:r>
          </w:p>
        </w:tc>
        <w:tc>
          <w:tcPr>
            <w:tcW w:w="2268" w:type="dxa"/>
            <w:shd w:val="clear" w:color="auto" w:fill="auto"/>
            <w:vAlign w:val="center"/>
          </w:tcPr>
          <w:p w:rsidR="008C09AE" w:rsidRDefault="008C09AE" w:rsidP="00A91666">
            <w:pPr>
              <w:spacing w:line="360" w:lineRule="auto"/>
              <w:jc w:val="center"/>
              <w:rPr>
                <w:rFonts w:ascii="Calibri" w:hAnsi="Calibri"/>
              </w:rPr>
            </w:pPr>
            <w:r>
              <w:rPr>
                <w:rFonts w:cs="Arial"/>
              </w:rPr>
              <w:t>37,75 €</w:t>
            </w:r>
          </w:p>
        </w:tc>
      </w:tr>
    </w:tbl>
    <w:p w:rsidR="008C09AE" w:rsidRDefault="008C09AE" w:rsidP="008C09AE">
      <w:pPr>
        <w:autoSpaceDE w:val="0"/>
        <w:autoSpaceDN w:val="0"/>
        <w:adjustRightInd w:val="0"/>
        <w:spacing w:line="300" w:lineRule="exact"/>
        <w:jc w:val="both"/>
        <w:rPr>
          <w:rFonts w:cs="Arial"/>
        </w:rPr>
      </w:pPr>
    </w:p>
    <w:p w:rsidR="008C09AE" w:rsidRPr="003B1583" w:rsidRDefault="008C09AE" w:rsidP="008C09AE">
      <w:pPr>
        <w:pStyle w:val="Prrafodelista"/>
        <w:spacing w:after="150"/>
        <w:ind w:left="0"/>
        <w:jc w:val="both"/>
        <w:rPr>
          <w:rFonts w:ascii="Arial" w:hAnsi="Arial" w:cs="Arial"/>
          <w:sz w:val="22"/>
          <w:szCs w:val="22"/>
          <w:shd w:val="clear" w:color="auto" w:fill="FFFFFF"/>
        </w:rPr>
      </w:pPr>
      <w:r w:rsidRPr="003B1583">
        <w:rPr>
          <w:rFonts w:ascii="Arial" w:hAnsi="Arial" w:cs="Arial"/>
          <w:b/>
          <w:bCs/>
          <w:sz w:val="22"/>
          <w:szCs w:val="22"/>
        </w:rPr>
        <w:t xml:space="preserve">Temporada baixa: </w:t>
      </w:r>
      <w:r w:rsidRPr="003B1583">
        <w:rPr>
          <w:rFonts w:ascii="Arial" w:hAnsi="Arial" w:cs="Arial"/>
          <w:sz w:val="22"/>
          <w:szCs w:val="22"/>
          <w:shd w:val="clear" w:color="auto" w:fill="FFFFFF"/>
        </w:rPr>
        <w:t>del 8 de gener fins al 20 de març del 2026. Del 7 d’abril fins al 30 d’abril del 2026. I la tardor del 2026.</w:t>
      </w:r>
    </w:p>
    <w:p w:rsidR="008C09AE" w:rsidRPr="003B1583" w:rsidRDefault="008C09AE" w:rsidP="008C09AE">
      <w:pPr>
        <w:pStyle w:val="Prrafodelista"/>
        <w:spacing w:after="150"/>
        <w:ind w:left="0"/>
        <w:jc w:val="both"/>
        <w:rPr>
          <w:rFonts w:ascii="Arial" w:hAnsi="Arial" w:cs="Arial"/>
          <w:sz w:val="22"/>
          <w:szCs w:val="22"/>
        </w:rPr>
      </w:pPr>
      <w:r w:rsidRPr="003B1583">
        <w:rPr>
          <w:rFonts w:ascii="Arial" w:hAnsi="Arial" w:cs="Arial"/>
          <w:b/>
          <w:bCs/>
          <w:sz w:val="22"/>
          <w:szCs w:val="22"/>
        </w:rPr>
        <w:t xml:space="preserve">Temporada alta: </w:t>
      </w:r>
      <w:r w:rsidRPr="003B1583">
        <w:rPr>
          <w:rFonts w:ascii="Arial" w:hAnsi="Arial" w:cs="Arial"/>
          <w:sz w:val="22"/>
          <w:szCs w:val="22"/>
          <w:shd w:val="clear" w:color="auto" w:fill="FFFFFF"/>
        </w:rPr>
        <w:t>del 23 al 27 de març i del 4 de maig del 2026 fins al final del curs 25/26.</w:t>
      </w:r>
    </w:p>
    <w:p w:rsidR="008C09AE" w:rsidRPr="00277FE7" w:rsidRDefault="008C09AE" w:rsidP="008C09AE">
      <w:pPr>
        <w:autoSpaceDE w:val="0"/>
        <w:autoSpaceDN w:val="0"/>
        <w:adjustRightInd w:val="0"/>
        <w:spacing w:line="300" w:lineRule="exact"/>
        <w:jc w:val="both"/>
        <w:rPr>
          <w:rFonts w:cs="Arial"/>
          <w:lang w:val="es-ES_tradnl"/>
        </w:rPr>
      </w:pPr>
    </w:p>
    <w:p w:rsidR="008C09AE" w:rsidRDefault="008C09AE" w:rsidP="008C09AE">
      <w:pPr>
        <w:spacing w:line="360" w:lineRule="auto"/>
        <w:jc w:val="both"/>
        <w:rPr>
          <w:rFonts w:cs="Arial"/>
        </w:rPr>
      </w:pPr>
      <w:r w:rsidRPr="00BD17A3">
        <w:rPr>
          <w:rFonts w:cs="Arial"/>
        </w:rPr>
        <w:t>Els programes inclosos en aquest lot estan detallats a l’annex II. Aquests preus no inclouen cap import corresponent als transports necessaris per realitzar algunes de les activitats.</w:t>
      </w:r>
    </w:p>
    <w:p w:rsidR="008C09AE" w:rsidRPr="00C52666" w:rsidRDefault="008C09AE" w:rsidP="008C09AE">
      <w:pPr>
        <w:spacing w:line="360" w:lineRule="auto"/>
        <w:jc w:val="both"/>
        <w:rPr>
          <w:rFonts w:cs="Arial"/>
        </w:rPr>
      </w:pPr>
    </w:p>
    <w:p w:rsidR="008C09AE" w:rsidRPr="003B1583" w:rsidRDefault="008C09AE" w:rsidP="008C09AE">
      <w:pPr>
        <w:spacing w:line="360" w:lineRule="auto"/>
        <w:jc w:val="both"/>
        <w:rPr>
          <w:rFonts w:cs="Arial"/>
        </w:rPr>
      </w:pPr>
      <w:r w:rsidRPr="003B1583">
        <w:rPr>
          <w:rFonts w:cs="Arial"/>
        </w:rPr>
        <w:t>Les activitats no incloses en l’estada i que poden ser extraordinàries a petició dels centres, no superaran l’import de TRETZE MIL QUATRE-CENTS SETANTA-UN EUROS AMB QUARANTA-TRES CÈNTIMS (13.471,43 €) IVA no inclòs.</w:t>
      </w:r>
    </w:p>
    <w:p w:rsidR="008C09AE" w:rsidRPr="008A51AB" w:rsidRDefault="008C09AE" w:rsidP="008C09AE">
      <w:pPr>
        <w:autoSpaceDE w:val="0"/>
        <w:autoSpaceDN w:val="0"/>
        <w:adjustRightInd w:val="0"/>
        <w:spacing w:line="360" w:lineRule="auto"/>
        <w:jc w:val="both"/>
        <w:rPr>
          <w:rFonts w:cs="Arial"/>
        </w:rPr>
      </w:pPr>
    </w:p>
    <w:p w:rsidR="008C09AE" w:rsidRPr="00E7472B" w:rsidRDefault="008C09AE" w:rsidP="008C09AE">
      <w:pPr>
        <w:spacing w:line="360" w:lineRule="auto"/>
        <w:jc w:val="both"/>
        <w:rPr>
          <w:rFonts w:cs="Arial"/>
          <w:color w:val="000000"/>
        </w:rPr>
      </w:pPr>
      <w:r w:rsidRPr="00E7472B">
        <w:rPr>
          <w:rFonts w:cs="Arial"/>
        </w:rPr>
        <w:t>L’</w:t>
      </w:r>
      <w:r w:rsidRPr="00E7472B">
        <w:rPr>
          <w:rFonts w:cs="Arial"/>
          <w:b/>
        </w:rPr>
        <w:t xml:space="preserve">import màxim total de licitació </w:t>
      </w:r>
      <w:r w:rsidRPr="00E7472B">
        <w:rPr>
          <w:rFonts w:cs="Arial"/>
        </w:rPr>
        <w:t xml:space="preserve">del concurs de les </w:t>
      </w:r>
      <w:r w:rsidRPr="00E7472B">
        <w:rPr>
          <w:rFonts w:cs="Arial"/>
          <w:b/>
        </w:rPr>
        <w:t xml:space="preserve">Estades al Delta de l’Ebre </w:t>
      </w:r>
      <w:r w:rsidRPr="00E7472B">
        <w:rPr>
          <w:rFonts w:cs="Arial"/>
        </w:rPr>
        <w:t>per l’any</w:t>
      </w:r>
      <w:r w:rsidRPr="00E7472B">
        <w:rPr>
          <w:rFonts w:cs="Arial"/>
          <w:b/>
        </w:rPr>
        <w:t xml:space="preserve"> 2026</w:t>
      </w:r>
      <w:r w:rsidRPr="00E7472B">
        <w:rPr>
          <w:rFonts w:cs="Arial"/>
        </w:rPr>
        <w:t xml:space="preserve"> és de </w:t>
      </w:r>
      <w:r>
        <w:rPr>
          <w:rFonts w:cs="Arial"/>
        </w:rPr>
        <w:t xml:space="preserve">SETANTA MIL DOS-CENTS SET </w:t>
      </w:r>
      <w:r w:rsidRPr="00E7472B">
        <w:rPr>
          <w:rFonts w:cs="Arial"/>
        </w:rPr>
        <w:t xml:space="preserve">EUROS AMB </w:t>
      </w:r>
      <w:r>
        <w:rPr>
          <w:rFonts w:cs="Arial"/>
        </w:rPr>
        <w:t xml:space="preserve">VINT </w:t>
      </w:r>
      <w:r w:rsidRPr="00E7472B">
        <w:rPr>
          <w:rFonts w:cs="Arial"/>
        </w:rPr>
        <w:t>CÈNTIMS (</w:t>
      </w:r>
      <w:r w:rsidRPr="00E7472B">
        <w:rPr>
          <w:rFonts w:cs="Arial"/>
          <w:b/>
          <w:color w:val="000000"/>
        </w:rPr>
        <w:t>70.207,20</w:t>
      </w:r>
      <w:r w:rsidRPr="00E7472B">
        <w:rPr>
          <w:rFonts w:cs="Arial"/>
          <w:color w:val="000000"/>
        </w:rPr>
        <w:t xml:space="preserve"> </w:t>
      </w:r>
      <w:r w:rsidRPr="00E7472B">
        <w:rPr>
          <w:rFonts w:cs="Arial"/>
          <w:b/>
        </w:rPr>
        <w:t>€</w:t>
      </w:r>
      <w:r w:rsidRPr="00E7472B">
        <w:rPr>
          <w:rFonts w:cs="Arial"/>
        </w:rPr>
        <w:t>) IVA no inclòs.</w:t>
      </w:r>
    </w:p>
    <w:p w:rsidR="008C09AE" w:rsidRPr="00E7472B" w:rsidRDefault="008C09AE" w:rsidP="008C09AE">
      <w:pPr>
        <w:pStyle w:val="Prrafodelista"/>
        <w:spacing w:line="360" w:lineRule="auto"/>
        <w:ind w:left="284"/>
        <w:jc w:val="both"/>
        <w:rPr>
          <w:rFonts w:cs="Arial"/>
          <w:sz w:val="22"/>
          <w:szCs w:val="22"/>
          <w:highlight w:val="yellow"/>
        </w:rPr>
      </w:pPr>
    </w:p>
    <w:p w:rsidR="008C09AE" w:rsidRPr="00E7472B" w:rsidRDefault="008C09AE" w:rsidP="008C09AE">
      <w:pPr>
        <w:spacing w:line="360" w:lineRule="auto"/>
        <w:jc w:val="both"/>
        <w:rPr>
          <w:rFonts w:cs="Arial"/>
          <w:color w:val="000000"/>
        </w:rPr>
      </w:pPr>
      <w:r w:rsidRPr="00E7472B">
        <w:rPr>
          <w:rFonts w:cs="Arial"/>
        </w:rPr>
        <w:t>L’</w:t>
      </w:r>
      <w:r w:rsidRPr="00E7472B">
        <w:rPr>
          <w:rFonts w:cs="Arial"/>
          <w:b/>
        </w:rPr>
        <w:t xml:space="preserve">import màxim total de licitació </w:t>
      </w:r>
      <w:r w:rsidRPr="00E7472B">
        <w:rPr>
          <w:rFonts w:cs="Arial"/>
        </w:rPr>
        <w:t xml:space="preserve">del concurs de les </w:t>
      </w:r>
      <w:r w:rsidRPr="00E7472B">
        <w:rPr>
          <w:rFonts w:cs="Arial"/>
          <w:b/>
        </w:rPr>
        <w:t xml:space="preserve">Estades al Delta de l’Ebre </w:t>
      </w:r>
      <w:r w:rsidRPr="00E7472B">
        <w:rPr>
          <w:rFonts w:cs="Arial"/>
        </w:rPr>
        <w:t>per l’any</w:t>
      </w:r>
      <w:r w:rsidRPr="00E7472B">
        <w:rPr>
          <w:rFonts w:cs="Arial"/>
          <w:b/>
        </w:rPr>
        <w:t xml:space="preserve"> 2027</w:t>
      </w:r>
      <w:r w:rsidRPr="00E7472B">
        <w:rPr>
          <w:rFonts w:cs="Arial"/>
        </w:rPr>
        <w:t xml:space="preserve"> és de </w:t>
      </w:r>
      <w:r>
        <w:rPr>
          <w:rFonts w:cs="Arial"/>
        </w:rPr>
        <w:t xml:space="preserve">NORANTA-UN MIL DOS-CENTS SEIXANTA-NOU </w:t>
      </w:r>
      <w:r w:rsidRPr="00E7472B">
        <w:rPr>
          <w:rFonts w:cs="Arial"/>
        </w:rPr>
        <w:t xml:space="preserve">EUROS AMB </w:t>
      </w:r>
      <w:r>
        <w:rPr>
          <w:rFonts w:cs="Arial"/>
        </w:rPr>
        <w:t>TRENTA</w:t>
      </w:r>
      <w:r w:rsidRPr="00E7472B">
        <w:rPr>
          <w:rFonts w:cs="Arial"/>
        </w:rPr>
        <w:t>-SIS CÈNTIMS (</w:t>
      </w:r>
      <w:r w:rsidRPr="00E7472B">
        <w:rPr>
          <w:rFonts w:cs="Arial"/>
          <w:b/>
          <w:color w:val="000000"/>
        </w:rPr>
        <w:t xml:space="preserve">91.269,36 </w:t>
      </w:r>
      <w:r w:rsidRPr="00E7472B">
        <w:rPr>
          <w:rFonts w:cs="Arial"/>
          <w:b/>
        </w:rPr>
        <w:t>€</w:t>
      </w:r>
      <w:r w:rsidRPr="00E7472B">
        <w:rPr>
          <w:rFonts w:cs="Arial"/>
        </w:rPr>
        <w:t>) IVA no inclòs.</w:t>
      </w:r>
    </w:p>
    <w:p w:rsidR="008C09AE" w:rsidRPr="00E7472B" w:rsidRDefault="008C09AE" w:rsidP="008C09AE">
      <w:pPr>
        <w:pStyle w:val="Prrafodelista"/>
        <w:spacing w:line="360" w:lineRule="auto"/>
        <w:ind w:left="284"/>
        <w:jc w:val="both"/>
        <w:rPr>
          <w:rFonts w:cs="Arial"/>
          <w:sz w:val="22"/>
          <w:szCs w:val="22"/>
          <w:highlight w:val="yellow"/>
        </w:rPr>
      </w:pPr>
    </w:p>
    <w:p w:rsidR="008C09AE" w:rsidRPr="00E7472B" w:rsidRDefault="008C09AE" w:rsidP="008C09AE">
      <w:pPr>
        <w:spacing w:line="360" w:lineRule="auto"/>
        <w:jc w:val="both"/>
        <w:rPr>
          <w:rFonts w:cs="Arial"/>
        </w:rPr>
      </w:pPr>
      <w:r w:rsidRPr="00E7472B">
        <w:rPr>
          <w:rFonts w:cs="Arial"/>
          <w:b/>
        </w:rPr>
        <w:t>En cas de pròrroga d’un any</w:t>
      </w:r>
      <w:r w:rsidRPr="00E7472B">
        <w:rPr>
          <w:rFonts w:cs="Arial"/>
        </w:rPr>
        <w:t xml:space="preserve">, l’import màxim total de les </w:t>
      </w:r>
      <w:r w:rsidRPr="00E7472B">
        <w:rPr>
          <w:rFonts w:cs="Arial"/>
          <w:b/>
        </w:rPr>
        <w:t xml:space="preserve">Estades al Delta de l’Ebre </w:t>
      </w:r>
      <w:r w:rsidRPr="00E7472B">
        <w:rPr>
          <w:rFonts w:cs="Arial"/>
        </w:rPr>
        <w:t>per l’any</w:t>
      </w:r>
      <w:r w:rsidRPr="00E7472B">
        <w:rPr>
          <w:rFonts w:cs="Arial"/>
          <w:b/>
        </w:rPr>
        <w:t xml:space="preserve"> 2028</w:t>
      </w:r>
      <w:r w:rsidRPr="00E7472B">
        <w:rPr>
          <w:rFonts w:cs="Arial"/>
        </w:rPr>
        <w:t xml:space="preserve"> és de </w:t>
      </w:r>
      <w:r>
        <w:rPr>
          <w:rFonts w:cs="Arial"/>
        </w:rPr>
        <w:t>CENT VINT-I-SET MIL SET</w:t>
      </w:r>
      <w:r w:rsidRPr="00E7472B">
        <w:rPr>
          <w:rFonts w:cs="Arial"/>
        </w:rPr>
        <w:t xml:space="preserve">-CENTS </w:t>
      </w:r>
      <w:r>
        <w:rPr>
          <w:rFonts w:cs="Arial"/>
        </w:rPr>
        <w:t xml:space="preserve">SETANTA-SET </w:t>
      </w:r>
      <w:r w:rsidRPr="00E7472B">
        <w:rPr>
          <w:rFonts w:cs="Arial"/>
        </w:rPr>
        <w:t xml:space="preserve">EUROS AMB </w:t>
      </w:r>
      <w:r>
        <w:rPr>
          <w:rFonts w:cs="Arial"/>
        </w:rPr>
        <w:t xml:space="preserve">DEU </w:t>
      </w:r>
      <w:r w:rsidRPr="00E7472B">
        <w:rPr>
          <w:rFonts w:cs="Arial"/>
        </w:rPr>
        <w:t>CÈNTIMS (</w:t>
      </w:r>
      <w:r w:rsidRPr="00E7472B">
        <w:rPr>
          <w:rFonts w:cs="Arial"/>
          <w:b/>
        </w:rPr>
        <w:t>127.777,10 €</w:t>
      </w:r>
      <w:r w:rsidRPr="00E7472B">
        <w:rPr>
          <w:rFonts w:cs="Arial"/>
        </w:rPr>
        <w:t>) IVA no inclòs.</w:t>
      </w:r>
    </w:p>
    <w:p w:rsidR="008C09AE" w:rsidRPr="00E7472B" w:rsidRDefault="008C09AE" w:rsidP="008C09AE">
      <w:pPr>
        <w:spacing w:after="160" w:line="259" w:lineRule="auto"/>
        <w:rPr>
          <w:rFonts w:cs="Arial"/>
        </w:rPr>
      </w:pPr>
      <w:r w:rsidRPr="00E7472B">
        <w:rPr>
          <w:rFonts w:cs="Arial"/>
        </w:rPr>
        <w:br w:type="page"/>
      </w:r>
    </w:p>
    <w:p w:rsidR="008C09AE" w:rsidRPr="003B1583" w:rsidRDefault="008C09AE" w:rsidP="008C09AE">
      <w:pPr>
        <w:pStyle w:val="Prrafodelista"/>
        <w:numPr>
          <w:ilvl w:val="0"/>
          <w:numId w:val="27"/>
        </w:numPr>
        <w:autoSpaceDE w:val="0"/>
        <w:autoSpaceDN w:val="0"/>
        <w:adjustRightInd w:val="0"/>
        <w:spacing w:line="300" w:lineRule="exact"/>
        <w:ind w:left="567" w:hanging="567"/>
        <w:contextualSpacing w:val="0"/>
        <w:jc w:val="both"/>
        <w:rPr>
          <w:rFonts w:ascii="Arial" w:hAnsi="Arial" w:cs="Arial"/>
          <w:sz w:val="22"/>
          <w:szCs w:val="22"/>
        </w:rPr>
      </w:pPr>
      <w:r w:rsidRPr="003B1583">
        <w:rPr>
          <w:rFonts w:ascii="Arial" w:hAnsi="Arial" w:cs="Arial"/>
          <w:b/>
          <w:sz w:val="22"/>
          <w:szCs w:val="22"/>
        </w:rPr>
        <w:t>Lot núm. 6</w:t>
      </w:r>
      <w:r w:rsidRPr="003B1583">
        <w:rPr>
          <w:rFonts w:ascii="Arial" w:hAnsi="Arial" w:cs="Arial"/>
          <w:sz w:val="22"/>
          <w:szCs w:val="22"/>
        </w:rPr>
        <w:t xml:space="preserve">: </w:t>
      </w:r>
      <w:r w:rsidRPr="003B1583">
        <w:rPr>
          <w:rFonts w:ascii="Arial" w:hAnsi="Arial" w:cs="Arial"/>
          <w:b/>
          <w:sz w:val="22"/>
          <w:szCs w:val="22"/>
        </w:rPr>
        <w:t>Estades a La Garrotxa</w:t>
      </w:r>
    </w:p>
    <w:p w:rsidR="008C09AE" w:rsidRPr="00476413" w:rsidRDefault="008C09AE" w:rsidP="008C09AE">
      <w:pPr>
        <w:pStyle w:val="Prrafodelista"/>
        <w:autoSpaceDE w:val="0"/>
        <w:autoSpaceDN w:val="0"/>
        <w:adjustRightInd w:val="0"/>
        <w:spacing w:line="300" w:lineRule="exact"/>
        <w:ind w:left="567"/>
        <w:jc w:val="both"/>
        <w:rPr>
          <w:rFonts w:cs="Arial"/>
          <w:sz w:val="22"/>
          <w:szCs w:val="22"/>
        </w:rPr>
      </w:pPr>
    </w:p>
    <w:p w:rsidR="008C09AE" w:rsidRPr="00476413" w:rsidRDefault="008C09AE" w:rsidP="008C09AE">
      <w:pPr>
        <w:autoSpaceDE w:val="0"/>
        <w:autoSpaceDN w:val="0"/>
        <w:adjustRightInd w:val="0"/>
        <w:spacing w:line="300" w:lineRule="exact"/>
        <w:jc w:val="both"/>
        <w:rPr>
          <w:rFonts w:cs="Arial"/>
        </w:rPr>
      </w:pPr>
      <w:r w:rsidRPr="00476413">
        <w:rPr>
          <w:rFonts w:cs="Arial"/>
        </w:rPr>
        <w:t>Import màxim per participant (veure distribució horària al plec de prescripcions tècniques).</w:t>
      </w:r>
      <w:r w:rsidRPr="00476413">
        <w:rPr>
          <w:rFonts w:cs="Arial"/>
          <w:b/>
        </w:rPr>
        <w:t xml:space="preserve"> Cal respectar les activitats que s’indiquen al plec atès que són les que s’ofereixen als centres educatius:</w:t>
      </w:r>
    </w:p>
    <w:p w:rsidR="008C09AE" w:rsidRPr="00476413" w:rsidRDefault="008C09AE" w:rsidP="008C09AE">
      <w:pPr>
        <w:spacing w:line="300" w:lineRule="exact"/>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2268"/>
      </w:tblGrid>
      <w:tr w:rsidR="008C09AE" w:rsidRPr="00EF35BC" w:rsidTr="00A91666">
        <w:trPr>
          <w:jc w:val="center"/>
        </w:trPr>
        <w:tc>
          <w:tcPr>
            <w:tcW w:w="5955" w:type="dxa"/>
            <w:tcBorders>
              <w:top w:val="nil"/>
              <w:left w:val="nil"/>
              <w:bottom w:val="single" w:sz="4" w:space="0" w:color="auto"/>
              <w:right w:val="single" w:sz="4" w:space="0" w:color="auto"/>
            </w:tcBorders>
            <w:shd w:val="clear" w:color="auto" w:fill="auto"/>
            <w:vAlign w:val="center"/>
          </w:tcPr>
          <w:p w:rsidR="008C09AE" w:rsidRPr="00EF35BC"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EF35BC" w:rsidRDefault="008C09AE" w:rsidP="00A91666">
            <w:pPr>
              <w:spacing w:line="360" w:lineRule="auto"/>
              <w:jc w:val="center"/>
              <w:rPr>
                <w:rFonts w:cs="Arial"/>
              </w:rPr>
            </w:pPr>
            <w:r w:rsidRPr="00EF35BC">
              <w:rPr>
                <w:rFonts w:cs="Arial"/>
              </w:rPr>
              <w:t>Import per participant any</w:t>
            </w:r>
            <w:r>
              <w:rPr>
                <w:rFonts w:cs="Arial"/>
              </w:rPr>
              <w:t>s</w:t>
            </w:r>
            <w:r w:rsidRPr="00EF35BC">
              <w:rPr>
                <w:rFonts w:cs="Arial"/>
              </w:rPr>
              <w:t xml:space="preserve"> 202</w:t>
            </w:r>
            <w:r>
              <w:rPr>
                <w:rFonts w:cs="Arial"/>
              </w:rPr>
              <w:t>6/2027</w:t>
            </w:r>
          </w:p>
        </w:tc>
      </w:tr>
      <w:tr w:rsidR="008C09AE" w:rsidRPr="00C408B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alta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r w:rsidRPr="00B10E94">
              <w:rPr>
                <w:rFonts w:cs="Arial"/>
              </w:rPr>
              <w:t>55,29 €</w:t>
            </w:r>
          </w:p>
        </w:tc>
      </w:tr>
      <w:tr w:rsidR="008C09AE" w:rsidRPr="00C408B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baixa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r>
              <w:rPr>
                <w:rFonts w:cs="Arial"/>
              </w:rPr>
              <w:t>50,68 €</w:t>
            </w: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r>
              <w:rPr>
                <w:rFonts w:cs="Arial"/>
              </w:rPr>
              <w:t>38,59 €</w:t>
            </w: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r>
              <w:rPr>
                <w:rFonts w:cs="Arial"/>
              </w:rPr>
              <w:t>35,57 €</w:t>
            </w: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r>
              <w:rPr>
                <w:rFonts w:cs="Arial"/>
              </w:rPr>
              <w:t>47,93 €</w:t>
            </w: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r>
              <w:rPr>
                <w:rFonts w:cs="Arial"/>
              </w:rPr>
              <w:t>43,09 €</w:t>
            </w:r>
          </w:p>
        </w:tc>
      </w:tr>
      <w:tr w:rsidR="008C09AE" w:rsidRPr="00E50227"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alta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r>
              <w:rPr>
                <w:rFonts w:cs="Arial"/>
              </w:rPr>
              <w:t>33,62 €</w:t>
            </w:r>
          </w:p>
        </w:tc>
      </w:tr>
      <w:tr w:rsidR="008C09AE" w:rsidRPr="00E50227"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baixa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r>
              <w:rPr>
                <w:rFonts w:cs="Arial"/>
              </w:rPr>
              <w:t>31,71 €</w:t>
            </w: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sidRPr="00F54B6D">
              <w:rPr>
                <w:rFonts w:cs="Arial"/>
              </w:rPr>
              <w:t>3 dies / 2 nits (treball de síntesi) Temporada alta</w:t>
            </w:r>
          </w:p>
        </w:tc>
        <w:tc>
          <w:tcPr>
            <w:tcW w:w="2268" w:type="dxa"/>
            <w:shd w:val="clear" w:color="auto" w:fill="auto"/>
            <w:vAlign w:val="center"/>
          </w:tcPr>
          <w:p w:rsidR="008C09AE" w:rsidRDefault="008C09AE" w:rsidP="00A91666">
            <w:pPr>
              <w:spacing w:line="360" w:lineRule="auto"/>
              <w:jc w:val="center"/>
              <w:rPr>
                <w:rFonts w:ascii="Calibri" w:hAnsi="Calibri"/>
              </w:rPr>
            </w:pPr>
            <w:r w:rsidRPr="00735FF3">
              <w:rPr>
                <w:rFonts w:cs="Arial"/>
              </w:rPr>
              <w:t>57,38 €</w:t>
            </w: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sidRPr="00F54B6D">
              <w:rPr>
                <w:rFonts w:cs="Arial"/>
              </w:rPr>
              <w:t>3 dies / 2 nits (treb</w:t>
            </w:r>
            <w:r>
              <w:rPr>
                <w:rFonts w:cs="Arial"/>
              </w:rPr>
              <w:t>all de síntesi) Temporada baixa</w:t>
            </w:r>
          </w:p>
        </w:tc>
        <w:tc>
          <w:tcPr>
            <w:tcW w:w="2268" w:type="dxa"/>
            <w:shd w:val="clear" w:color="auto" w:fill="auto"/>
            <w:vAlign w:val="center"/>
          </w:tcPr>
          <w:p w:rsidR="008C09AE" w:rsidRDefault="008C09AE" w:rsidP="00A91666">
            <w:pPr>
              <w:spacing w:line="360" w:lineRule="auto"/>
              <w:jc w:val="center"/>
              <w:rPr>
                <w:rFonts w:ascii="Calibri" w:hAnsi="Calibri"/>
              </w:rPr>
            </w:pPr>
            <w:r w:rsidRPr="00735FF3">
              <w:rPr>
                <w:rFonts w:cs="Arial"/>
              </w:rPr>
              <w:t>52,37 €</w:t>
            </w: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Temporada alta</w:t>
            </w:r>
          </w:p>
        </w:tc>
        <w:tc>
          <w:tcPr>
            <w:tcW w:w="2268" w:type="dxa"/>
            <w:shd w:val="clear" w:color="auto" w:fill="auto"/>
            <w:vAlign w:val="center"/>
          </w:tcPr>
          <w:p w:rsidR="008C09AE" w:rsidRDefault="008C09AE" w:rsidP="00A91666">
            <w:pPr>
              <w:spacing w:line="360" w:lineRule="auto"/>
              <w:jc w:val="center"/>
              <w:rPr>
                <w:rFonts w:ascii="Calibri" w:hAnsi="Calibri"/>
              </w:rPr>
            </w:pPr>
            <w:r>
              <w:rPr>
                <w:rFonts w:cs="Arial"/>
              </w:rPr>
              <w:t>40,22 €</w:t>
            </w: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w:t>
            </w:r>
            <w:r>
              <w:rPr>
                <w:rFonts w:cs="Arial"/>
              </w:rPr>
              <w:t>Temporada baixa</w:t>
            </w:r>
          </w:p>
        </w:tc>
        <w:tc>
          <w:tcPr>
            <w:tcW w:w="2268" w:type="dxa"/>
            <w:shd w:val="clear" w:color="auto" w:fill="auto"/>
            <w:vAlign w:val="center"/>
          </w:tcPr>
          <w:p w:rsidR="008C09AE" w:rsidRDefault="008C09AE" w:rsidP="00A91666">
            <w:pPr>
              <w:spacing w:line="360" w:lineRule="auto"/>
              <w:jc w:val="center"/>
              <w:rPr>
                <w:rFonts w:ascii="Calibri" w:hAnsi="Calibri"/>
              </w:rPr>
            </w:pPr>
            <w:r>
              <w:rPr>
                <w:rFonts w:cs="Arial"/>
              </w:rPr>
              <w:t>37,75 €</w:t>
            </w:r>
          </w:p>
        </w:tc>
      </w:tr>
      <w:tr w:rsidR="008C09AE" w:rsidTr="00A91666">
        <w:trPr>
          <w:trHeight w:val="685"/>
          <w:jc w:val="center"/>
        </w:trPr>
        <w:tc>
          <w:tcPr>
            <w:tcW w:w="5955" w:type="dxa"/>
            <w:shd w:val="clear" w:color="auto" w:fill="auto"/>
            <w:vAlign w:val="center"/>
          </w:tcPr>
          <w:p w:rsidR="008C09AE" w:rsidRDefault="008C09AE" w:rsidP="00A91666">
            <w:pPr>
              <w:spacing w:line="360" w:lineRule="auto"/>
              <w:rPr>
                <w:rFonts w:cs="Arial"/>
              </w:rPr>
            </w:pPr>
            <w:r w:rsidRPr="009B70C6">
              <w:rPr>
                <w:rFonts w:cs="Arial"/>
              </w:rPr>
              <w:t>Activitat complementària camp d’aprenentatge (tarda o nit). Tarda: 2 hores de durada (de 18:00 a 20:00 hores). Nit: 1 hora i 30 minuts de durada (de 21:30 a 23:00 hores) alberg d</w:t>
            </w:r>
            <w:r>
              <w:rPr>
                <w:rFonts w:cs="Arial"/>
              </w:rPr>
              <w:t>’Olot Xanascat</w:t>
            </w:r>
          </w:p>
        </w:tc>
        <w:tc>
          <w:tcPr>
            <w:tcW w:w="2268" w:type="dxa"/>
            <w:shd w:val="clear" w:color="auto" w:fill="auto"/>
            <w:vAlign w:val="center"/>
          </w:tcPr>
          <w:p w:rsidR="008C09AE" w:rsidRDefault="008C09AE" w:rsidP="00A91666">
            <w:pPr>
              <w:spacing w:line="360" w:lineRule="auto"/>
              <w:jc w:val="center"/>
              <w:rPr>
                <w:rFonts w:ascii="Calibri" w:hAnsi="Calibri"/>
              </w:rPr>
            </w:pPr>
            <w:r w:rsidRPr="00F01F3C">
              <w:rPr>
                <w:rFonts w:cs="Arial"/>
              </w:rPr>
              <w:t>9,93 €</w:t>
            </w:r>
          </w:p>
        </w:tc>
      </w:tr>
      <w:tr w:rsidR="008C09AE" w:rsidTr="00A91666">
        <w:trPr>
          <w:trHeight w:val="685"/>
          <w:jc w:val="center"/>
        </w:trPr>
        <w:tc>
          <w:tcPr>
            <w:tcW w:w="5955" w:type="dxa"/>
            <w:shd w:val="clear" w:color="auto" w:fill="auto"/>
            <w:vAlign w:val="center"/>
          </w:tcPr>
          <w:p w:rsidR="008C09AE" w:rsidRDefault="008C09AE" w:rsidP="00A91666">
            <w:pPr>
              <w:spacing w:line="360" w:lineRule="auto"/>
              <w:rPr>
                <w:rFonts w:cs="Arial"/>
              </w:rPr>
            </w:pPr>
            <w:r w:rsidRPr="009B70C6">
              <w:rPr>
                <w:rFonts w:cs="Arial"/>
              </w:rPr>
              <w:t xml:space="preserve">Activitat complementària camp d’aprenentatge paquet 1 dia (1 activitat de tarda de 2h + 1 activitat de nit de 1,5h el mateix dia). Durada: 3 hores i 30 minuts alberg </w:t>
            </w:r>
            <w:r>
              <w:rPr>
                <w:rFonts w:cs="Arial"/>
              </w:rPr>
              <w:t>d’Olot Xanascat</w:t>
            </w:r>
          </w:p>
        </w:tc>
        <w:tc>
          <w:tcPr>
            <w:tcW w:w="2268" w:type="dxa"/>
            <w:shd w:val="clear" w:color="auto" w:fill="auto"/>
            <w:vAlign w:val="center"/>
          </w:tcPr>
          <w:p w:rsidR="008C09AE" w:rsidRDefault="008C09AE" w:rsidP="00A91666">
            <w:pPr>
              <w:spacing w:line="360" w:lineRule="auto"/>
              <w:jc w:val="center"/>
              <w:rPr>
                <w:rFonts w:ascii="Calibri" w:hAnsi="Calibri"/>
              </w:rPr>
            </w:pPr>
            <w:r w:rsidRPr="00F01F3C">
              <w:rPr>
                <w:rFonts w:cs="Arial"/>
              </w:rPr>
              <w:t>14,02 €</w:t>
            </w:r>
          </w:p>
        </w:tc>
      </w:tr>
      <w:tr w:rsidR="008C09AE" w:rsidTr="00A91666">
        <w:trPr>
          <w:trHeight w:val="685"/>
          <w:jc w:val="center"/>
        </w:trPr>
        <w:tc>
          <w:tcPr>
            <w:tcW w:w="5955" w:type="dxa"/>
            <w:tcBorders>
              <w:bottom w:val="single" w:sz="4" w:space="0" w:color="auto"/>
            </w:tcBorders>
            <w:shd w:val="clear" w:color="auto" w:fill="auto"/>
            <w:vAlign w:val="center"/>
          </w:tcPr>
          <w:p w:rsidR="008C09AE" w:rsidRDefault="008C09AE" w:rsidP="00A91666">
            <w:pPr>
              <w:spacing w:line="360" w:lineRule="auto"/>
              <w:rPr>
                <w:rFonts w:cs="Arial"/>
              </w:rPr>
            </w:pPr>
            <w:r w:rsidRPr="009B70C6">
              <w:rPr>
                <w:rFonts w:cs="Arial"/>
              </w:rPr>
              <w:t xml:space="preserve">Activitat complementària camp d’aprenentatge paquet 2 dies (2 activitat de tarda de 2h + 2 activitats de nit de 1,5h els mateixos dies). Durada: 7 hores alberg </w:t>
            </w:r>
            <w:r>
              <w:rPr>
                <w:rFonts w:cs="Arial"/>
              </w:rPr>
              <w:t>d’Olot Xanascat</w:t>
            </w:r>
          </w:p>
        </w:tc>
        <w:tc>
          <w:tcPr>
            <w:tcW w:w="2268" w:type="dxa"/>
            <w:shd w:val="clear" w:color="auto" w:fill="auto"/>
            <w:vAlign w:val="center"/>
          </w:tcPr>
          <w:p w:rsidR="008C09AE" w:rsidRDefault="008C09AE" w:rsidP="00A91666">
            <w:pPr>
              <w:spacing w:line="360" w:lineRule="auto"/>
              <w:jc w:val="center"/>
              <w:rPr>
                <w:rFonts w:ascii="Calibri" w:hAnsi="Calibri"/>
              </w:rPr>
            </w:pPr>
            <w:r w:rsidRPr="00F01F3C">
              <w:rPr>
                <w:rFonts w:cs="Arial"/>
              </w:rPr>
              <w:t>25,92 €</w:t>
            </w:r>
          </w:p>
        </w:tc>
      </w:tr>
    </w:tbl>
    <w:p w:rsidR="008C09AE" w:rsidRPr="00476413" w:rsidRDefault="008C09AE" w:rsidP="008C09AE">
      <w:pPr>
        <w:autoSpaceDE w:val="0"/>
        <w:autoSpaceDN w:val="0"/>
        <w:adjustRightInd w:val="0"/>
        <w:spacing w:line="300" w:lineRule="exact"/>
        <w:jc w:val="both"/>
        <w:rPr>
          <w:rFonts w:cs="Arial"/>
        </w:rPr>
      </w:pPr>
    </w:p>
    <w:p w:rsidR="008C09AE" w:rsidRPr="003B1583" w:rsidRDefault="008C09AE" w:rsidP="008C09AE">
      <w:pPr>
        <w:pStyle w:val="Prrafodelista"/>
        <w:spacing w:after="150"/>
        <w:ind w:left="0"/>
        <w:jc w:val="both"/>
        <w:rPr>
          <w:rFonts w:ascii="Arial" w:hAnsi="Arial" w:cs="Arial"/>
          <w:sz w:val="22"/>
          <w:szCs w:val="22"/>
          <w:shd w:val="clear" w:color="auto" w:fill="FFFFFF"/>
        </w:rPr>
      </w:pPr>
      <w:r w:rsidRPr="003B1583">
        <w:rPr>
          <w:rFonts w:ascii="Arial" w:hAnsi="Arial" w:cs="Arial"/>
          <w:b/>
          <w:bCs/>
          <w:sz w:val="22"/>
          <w:szCs w:val="22"/>
        </w:rPr>
        <w:t xml:space="preserve">Temporada baixa: </w:t>
      </w:r>
      <w:r w:rsidRPr="003B1583">
        <w:rPr>
          <w:rFonts w:ascii="Arial" w:hAnsi="Arial" w:cs="Arial"/>
          <w:sz w:val="22"/>
          <w:szCs w:val="22"/>
          <w:shd w:val="clear" w:color="auto" w:fill="FFFFFF"/>
        </w:rPr>
        <w:t>del 8 de gener fins al 20 de març del 2026. Del 7 d’abril fins al 30 d’abril del 2026. I la tardor del 2026.</w:t>
      </w:r>
    </w:p>
    <w:p w:rsidR="008C09AE" w:rsidRPr="003B1583" w:rsidRDefault="008C09AE" w:rsidP="008C09AE">
      <w:pPr>
        <w:pStyle w:val="Prrafodelista"/>
        <w:spacing w:after="150"/>
        <w:ind w:left="0"/>
        <w:jc w:val="both"/>
        <w:rPr>
          <w:rFonts w:ascii="Arial" w:hAnsi="Arial" w:cs="Arial"/>
          <w:sz w:val="22"/>
          <w:szCs w:val="22"/>
        </w:rPr>
      </w:pPr>
      <w:r w:rsidRPr="003B1583">
        <w:rPr>
          <w:rFonts w:ascii="Arial" w:hAnsi="Arial" w:cs="Arial"/>
          <w:b/>
          <w:bCs/>
          <w:sz w:val="22"/>
          <w:szCs w:val="22"/>
        </w:rPr>
        <w:t xml:space="preserve">Temporada alta: </w:t>
      </w:r>
      <w:r w:rsidRPr="003B1583">
        <w:rPr>
          <w:rFonts w:ascii="Arial" w:hAnsi="Arial" w:cs="Arial"/>
          <w:sz w:val="22"/>
          <w:szCs w:val="22"/>
          <w:shd w:val="clear" w:color="auto" w:fill="FFFFFF"/>
        </w:rPr>
        <w:t>del 23 al 27 de març i del 4 de maig del 2026 fins al final del curs 25/26.</w:t>
      </w:r>
    </w:p>
    <w:p w:rsidR="008C09AE" w:rsidRPr="00354C07" w:rsidRDefault="008C09AE" w:rsidP="008C09AE">
      <w:pPr>
        <w:autoSpaceDE w:val="0"/>
        <w:autoSpaceDN w:val="0"/>
        <w:adjustRightInd w:val="0"/>
        <w:spacing w:line="300" w:lineRule="exact"/>
        <w:jc w:val="both"/>
        <w:rPr>
          <w:rFonts w:cs="Arial"/>
          <w:lang w:val="es-ES_tradnl"/>
        </w:rPr>
      </w:pPr>
    </w:p>
    <w:p w:rsidR="008C09AE" w:rsidRDefault="008C09AE" w:rsidP="008C09AE">
      <w:pPr>
        <w:spacing w:line="360" w:lineRule="auto"/>
        <w:jc w:val="both"/>
        <w:rPr>
          <w:rFonts w:cs="Arial"/>
        </w:rPr>
      </w:pPr>
      <w:r w:rsidRPr="00476413">
        <w:rPr>
          <w:rFonts w:cs="Arial"/>
        </w:rPr>
        <w:t xml:space="preserve">Aquests preus no inclouen el preu </w:t>
      </w:r>
      <w:r>
        <w:rPr>
          <w:rFonts w:cs="Arial"/>
        </w:rPr>
        <w:t xml:space="preserve">de l’entrada a l’Espai Cràter d’Olot ni el lloguer de bicicletes ni l’entrada a la Cooperativa de iogurts de La Fageda </w:t>
      </w:r>
      <w:r w:rsidRPr="00476413">
        <w:rPr>
          <w:rFonts w:cs="Arial"/>
        </w:rPr>
        <w:t xml:space="preserve">que </w:t>
      </w:r>
      <w:r>
        <w:rPr>
          <w:rFonts w:cs="Arial"/>
        </w:rPr>
        <w:t>dependrà de l’import anual de cada lloc. Aquest serà satisfet per l’empresa adjudicatària</w:t>
      </w:r>
      <w:r w:rsidRPr="00476413">
        <w:rPr>
          <w:rFonts w:cs="Arial"/>
        </w:rPr>
        <w:t>.</w:t>
      </w:r>
    </w:p>
    <w:p w:rsidR="008C09AE" w:rsidRPr="00476413" w:rsidRDefault="008C09AE" w:rsidP="008C09AE">
      <w:pPr>
        <w:spacing w:line="360" w:lineRule="auto"/>
        <w:jc w:val="both"/>
        <w:rPr>
          <w:rFonts w:cs="Arial"/>
        </w:rPr>
      </w:pPr>
    </w:p>
    <w:p w:rsidR="008C09AE" w:rsidRPr="003B1583" w:rsidRDefault="008C09AE" w:rsidP="008C09AE">
      <w:pPr>
        <w:spacing w:line="360" w:lineRule="auto"/>
        <w:jc w:val="both"/>
        <w:rPr>
          <w:rFonts w:cs="Arial"/>
        </w:rPr>
      </w:pPr>
      <w:r w:rsidRPr="003B1583">
        <w:rPr>
          <w:rFonts w:cs="Arial"/>
        </w:rPr>
        <w:t>Les activitats no incloses en l’estada i que poden ser extraordinàries a petició dels centres, no superaran l’import de NOU MIL CENT VINT-I-SIS EUROS AMB TRENTA-CINC CÈNTIMS (9.126,35 €) IVA no inclòs.</w:t>
      </w:r>
    </w:p>
    <w:p w:rsidR="008C09AE" w:rsidRPr="00CA20C2" w:rsidRDefault="008C09AE" w:rsidP="008C09AE">
      <w:pPr>
        <w:autoSpaceDE w:val="0"/>
        <w:autoSpaceDN w:val="0"/>
        <w:adjustRightInd w:val="0"/>
        <w:spacing w:line="360" w:lineRule="auto"/>
        <w:ind w:left="284"/>
        <w:jc w:val="both"/>
        <w:rPr>
          <w:rFonts w:cs="Arial"/>
        </w:rPr>
      </w:pPr>
    </w:p>
    <w:p w:rsidR="008C09AE" w:rsidRPr="00CA20C2" w:rsidRDefault="008C09AE" w:rsidP="008C09AE">
      <w:pPr>
        <w:spacing w:line="360" w:lineRule="auto"/>
        <w:ind w:left="284"/>
        <w:jc w:val="both"/>
        <w:rPr>
          <w:rFonts w:cs="Arial"/>
          <w:color w:val="000000"/>
        </w:rPr>
      </w:pPr>
      <w:r w:rsidRPr="00CA20C2">
        <w:rPr>
          <w:rFonts w:cs="Arial"/>
        </w:rPr>
        <w:t>L’</w:t>
      </w:r>
      <w:r w:rsidRPr="00CA20C2">
        <w:rPr>
          <w:rFonts w:cs="Arial"/>
          <w:b/>
        </w:rPr>
        <w:t xml:space="preserve">import màxim total de licitació </w:t>
      </w:r>
      <w:r w:rsidRPr="00CA20C2">
        <w:rPr>
          <w:rFonts w:cs="Arial"/>
        </w:rPr>
        <w:t xml:space="preserve">del concurs de les </w:t>
      </w:r>
      <w:r w:rsidRPr="00CA20C2">
        <w:rPr>
          <w:rFonts w:cs="Arial"/>
          <w:b/>
        </w:rPr>
        <w:t xml:space="preserve">Estades a La Garrotxa </w:t>
      </w:r>
      <w:r w:rsidRPr="00CA20C2">
        <w:rPr>
          <w:rFonts w:cs="Arial"/>
        </w:rPr>
        <w:t xml:space="preserve">per l’any </w:t>
      </w:r>
      <w:r w:rsidRPr="00CA20C2">
        <w:rPr>
          <w:rFonts w:cs="Arial"/>
          <w:b/>
        </w:rPr>
        <w:t xml:space="preserve">2026 </w:t>
      </w:r>
      <w:r w:rsidRPr="00CA20C2">
        <w:rPr>
          <w:rFonts w:cs="Arial"/>
        </w:rPr>
        <w:t>és de VINT-I-S</w:t>
      </w:r>
      <w:r>
        <w:rPr>
          <w:rFonts w:cs="Arial"/>
        </w:rPr>
        <w:t xml:space="preserve">IS </w:t>
      </w:r>
      <w:r w:rsidRPr="00CA20C2">
        <w:rPr>
          <w:rFonts w:cs="Arial"/>
        </w:rPr>
        <w:t xml:space="preserve">MIL </w:t>
      </w:r>
      <w:r>
        <w:rPr>
          <w:rFonts w:cs="Arial"/>
        </w:rPr>
        <w:t>SIS</w:t>
      </w:r>
      <w:r w:rsidRPr="00CA20C2">
        <w:rPr>
          <w:rFonts w:cs="Arial"/>
        </w:rPr>
        <w:t xml:space="preserve">-CENTS </w:t>
      </w:r>
      <w:r>
        <w:rPr>
          <w:rFonts w:cs="Arial"/>
        </w:rPr>
        <w:t xml:space="preserve">CINQUANTA-SIS </w:t>
      </w:r>
      <w:r w:rsidRPr="00CA20C2">
        <w:rPr>
          <w:rFonts w:cs="Arial"/>
        </w:rPr>
        <w:t xml:space="preserve">EUROS AMB </w:t>
      </w:r>
      <w:r>
        <w:rPr>
          <w:rFonts w:cs="Arial"/>
        </w:rPr>
        <w:t xml:space="preserve">DOS </w:t>
      </w:r>
      <w:r w:rsidRPr="00CA20C2">
        <w:rPr>
          <w:rFonts w:cs="Arial"/>
        </w:rPr>
        <w:t>CÈNTIMS (</w:t>
      </w:r>
      <w:r w:rsidRPr="00CA20C2">
        <w:rPr>
          <w:rFonts w:cs="Arial"/>
          <w:b/>
          <w:color w:val="000000"/>
        </w:rPr>
        <w:t xml:space="preserve">26.656,02 </w:t>
      </w:r>
      <w:r w:rsidRPr="00CA20C2">
        <w:rPr>
          <w:rFonts w:cs="Arial"/>
          <w:b/>
        </w:rPr>
        <w:t>€</w:t>
      </w:r>
      <w:r w:rsidRPr="00CA20C2">
        <w:rPr>
          <w:rFonts w:cs="Arial"/>
        </w:rPr>
        <w:t>) IVA no inclòs.</w:t>
      </w:r>
    </w:p>
    <w:p w:rsidR="008C09AE" w:rsidRPr="00CA20C2" w:rsidRDefault="008C09AE" w:rsidP="008C09AE">
      <w:pPr>
        <w:pStyle w:val="Prrafodelista"/>
        <w:spacing w:line="360" w:lineRule="auto"/>
        <w:ind w:left="284"/>
        <w:jc w:val="both"/>
        <w:rPr>
          <w:rFonts w:cs="Arial"/>
          <w:sz w:val="22"/>
          <w:szCs w:val="22"/>
          <w:highlight w:val="yellow"/>
        </w:rPr>
      </w:pPr>
    </w:p>
    <w:p w:rsidR="008C09AE" w:rsidRPr="00CA20C2" w:rsidRDefault="008C09AE" w:rsidP="008C09AE">
      <w:pPr>
        <w:spacing w:line="360" w:lineRule="auto"/>
        <w:ind w:left="284"/>
        <w:jc w:val="both"/>
        <w:rPr>
          <w:rFonts w:cs="Arial"/>
          <w:color w:val="000000"/>
        </w:rPr>
      </w:pPr>
      <w:r w:rsidRPr="00CA20C2">
        <w:rPr>
          <w:rFonts w:cs="Arial"/>
        </w:rPr>
        <w:t>L’</w:t>
      </w:r>
      <w:r w:rsidRPr="00CA20C2">
        <w:rPr>
          <w:rFonts w:cs="Arial"/>
          <w:b/>
        </w:rPr>
        <w:t xml:space="preserve">import màxim total de licitació </w:t>
      </w:r>
      <w:r w:rsidRPr="00CA20C2">
        <w:rPr>
          <w:rFonts w:cs="Arial"/>
        </w:rPr>
        <w:t xml:space="preserve">del concurs de les </w:t>
      </w:r>
      <w:r w:rsidRPr="00CA20C2">
        <w:rPr>
          <w:rFonts w:cs="Arial"/>
          <w:b/>
        </w:rPr>
        <w:t xml:space="preserve">Estades a La Garrotxa </w:t>
      </w:r>
      <w:r w:rsidRPr="00CA20C2">
        <w:rPr>
          <w:rFonts w:cs="Arial"/>
        </w:rPr>
        <w:t xml:space="preserve">per l’any </w:t>
      </w:r>
      <w:r w:rsidRPr="00CA20C2">
        <w:rPr>
          <w:rFonts w:cs="Arial"/>
          <w:b/>
        </w:rPr>
        <w:t xml:space="preserve">2027 </w:t>
      </w:r>
      <w:r w:rsidRPr="00CA20C2">
        <w:rPr>
          <w:rFonts w:cs="Arial"/>
        </w:rPr>
        <w:t xml:space="preserve">és de </w:t>
      </w:r>
      <w:r>
        <w:rPr>
          <w:rFonts w:cs="Arial"/>
        </w:rPr>
        <w:t xml:space="preserve">TRENTA-QUATRE </w:t>
      </w:r>
      <w:r w:rsidRPr="00CA20C2">
        <w:rPr>
          <w:rFonts w:cs="Arial"/>
        </w:rPr>
        <w:t xml:space="preserve">MIL </w:t>
      </w:r>
      <w:r>
        <w:rPr>
          <w:rFonts w:cs="Arial"/>
        </w:rPr>
        <w:t>SIS</w:t>
      </w:r>
      <w:r w:rsidRPr="00CA20C2">
        <w:rPr>
          <w:rFonts w:cs="Arial"/>
        </w:rPr>
        <w:t xml:space="preserve">-CENTS </w:t>
      </w:r>
      <w:r>
        <w:rPr>
          <w:rFonts w:cs="Arial"/>
        </w:rPr>
        <w:t xml:space="preserve">CINQUANTA-DOS </w:t>
      </w:r>
      <w:r w:rsidRPr="00CA20C2">
        <w:rPr>
          <w:rFonts w:cs="Arial"/>
        </w:rPr>
        <w:t xml:space="preserve">EUROS AMB </w:t>
      </w:r>
      <w:r>
        <w:rPr>
          <w:rFonts w:cs="Arial"/>
        </w:rPr>
        <w:t>VUITANTA-DOS</w:t>
      </w:r>
      <w:r w:rsidRPr="00CA20C2">
        <w:rPr>
          <w:rFonts w:cs="Arial"/>
        </w:rPr>
        <w:t xml:space="preserve"> CÈNTIMS (</w:t>
      </w:r>
      <w:r w:rsidRPr="00CA20C2">
        <w:rPr>
          <w:rFonts w:cs="Arial"/>
          <w:b/>
          <w:color w:val="000000"/>
        </w:rPr>
        <w:t xml:space="preserve">34.652,82 </w:t>
      </w:r>
      <w:r w:rsidRPr="00CA20C2">
        <w:rPr>
          <w:rFonts w:cs="Arial"/>
          <w:b/>
        </w:rPr>
        <w:t>€</w:t>
      </w:r>
      <w:r w:rsidRPr="00CA20C2">
        <w:rPr>
          <w:rFonts w:cs="Arial"/>
        </w:rPr>
        <w:t>) IVA no inclòs.</w:t>
      </w:r>
    </w:p>
    <w:p w:rsidR="008C09AE" w:rsidRPr="00CA20C2" w:rsidRDefault="008C09AE" w:rsidP="008C09AE">
      <w:pPr>
        <w:pStyle w:val="Prrafodelista"/>
        <w:spacing w:line="360" w:lineRule="auto"/>
        <w:ind w:left="284"/>
        <w:jc w:val="both"/>
        <w:rPr>
          <w:rFonts w:cs="Arial"/>
          <w:sz w:val="22"/>
          <w:szCs w:val="22"/>
          <w:highlight w:val="yellow"/>
        </w:rPr>
      </w:pPr>
    </w:p>
    <w:p w:rsidR="008C09AE" w:rsidRPr="00CA20C2" w:rsidRDefault="008C09AE" w:rsidP="008C09AE">
      <w:pPr>
        <w:spacing w:line="360" w:lineRule="auto"/>
        <w:ind w:left="284"/>
        <w:jc w:val="both"/>
        <w:rPr>
          <w:rFonts w:cs="Arial"/>
          <w:color w:val="000000"/>
        </w:rPr>
      </w:pPr>
      <w:r w:rsidRPr="00CA20C2">
        <w:rPr>
          <w:rFonts w:cs="Arial"/>
          <w:b/>
        </w:rPr>
        <w:t>En cas de pròrroga d’un any</w:t>
      </w:r>
      <w:r w:rsidRPr="00CA20C2">
        <w:rPr>
          <w:rFonts w:cs="Arial"/>
        </w:rPr>
        <w:t xml:space="preserve">, l’import màxim total de les </w:t>
      </w:r>
      <w:r w:rsidRPr="00CA20C2">
        <w:rPr>
          <w:rFonts w:cs="Arial"/>
          <w:b/>
        </w:rPr>
        <w:t xml:space="preserve">Estades a La Garrotxa </w:t>
      </w:r>
      <w:r w:rsidRPr="00CA20C2">
        <w:rPr>
          <w:rFonts w:cs="Arial"/>
        </w:rPr>
        <w:t>per l’any</w:t>
      </w:r>
      <w:r w:rsidRPr="00CA20C2">
        <w:rPr>
          <w:rFonts w:cs="Arial"/>
          <w:b/>
        </w:rPr>
        <w:t xml:space="preserve"> 2028</w:t>
      </w:r>
      <w:r w:rsidRPr="00CA20C2">
        <w:rPr>
          <w:rFonts w:cs="Arial"/>
        </w:rPr>
        <w:t xml:space="preserve"> és de </w:t>
      </w:r>
      <w:r>
        <w:rPr>
          <w:rFonts w:cs="Arial"/>
        </w:rPr>
        <w:t xml:space="preserve">QUARANTA-VUIT </w:t>
      </w:r>
      <w:r w:rsidRPr="00CA20C2">
        <w:rPr>
          <w:rFonts w:cs="Arial"/>
        </w:rPr>
        <w:t xml:space="preserve">MIL </w:t>
      </w:r>
      <w:r>
        <w:rPr>
          <w:rFonts w:cs="Arial"/>
        </w:rPr>
        <w:t xml:space="preserve">CINC-CENTS TRETZE </w:t>
      </w:r>
      <w:r w:rsidRPr="00CA20C2">
        <w:rPr>
          <w:rFonts w:cs="Arial"/>
        </w:rPr>
        <w:t xml:space="preserve">EUROS AMB </w:t>
      </w:r>
      <w:r>
        <w:rPr>
          <w:rFonts w:cs="Arial"/>
        </w:rPr>
        <w:t>NORANTA-CINC</w:t>
      </w:r>
      <w:r w:rsidRPr="00CA20C2">
        <w:rPr>
          <w:rFonts w:cs="Arial"/>
        </w:rPr>
        <w:t xml:space="preserve"> CÈNTIMS (</w:t>
      </w:r>
      <w:r w:rsidRPr="00CA20C2">
        <w:rPr>
          <w:rFonts w:cs="Arial"/>
          <w:b/>
          <w:color w:val="000000"/>
        </w:rPr>
        <w:t xml:space="preserve">48.513,95 </w:t>
      </w:r>
      <w:r w:rsidRPr="00CA20C2">
        <w:rPr>
          <w:rFonts w:cs="Arial"/>
          <w:b/>
        </w:rPr>
        <w:t>€</w:t>
      </w:r>
      <w:r w:rsidRPr="00CA20C2">
        <w:rPr>
          <w:rFonts w:cs="Arial"/>
        </w:rPr>
        <w:t>) IVA no inclòs.</w:t>
      </w:r>
    </w:p>
    <w:p w:rsidR="008C09AE" w:rsidRPr="00CA20C2" w:rsidRDefault="008C09AE" w:rsidP="008C09AE">
      <w:pPr>
        <w:spacing w:after="160" w:line="259" w:lineRule="auto"/>
        <w:ind w:left="284"/>
        <w:rPr>
          <w:rFonts w:cs="Arial"/>
        </w:rPr>
      </w:pPr>
      <w:r w:rsidRPr="00CA20C2">
        <w:rPr>
          <w:rFonts w:cs="Arial"/>
        </w:rPr>
        <w:br w:type="page"/>
      </w:r>
    </w:p>
    <w:p w:rsidR="008C09AE" w:rsidRPr="003B1583" w:rsidRDefault="008C09AE" w:rsidP="008C09AE">
      <w:pPr>
        <w:pStyle w:val="Prrafodelista"/>
        <w:numPr>
          <w:ilvl w:val="0"/>
          <w:numId w:val="27"/>
        </w:numPr>
        <w:autoSpaceDE w:val="0"/>
        <w:autoSpaceDN w:val="0"/>
        <w:adjustRightInd w:val="0"/>
        <w:spacing w:line="300" w:lineRule="exact"/>
        <w:ind w:left="567" w:hanging="567"/>
        <w:contextualSpacing w:val="0"/>
        <w:jc w:val="both"/>
        <w:rPr>
          <w:rFonts w:ascii="Arial" w:hAnsi="Arial" w:cs="Arial"/>
          <w:sz w:val="22"/>
          <w:szCs w:val="22"/>
        </w:rPr>
      </w:pPr>
      <w:r w:rsidRPr="003B1583">
        <w:rPr>
          <w:rFonts w:ascii="Arial" w:hAnsi="Arial" w:cs="Arial"/>
          <w:b/>
          <w:sz w:val="22"/>
          <w:szCs w:val="22"/>
        </w:rPr>
        <w:t>Lot núm. 7</w:t>
      </w:r>
      <w:r w:rsidRPr="003B1583">
        <w:rPr>
          <w:rFonts w:ascii="Arial" w:hAnsi="Arial" w:cs="Arial"/>
          <w:sz w:val="22"/>
          <w:szCs w:val="22"/>
        </w:rPr>
        <w:t xml:space="preserve">: </w:t>
      </w:r>
      <w:r w:rsidRPr="003B1583">
        <w:rPr>
          <w:rFonts w:ascii="Arial" w:hAnsi="Arial" w:cs="Arial"/>
          <w:b/>
          <w:sz w:val="22"/>
          <w:szCs w:val="22"/>
        </w:rPr>
        <w:t>Estades historiconaturals al Ripollès</w:t>
      </w:r>
    </w:p>
    <w:p w:rsidR="008C09AE" w:rsidRPr="00476413" w:rsidRDefault="008C09AE" w:rsidP="008C09AE">
      <w:pPr>
        <w:pStyle w:val="Prrafodelista"/>
        <w:autoSpaceDE w:val="0"/>
        <w:autoSpaceDN w:val="0"/>
        <w:adjustRightInd w:val="0"/>
        <w:spacing w:line="300" w:lineRule="exact"/>
        <w:ind w:left="567"/>
        <w:jc w:val="both"/>
        <w:rPr>
          <w:rFonts w:cs="Arial"/>
          <w:sz w:val="22"/>
          <w:szCs w:val="22"/>
        </w:rPr>
      </w:pPr>
    </w:p>
    <w:p w:rsidR="008C09AE" w:rsidRPr="00476413" w:rsidRDefault="008C09AE" w:rsidP="008C09AE">
      <w:pPr>
        <w:autoSpaceDE w:val="0"/>
        <w:autoSpaceDN w:val="0"/>
        <w:adjustRightInd w:val="0"/>
        <w:spacing w:line="300" w:lineRule="exact"/>
        <w:jc w:val="both"/>
        <w:rPr>
          <w:rFonts w:cs="Arial"/>
        </w:rPr>
      </w:pPr>
      <w:r w:rsidRPr="00476413">
        <w:rPr>
          <w:rFonts w:cs="Arial"/>
        </w:rPr>
        <w:t>Import màxim per participant (veure distribució horària al plec de prescripcions tècniques).</w:t>
      </w:r>
      <w:r w:rsidRPr="00476413">
        <w:rPr>
          <w:rFonts w:cs="Arial"/>
          <w:b/>
        </w:rPr>
        <w:t xml:space="preserve"> Cal respectar les activitats que s’indiquen al plec atès que són les que s’ofereixen als centres educatius:</w:t>
      </w:r>
    </w:p>
    <w:p w:rsidR="008C09AE" w:rsidRPr="00476413" w:rsidRDefault="008C09AE" w:rsidP="008C09AE">
      <w:pPr>
        <w:pStyle w:val="Prrafodelista"/>
        <w:spacing w:line="360" w:lineRule="auto"/>
        <w:ind w:left="0"/>
        <w:jc w:val="both"/>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2268"/>
      </w:tblGrid>
      <w:tr w:rsidR="008C09AE" w:rsidRPr="00EF35BC" w:rsidTr="00A91666">
        <w:trPr>
          <w:jc w:val="center"/>
        </w:trPr>
        <w:tc>
          <w:tcPr>
            <w:tcW w:w="5955" w:type="dxa"/>
            <w:tcBorders>
              <w:top w:val="nil"/>
              <w:left w:val="nil"/>
              <w:bottom w:val="single" w:sz="4" w:space="0" w:color="auto"/>
              <w:right w:val="single" w:sz="4" w:space="0" w:color="auto"/>
            </w:tcBorders>
            <w:shd w:val="clear" w:color="auto" w:fill="auto"/>
            <w:vAlign w:val="center"/>
          </w:tcPr>
          <w:p w:rsidR="008C09AE" w:rsidRPr="00EF35BC"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EF35BC" w:rsidRDefault="008C09AE" w:rsidP="00A91666">
            <w:pPr>
              <w:spacing w:line="360" w:lineRule="auto"/>
              <w:jc w:val="center"/>
              <w:rPr>
                <w:rFonts w:cs="Arial"/>
              </w:rPr>
            </w:pPr>
            <w:r w:rsidRPr="00EF35BC">
              <w:rPr>
                <w:rFonts w:cs="Arial"/>
              </w:rPr>
              <w:t>Import per participant any</w:t>
            </w:r>
            <w:r>
              <w:rPr>
                <w:rFonts w:cs="Arial"/>
              </w:rPr>
              <w:t>s</w:t>
            </w:r>
            <w:r w:rsidRPr="00EF35BC">
              <w:rPr>
                <w:rFonts w:cs="Arial"/>
              </w:rPr>
              <w:t xml:space="preserve"> 202</w:t>
            </w:r>
            <w:r>
              <w:rPr>
                <w:rFonts w:cs="Arial"/>
              </w:rPr>
              <w:t>6/2027</w:t>
            </w:r>
          </w:p>
        </w:tc>
      </w:tr>
      <w:tr w:rsidR="008C09AE" w:rsidRPr="00C408B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alta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r w:rsidRPr="00B10E94">
              <w:rPr>
                <w:rFonts w:cs="Arial"/>
              </w:rPr>
              <w:t>55,29 €</w:t>
            </w:r>
          </w:p>
        </w:tc>
      </w:tr>
      <w:tr w:rsidR="008C09AE" w:rsidRPr="00C408B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baixa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r>
              <w:rPr>
                <w:rFonts w:cs="Arial"/>
              </w:rPr>
              <w:t>50,68 €</w:t>
            </w: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r>
              <w:rPr>
                <w:rFonts w:cs="Arial"/>
              </w:rPr>
              <w:t>38,59 €</w:t>
            </w: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r>
              <w:rPr>
                <w:rFonts w:cs="Arial"/>
              </w:rPr>
              <w:t>35,57 €</w:t>
            </w: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r>
              <w:rPr>
                <w:rFonts w:cs="Arial"/>
              </w:rPr>
              <w:t>47,93 €</w:t>
            </w: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r>
              <w:rPr>
                <w:rFonts w:cs="Arial"/>
              </w:rPr>
              <w:t>43,09 €</w:t>
            </w:r>
          </w:p>
        </w:tc>
      </w:tr>
      <w:tr w:rsidR="008C09AE" w:rsidRPr="00E50227"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alta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r>
              <w:rPr>
                <w:rFonts w:cs="Arial"/>
              </w:rPr>
              <w:t>33,62 €</w:t>
            </w:r>
          </w:p>
        </w:tc>
      </w:tr>
      <w:tr w:rsidR="008C09AE" w:rsidRPr="00E50227"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baixa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r>
              <w:rPr>
                <w:rFonts w:cs="Arial"/>
              </w:rPr>
              <w:t>31,71 €</w:t>
            </w: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sidRPr="00F54B6D">
              <w:rPr>
                <w:rFonts w:cs="Arial"/>
              </w:rPr>
              <w:t>3 dies / 2 nits (treball de síntesi) Temporada alta</w:t>
            </w:r>
          </w:p>
        </w:tc>
        <w:tc>
          <w:tcPr>
            <w:tcW w:w="2268" w:type="dxa"/>
            <w:shd w:val="clear" w:color="auto" w:fill="auto"/>
            <w:vAlign w:val="center"/>
          </w:tcPr>
          <w:p w:rsidR="008C09AE" w:rsidRDefault="008C09AE" w:rsidP="00A91666">
            <w:pPr>
              <w:spacing w:line="360" w:lineRule="auto"/>
              <w:jc w:val="center"/>
              <w:rPr>
                <w:rFonts w:ascii="Calibri" w:hAnsi="Calibri"/>
              </w:rPr>
            </w:pPr>
            <w:r w:rsidRPr="00735FF3">
              <w:rPr>
                <w:rFonts w:cs="Arial"/>
              </w:rPr>
              <w:t>57,38 €</w:t>
            </w: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sidRPr="00F54B6D">
              <w:rPr>
                <w:rFonts w:cs="Arial"/>
              </w:rPr>
              <w:t xml:space="preserve">3 dies / 2 nits (treball de síntesi) Temporada baixa </w:t>
            </w:r>
          </w:p>
        </w:tc>
        <w:tc>
          <w:tcPr>
            <w:tcW w:w="2268" w:type="dxa"/>
            <w:shd w:val="clear" w:color="auto" w:fill="auto"/>
            <w:vAlign w:val="center"/>
          </w:tcPr>
          <w:p w:rsidR="008C09AE" w:rsidRDefault="008C09AE" w:rsidP="00A91666">
            <w:pPr>
              <w:spacing w:line="360" w:lineRule="auto"/>
              <w:jc w:val="center"/>
              <w:rPr>
                <w:rFonts w:ascii="Calibri" w:hAnsi="Calibri"/>
              </w:rPr>
            </w:pPr>
            <w:r w:rsidRPr="00735FF3">
              <w:rPr>
                <w:rFonts w:cs="Arial"/>
              </w:rPr>
              <w:t>52,37 €</w:t>
            </w: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Temporada alta</w:t>
            </w:r>
          </w:p>
        </w:tc>
        <w:tc>
          <w:tcPr>
            <w:tcW w:w="2268" w:type="dxa"/>
            <w:shd w:val="clear" w:color="auto" w:fill="auto"/>
            <w:vAlign w:val="center"/>
          </w:tcPr>
          <w:p w:rsidR="008C09AE" w:rsidRDefault="008C09AE" w:rsidP="00A91666">
            <w:pPr>
              <w:spacing w:line="360" w:lineRule="auto"/>
              <w:jc w:val="center"/>
              <w:rPr>
                <w:rFonts w:ascii="Calibri" w:hAnsi="Calibri"/>
              </w:rPr>
            </w:pPr>
            <w:r>
              <w:rPr>
                <w:rFonts w:cs="Arial"/>
              </w:rPr>
              <w:t>40,22 €</w:t>
            </w: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w:t>
            </w:r>
            <w:r>
              <w:rPr>
                <w:rFonts w:cs="Arial"/>
              </w:rPr>
              <w:t>Temporada baixa</w:t>
            </w:r>
          </w:p>
        </w:tc>
        <w:tc>
          <w:tcPr>
            <w:tcW w:w="2268" w:type="dxa"/>
            <w:shd w:val="clear" w:color="auto" w:fill="auto"/>
            <w:vAlign w:val="center"/>
          </w:tcPr>
          <w:p w:rsidR="008C09AE" w:rsidRDefault="008C09AE" w:rsidP="00A91666">
            <w:pPr>
              <w:spacing w:line="360" w:lineRule="auto"/>
              <w:jc w:val="center"/>
              <w:rPr>
                <w:rFonts w:ascii="Calibri" w:hAnsi="Calibri"/>
              </w:rPr>
            </w:pPr>
            <w:r>
              <w:rPr>
                <w:rFonts w:cs="Arial"/>
              </w:rPr>
              <w:t>37,75 €</w:t>
            </w:r>
          </w:p>
        </w:tc>
      </w:tr>
    </w:tbl>
    <w:p w:rsidR="008C09AE" w:rsidRPr="003B1583" w:rsidRDefault="008C09AE" w:rsidP="008C09AE">
      <w:pPr>
        <w:spacing w:line="300" w:lineRule="exact"/>
        <w:jc w:val="both"/>
        <w:rPr>
          <w:rFonts w:cs="Arial"/>
        </w:rPr>
      </w:pPr>
    </w:p>
    <w:p w:rsidR="008C09AE" w:rsidRPr="003B1583" w:rsidRDefault="008C09AE" w:rsidP="008C09AE">
      <w:pPr>
        <w:pStyle w:val="Prrafodelista"/>
        <w:spacing w:after="150"/>
        <w:ind w:left="0"/>
        <w:jc w:val="both"/>
        <w:rPr>
          <w:rFonts w:ascii="Arial" w:hAnsi="Arial" w:cs="Arial"/>
          <w:sz w:val="22"/>
          <w:szCs w:val="22"/>
          <w:shd w:val="clear" w:color="auto" w:fill="FFFFFF"/>
        </w:rPr>
      </w:pPr>
      <w:r w:rsidRPr="003B1583">
        <w:rPr>
          <w:rFonts w:ascii="Arial" w:hAnsi="Arial" w:cs="Arial"/>
          <w:b/>
          <w:bCs/>
          <w:sz w:val="22"/>
          <w:szCs w:val="22"/>
        </w:rPr>
        <w:t xml:space="preserve">Temporada baixa: </w:t>
      </w:r>
      <w:r w:rsidRPr="003B1583">
        <w:rPr>
          <w:rFonts w:ascii="Arial" w:hAnsi="Arial" w:cs="Arial"/>
          <w:sz w:val="22"/>
          <w:szCs w:val="22"/>
          <w:shd w:val="clear" w:color="auto" w:fill="FFFFFF"/>
        </w:rPr>
        <w:t>del 8 de gener fins al 20 de març del 2026. Del 7 d’abril fins al 30 d’abril del 2026. I la tardor del 2026.</w:t>
      </w:r>
    </w:p>
    <w:p w:rsidR="008C09AE" w:rsidRPr="003B1583" w:rsidRDefault="008C09AE" w:rsidP="008C09AE">
      <w:pPr>
        <w:pStyle w:val="Prrafodelista"/>
        <w:spacing w:after="150"/>
        <w:ind w:left="0"/>
        <w:jc w:val="both"/>
        <w:rPr>
          <w:rFonts w:ascii="Arial" w:hAnsi="Arial" w:cs="Arial"/>
          <w:sz w:val="22"/>
          <w:szCs w:val="22"/>
        </w:rPr>
      </w:pPr>
      <w:r w:rsidRPr="003B1583">
        <w:rPr>
          <w:rFonts w:ascii="Arial" w:hAnsi="Arial" w:cs="Arial"/>
          <w:b/>
          <w:bCs/>
          <w:sz w:val="22"/>
          <w:szCs w:val="22"/>
        </w:rPr>
        <w:t xml:space="preserve">Temporada alta: </w:t>
      </w:r>
      <w:r w:rsidRPr="003B1583">
        <w:rPr>
          <w:rFonts w:ascii="Arial" w:hAnsi="Arial" w:cs="Arial"/>
          <w:sz w:val="22"/>
          <w:szCs w:val="22"/>
          <w:shd w:val="clear" w:color="auto" w:fill="FFFFFF"/>
        </w:rPr>
        <w:t>del 23 al 27 de març i del 4 de maig del 2026 fins al final del curs 25/26.</w:t>
      </w:r>
    </w:p>
    <w:p w:rsidR="008C09AE" w:rsidRPr="00946D18" w:rsidRDefault="008C09AE" w:rsidP="008C09AE">
      <w:pPr>
        <w:spacing w:line="300" w:lineRule="exact"/>
        <w:jc w:val="both"/>
        <w:rPr>
          <w:rFonts w:cs="Arial"/>
          <w:lang w:val="es-ES_tradnl"/>
        </w:rPr>
      </w:pPr>
    </w:p>
    <w:p w:rsidR="008C09AE" w:rsidRPr="00476413" w:rsidRDefault="008C09AE" w:rsidP="008C09AE">
      <w:pPr>
        <w:spacing w:line="360" w:lineRule="auto"/>
        <w:jc w:val="both"/>
        <w:rPr>
          <w:rFonts w:cs="Arial"/>
        </w:rPr>
      </w:pPr>
      <w:r w:rsidRPr="00476413">
        <w:rPr>
          <w:rFonts w:cs="Arial"/>
        </w:rPr>
        <w:t xml:space="preserve">Aquests preus no inclouen el preu </w:t>
      </w:r>
      <w:r>
        <w:rPr>
          <w:rFonts w:cs="Arial"/>
        </w:rPr>
        <w:t>de l’entrada al Monestir de Ripoll i de Sant Joan de les Abadesses, tampoc l’entrada al Museu etnogràfic de Ripoll així com el lloguer de bicicletes a St. Joan de les Abadesses, que satisfarà directament l’adjudicatari amb el proveïdor corresponent.</w:t>
      </w:r>
    </w:p>
    <w:p w:rsidR="008C09AE" w:rsidRDefault="008C09AE" w:rsidP="008C09AE">
      <w:pPr>
        <w:spacing w:line="360" w:lineRule="auto"/>
        <w:jc w:val="both"/>
        <w:rPr>
          <w:rFonts w:cs="Arial"/>
        </w:rPr>
      </w:pPr>
      <w:r>
        <w:rPr>
          <w:rFonts w:cs="Arial"/>
        </w:rPr>
        <w:t xml:space="preserve">Aquests preus tampoc inclouen el cremallera i el lloguer del parc lúdic </w:t>
      </w:r>
      <w:r w:rsidRPr="00954ADD">
        <w:rPr>
          <w:rFonts w:cs="Arial"/>
        </w:rPr>
        <w:t xml:space="preserve">que Ferrocarrils de la Generalitat </w:t>
      </w:r>
      <w:r>
        <w:rPr>
          <w:rFonts w:cs="Arial"/>
        </w:rPr>
        <w:t xml:space="preserve">gestiona a Vall de Núria i que </w:t>
      </w:r>
      <w:r w:rsidRPr="00954ADD">
        <w:rPr>
          <w:rFonts w:cs="Arial"/>
        </w:rPr>
        <w:t>satisfà directament l’ACJ amb Ferrocarrils de la Generalitat.</w:t>
      </w:r>
    </w:p>
    <w:p w:rsidR="008C09AE" w:rsidRPr="00954ADD" w:rsidRDefault="008C09AE" w:rsidP="008C09AE">
      <w:pPr>
        <w:spacing w:line="300" w:lineRule="exact"/>
        <w:jc w:val="both"/>
        <w:rPr>
          <w:rFonts w:cs="Arial"/>
        </w:rPr>
      </w:pPr>
    </w:p>
    <w:p w:rsidR="008C09AE" w:rsidRPr="003B1583" w:rsidRDefault="008C09AE" w:rsidP="008C09AE">
      <w:pPr>
        <w:spacing w:line="360" w:lineRule="auto"/>
        <w:jc w:val="both"/>
        <w:rPr>
          <w:rFonts w:cs="Arial"/>
        </w:rPr>
      </w:pPr>
      <w:r w:rsidRPr="003B1583">
        <w:rPr>
          <w:rFonts w:cs="Arial"/>
        </w:rPr>
        <w:t>Les activitats no incloses en l’estada i que poden ser extraordinàries a petició dels centres, no superaran l’import de CINC MIL TRES-CENTS QUARANTA-VUIT EUROS AMB DINOU CÈNTIMS (5.348,19 €) IVA no inclòs.</w:t>
      </w:r>
    </w:p>
    <w:p w:rsidR="008C09AE" w:rsidRPr="00FA7EB8" w:rsidRDefault="008C09AE" w:rsidP="008C09AE">
      <w:pPr>
        <w:autoSpaceDE w:val="0"/>
        <w:autoSpaceDN w:val="0"/>
        <w:adjustRightInd w:val="0"/>
        <w:spacing w:line="360" w:lineRule="auto"/>
        <w:ind w:left="284"/>
        <w:jc w:val="both"/>
        <w:rPr>
          <w:rFonts w:cs="Arial"/>
        </w:rPr>
      </w:pPr>
    </w:p>
    <w:p w:rsidR="008C09AE" w:rsidRPr="00DB703A" w:rsidRDefault="008C09AE" w:rsidP="008C09AE">
      <w:pPr>
        <w:spacing w:line="360" w:lineRule="auto"/>
        <w:jc w:val="both"/>
        <w:rPr>
          <w:rFonts w:cs="Arial"/>
          <w:color w:val="000000"/>
        </w:rPr>
      </w:pPr>
      <w:r w:rsidRPr="00DB703A">
        <w:rPr>
          <w:rFonts w:cs="Arial"/>
        </w:rPr>
        <w:t>L’</w:t>
      </w:r>
      <w:r w:rsidRPr="00DB703A">
        <w:rPr>
          <w:rFonts w:cs="Arial"/>
          <w:b/>
        </w:rPr>
        <w:t xml:space="preserve">import màxim total de licitació </w:t>
      </w:r>
      <w:r w:rsidRPr="00DB703A">
        <w:rPr>
          <w:rFonts w:cs="Arial"/>
        </w:rPr>
        <w:t xml:space="preserve">del concurs de les </w:t>
      </w:r>
      <w:r w:rsidRPr="00DB703A">
        <w:rPr>
          <w:rFonts w:cs="Arial"/>
          <w:b/>
        </w:rPr>
        <w:t>Estades historiconaturals al Ripollès</w:t>
      </w:r>
      <w:r w:rsidRPr="00DB703A">
        <w:rPr>
          <w:rFonts w:cs="Arial"/>
        </w:rPr>
        <w:t xml:space="preserve"> per l’any</w:t>
      </w:r>
      <w:r w:rsidRPr="00DB703A">
        <w:rPr>
          <w:rFonts w:cs="Arial"/>
          <w:b/>
        </w:rPr>
        <w:t xml:space="preserve"> 2026</w:t>
      </w:r>
      <w:r w:rsidRPr="00DB703A">
        <w:rPr>
          <w:rFonts w:cs="Arial"/>
        </w:rPr>
        <w:t xml:space="preserve"> és de DI</w:t>
      </w:r>
      <w:r>
        <w:rPr>
          <w:rFonts w:cs="Arial"/>
        </w:rPr>
        <w:t xml:space="preserve">SSET </w:t>
      </w:r>
      <w:r w:rsidRPr="00DB703A">
        <w:rPr>
          <w:rFonts w:cs="Arial"/>
        </w:rPr>
        <w:t xml:space="preserve">MIL </w:t>
      </w:r>
      <w:r>
        <w:rPr>
          <w:rFonts w:cs="Arial"/>
        </w:rPr>
        <w:t>VUIT</w:t>
      </w:r>
      <w:r w:rsidRPr="00DB703A">
        <w:rPr>
          <w:rFonts w:cs="Arial"/>
        </w:rPr>
        <w:t>-CENTS VINT-I-</w:t>
      </w:r>
      <w:r>
        <w:rPr>
          <w:rFonts w:cs="Arial"/>
        </w:rPr>
        <w:t>VUIT</w:t>
      </w:r>
      <w:r w:rsidRPr="00DB703A">
        <w:rPr>
          <w:rFonts w:cs="Arial"/>
        </w:rPr>
        <w:t xml:space="preserve"> EUROS AMB S</w:t>
      </w:r>
      <w:r>
        <w:rPr>
          <w:rFonts w:cs="Arial"/>
        </w:rPr>
        <w:t>IS</w:t>
      </w:r>
      <w:r w:rsidRPr="00DB703A">
        <w:rPr>
          <w:rFonts w:cs="Arial"/>
        </w:rPr>
        <w:t xml:space="preserve"> CÈNTIMS (</w:t>
      </w:r>
      <w:r w:rsidRPr="00DB703A">
        <w:rPr>
          <w:rFonts w:cs="Arial"/>
          <w:b/>
          <w:color w:val="000000"/>
        </w:rPr>
        <w:t>17.828,06</w:t>
      </w:r>
      <w:r w:rsidRPr="00DB703A">
        <w:rPr>
          <w:rFonts w:cs="Arial"/>
          <w:color w:val="000000"/>
        </w:rPr>
        <w:t xml:space="preserve"> </w:t>
      </w:r>
      <w:r w:rsidRPr="00DB703A">
        <w:rPr>
          <w:rFonts w:cs="Arial"/>
          <w:b/>
        </w:rPr>
        <w:t>€</w:t>
      </w:r>
      <w:r w:rsidRPr="00DB703A">
        <w:rPr>
          <w:rFonts w:cs="Arial"/>
        </w:rPr>
        <w:t>) IVA no inclòs.</w:t>
      </w:r>
    </w:p>
    <w:p w:rsidR="008C09AE" w:rsidRPr="00DB703A" w:rsidRDefault="008C09AE" w:rsidP="008C09AE">
      <w:pPr>
        <w:pStyle w:val="Prrafodelista"/>
        <w:spacing w:line="360" w:lineRule="auto"/>
        <w:ind w:left="284"/>
        <w:jc w:val="both"/>
        <w:rPr>
          <w:rFonts w:cs="Arial"/>
          <w:sz w:val="22"/>
          <w:szCs w:val="22"/>
          <w:highlight w:val="yellow"/>
        </w:rPr>
      </w:pPr>
    </w:p>
    <w:p w:rsidR="008C09AE" w:rsidRPr="00DB703A" w:rsidRDefault="008C09AE" w:rsidP="008C09AE">
      <w:pPr>
        <w:spacing w:line="360" w:lineRule="auto"/>
        <w:jc w:val="both"/>
        <w:rPr>
          <w:rFonts w:cs="Arial"/>
          <w:color w:val="000000"/>
        </w:rPr>
      </w:pPr>
      <w:r w:rsidRPr="00DB703A">
        <w:rPr>
          <w:rFonts w:cs="Arial"/>
        </w:rPr>
        <w:t>L’</w:t>
      </w:r>
      <w:r w:rsidRPr="00DB703A">
        <w:rPr>
          <w:rFonts w:cs="Arial"/>
          <w:b/>
        </w:rPr>
        <w:t xml:space="preserve">import màxim total de licitació </w:t>
      </w:r>
      <w:r w:rsidRPr="00DB703A">
        <w:rPr>
          <w:rFonts w:cs="Arial"/>
        </w:rPr>
        <w:t xml:space="preserve">del concurs de les </w:t>
      </w:r>
      <w:r w:rsidRPr="00DB703A">
        <w:rPr>
          <w:rFonts w:cs="Arial"/>
          <w:b/>
        </w:rPr>
        <w:t>Estades historiconaturals al Ripollès</w:t>
      </w:r>
      <w:r w:rsidRPr="00DB703A">
        <w:rPr>
          <w:rFonts w:cs="Arial"/>
        </w:rPr>
        <w:t xml:space="preserve"> per l’any</w:t>
      </w:r>
      <w:r w:rsidRPr="00DB703A">
        <w:rPr>
          <w:rFonts w:cs="Arial"/>
          <w:b/>
        </w:rPr>
        <w:t xml:space="preserve"> 2027</w:t>
      </w:r>
      <w:r w:rsidRPr="00DB703A">
        <w:rPr>
          <w:rFonts w:cs="Arial"/>
        </w:rPr>
        <w:t xml:space="preserve"> és de </w:t>
      </w:r>
      <w:r>
        <w:rPr>
          <w:rFonts w:cs="Arial"/>
        </w:rPr>
        <w:t xml:space="preserve">VINT-I-TRES </w:t>
      </w:r>
      <w:r w:rsidRPr="00DB703A">
        <w:rPr>
          <w:rFonts w:cs="Arial"/>
        </w:rPr>
        <w:t xml:space="preserve">MIL </w:t>
      </w:r>
      <w:r>
        <w:rPr>
          <w:rFonts w:cs="Arial"/>
        </w:rPr>
        <w:t xml:space="preserve">CENT SETANTA-SIS </w:t>
      </w:r>
      <w:r w:rsidRPr="00DB703A">
        <w:rPr>
          <w:rFonts w:cs="Arial"/>
        </w:rPr>
        <w:t xml:space="preserve">EUROS AMB </w:t>
      </w:r>
      <w:r>
        <w:rPr>
          <w:rFonts w:cs="Arial"/>
        </w:rPr>
        <w:t xml:space="preserve">QUARANTA-VUIT </w:t>
      </w:r>
      <w:r w:rsidRPr="00DB703A">
        <w:rPr>
          <w:rFonts w:cs="Arial"/>
        </w:rPr>
        <w:t>CÈNTIMS (</w:t>
      </w:r>
      <w:r w:rsidRPr="00DB703A">
        <w:rPr>
          <w:rFonts w:cs="Arial"/>
          <w:b/>
          <w:color w:val="000000"/>
        </w:rPr>
        <w:t>23.176,48</w:t>
      </w:r>
      <w:r w:rsidRPr="00DB703A">
        <w:rPr>
          <w:rFonts w:cs="Arial"/>
          <w:color w:val="000000"/>
        </w:rPr>
        <w:t xml:space="preserve"> </w:t>
      </w:r>
      <w:r w:rsidRPr="00DB703A">
        <w:rPr>
          <w:rFonts w:cs="Arial"/>
          <w:b/>
        </w:rPr>
        <w:t>€</w:t>
      </w:r>
      <w:r w:rsidRPr="00DB703A">
        <w:rPr>
          <w:rFonts w:cs="Arial"/>
        </w:rPr>
        <w:t>) IVA no inclòs.</w:t>
      </w:r>
    </w:p>
    <w:p w:rsidR="008C09AE" w:rsidRPr="00DB703A" w:rsidRDefault="008C09AE" w:rsidP="008C09AE">
      <w:pPr>
        <w:pStyle w:val="Prrafodelista"/>
        <w:spacing w:line="360" w:lineRule="auto"/>
        <w:ind w:left="284"/>
        <w:jc w:val="both"/>
        <w:rPr>
          <w:rFonts w:cs="Arial"/>
          <w:sz w:val="22"/>
          <w:szCs w:val="22"/>
          <w:highlight w:val="yellow"/>
        </w:rPr>
      </w:pPr>
    </w:p>
    <w:p w:rsidR="008C09AE" w:rsidRPr="00DB703A" w:rsidRDefault="008C09AE" w:rsidP="008C09AE">
      <w:pPr>
        <w:spacing w:line="360" w:lineRule="auto"/>
        <w:ind w:left="284"/>
        <w:jc w:val="both"/>
        <w:rPr>
          <w:rFonts w:cs="Arial"/>
          <w:color w:val="000000"/>
        </w:rPr>
      </w:pPr>
      <w:r w:rsidRPr="00DB703A">
        <w:rPr>
          <w:rFonts w:cs="Arial"/>
          <w:b/>
        </w:rPr>
        <w:t>En cas de pròrroga d’un any</w:t>
      </w:r>
      <w:r w:rsidRPr="00DB703A">
        <w:rPr>
          <w:rFonts w:cs="Arial"/>
        </w:rPr>
        <w:t xml:space="preserve">, l’import màxim total de les </w:t>
      </w:r>
      <w:r w:rsidRPr="00DB703A">
        <w:rPr>
          <w:rFonts w:cs="Arial"/>
          <w:b/>
        </w:rPr>
        <w:t xml:space="preserve">Estades historiconaturals al Ripollès </w:t>
      </w:r>
      <w:r w:rsidRPr="00DB703A">
        <w:rPr>
          <w:rFonts w:cs="Arial"/>
        </w:rPr>
        <w:t>per l’any</w:t>
      </w:r>
      <w:r w:rsidRPr="00DB703A">
        <w:rPr>
          <w:rFonts w:cs="Arial"/>
          <w:b/>
        </w:rPr>
        <w:t xml:space="preserve"> 2028</w:t>
      </w:r>
      <w:r w:rsidRPr="00DB703A">
        <w:rPr>
          <w:rFonts w:cs="Arial"/>
        </w:rPr>
        <w:t xml:space="preserve"> és de </w:t>
      </w:r>
      <w:r>
        <w:rPr>
          <w:rFonts w:cs="Arial"/>
        </w:rPr>
        <w:t>TRENTA</w:t>
      </w:r>
      <w:r w:rsidRPr="00DB703A">
        <w:rPr>
          <w:rFonts w:cs="Arial"/>
        </w:rPr>
        <w:t>-</w:t>
      </w:r>
      <w:r>
        <w:rPr>
          <w:rFonts w:cs="Arial"/>
        </w:rPr>
        <w:t>DOS</w:t>
      </w:r>
      <w:r w:rsidRPr="00DB703A">
        <w:rPr>
          <w:rFonts w:cs="Arial"/>
        </w:rPr>
        <w:t xml:space="preserve"> MIL </w:t>
      </w:r>
      <w:r>
        <w:rPr>
          <w:rFonts w:cs="Arial"/>
        </w:rPr>
        <w:t>QUATRE</w:t>
      </w:r>
      <w:r w:rsidRPr="00DB703A">
        <w:rPr>
          <w:rFonts w:cs="Arial"/>
        </w:rPr>
        <w:t xml:space="preserve">-CENTS </w:t>
      </w:r>
      <w:r>
        <w:rPr>
          <w:rFonts w:cs="Arial"/>
        </w:rPr>
        <w:t>QUARANTA-SET</w:t>
      </w:r>
      <w:r w:rsidRPr="00DB703A">
        <w:rPr>
          <w:rFonts w:cs="Arial"/>
        </w:rPr>
        <w:t xml:space="preserve"> EUROS AMB </w:t>
      </w:r>
      <w:r>
        <w:rPr>
          <w:rFonts w:cs="Arial"/>
        </w:rPr>
        <w:t xml:space="preserve">VUIT </w:t>
      </w:r>
      <w:r w:rsidRPr="00DB703A">
        <w:rPr>
          <w:rFonts w:cs="Arial"/>
        </w:rPr>
        <w:t>CÈNTIMS (</w:t>
      </w:r>
      <w:r w:rsidRPr="00DB703A">
        <w:rPr>
          <w:rFonts w:cs="Arial"/>
          <w:b/>
          <w:color w:val="000000"/>
        </w:rPr>
        <w:t>32.447,08</w:t>
      </w:r>
      <w:r w:rsidRPr="00DB703A">
        <w:rPr>
          <w:rFonts w:cs="Arial"/>
          <w:color w:val="000000"/>
        </w:rPr>
        <w:t xml:space="preserve"> </w:t>
      </w:r>
      <w:r w:rsidRPr="00DB703A">
        <w:rPr>
          <w:rFonts w:cs="Arial"/>
          <w:b/>
        </w:rPr>
        <w:t>€</w:t>
      </w:r>
      <w:r w:rsidRPr="00DB703A">
        <w:rPr>
          <w:rFonts w:cs="Arial"/>
        </w:rPr>
        <w:t>) IVA no inclòs.</w:t>
      </w:r>
    </w:p>
    <w:p w:rsidR="008C09AE" w:rsidRDefault="008C09AE" w:rsidP="008C09AE">
      <w:pPr>
        <w:spacing w:after="160" w:line="259" w:lineRule="auto"/>
        <w:rPr>
          <w:rFonts w:cs="Arial"/>
        </w:rPr>
      </w:pPr>
    </w:p>
    <w:p w:rsidR="008C09AE" w:rsidRPr="00984DEC" w:rsidRDefault="008C09AE" w:rsidP="008C09AE">
      <w:pPr>
        <w:autoSpaceDE w:val="0"/>
        <w:autoSpaceDN w:val="0"/>
        <w:adjustRightInd w:val="0"/>
        <w:jc w:val="both"/>
        <w:rPr>
          <w:rFonts w:cs="Arial"/>
        </w:rPr>
      </w:pPr>
    </w:p>
    <w:p w:rsidR="008C09AE" w:rsidRDefault="008C09AE" w:rsidP="008C09AE">
      <w:pPr>
        <w:pStyle w:val="Ttulo1"/>
        <w:jc w:val="center"/>
      </w:pPr>
    </w:p>
    <w:p w:rsidR="008C09AE" w:rsidRDefault="008C09AE" w:rsidP="008C09AE">
      <w:pPr>
        <w:rPr>
          <w:b/>
          <w:bCs/>
          <w:snapToGrid w:val="0"/>
          <w:sz w:val="24"/>
          <w:szCs w:val="20"/>
          <w:lang w:val="x-none" w:eastAsia="es-ES"/>
        </w:rPr>
      </w:pPr>
    </w:p>
    <w:p w:rsidR="008C09AE" w:rsidRPr="008C09AE" w:rsidRDefault="008C09AE" w:rsidP="008C09AE">
      <w:pPr>
        <w:suppressAutoHyphens/>
        <w:autoSpaceDN w:val="0"/>
        <w:spacing w:line="300" w:lineRule="exact"/>
        <w:jc w:val="both"/>
        <w:textAlignment w:val="baseline"/>
        <w:rPr>
          <w:rFonts w:cs="Arial"/>
          <w:b/>
          <w:bCs/>
        </w:rPr>
      </w:pPr>
      <w:r w:rsidRPr="008C09AE">
        <w:rPr>
          <w:rFonts w:cs="Arial"/>
          <w:b/>
          <w:bCs/>
        </w:rPr>
        <w:t>CRITERIS DE VALORACIÓ</w:t>
      </w:r>
    </w:p>
    <w:p w:rsidR="008C09AE" w:rsidRPr="008C09AE" w:rsidRDefault="008C09AE" w:rsidP="008C09AE">
      <w:pPr>
        <w:suppressAutoHyphens/>
        <w:autoSpaceDN w:val="0"/>
        <w:spacing w:after="240"/>
        <w:jc w:val="both"/>
        <w:textAlignment w:val="baseline"/>
        <w:rPr>
          <w:rFonts w:cs="Arial"/>
        </w:rPr>
      </w:pPr>
      <w:r w:rsidRPr="008C09AE">
        <w:rPr>
          <w:rFonts w:cs="Arial"/>
        </w:rPr>
        <w:t>Respecte els criteris de valoració que es tindran en compte per escollir l’empresa adjudicatària, s’ha tingut en compte i s’han seguit les indicacions exposades i detallades a la Directriu 1/2020 d’aplicació de fórmules de valoració i puntuació de les proposicions econòmica i tècnica de la Direcció General de Contractació Pública i són els següents:</w:t>
      </w:r>
    </w:p>
    <w:p w:rsidR="008C09AE" w:rsidRPr="008C09AE" w:rsidRDefault="008C09AE" w:rsidP="008C09AE">
      <w:pPr>
        <w:suppressAutoHyphens/>
        <w:autoSpaceDN w:val="0"/>
        <w:jc w:val="both"/>
        <w:textAlignment w:val="baseline"/>
        <w:rPr>
          <w:rFonts w:cs="Arial"/>
        </w:rPr>
      </w:pPr>
    </w:p>
    <w:p w:rsidR="008C09AE" w:rsidRPr="008C09AE" w:rsidRDefault="008C09AE" w:rsidP="008C09AE">
      <w:pPr>
        <w:suppressAutoHyphens/>
        <w:autoSpaceDN w:val="0"/>
        <w:jc w:val="both"/>
        <w:textAlignment w:val="baseline"/>
        <w:rPr>
          <w:rFonts w:cs="Arial"/>
        </w:rPr>
      </w:pPr>
      <w:r w:rsidRPr="008C09AE">
        <w:rPr>
          <w:rFonts w:cs="Arial"/>
        </w:rPr>
        <w:t>Es valoraran les proposicions fins a un màxim de 100 punts tenint en compte les consideracions que figuren a continuació ja que són característiques necessàries per un correcte funcionament de les estades i assegurar una qualitat pedagògica i seguretat adequada al tipus d’activitat que es realitza:</w:t>
      </w:r>
    </w:p>
    <w:p w:rsidR="008C09AE" w:rsidRPr="008C09AE" w:rsidRDefault="008C09AE" w:rsidP="008C09AE">
      <w:pPr>
        <w:suppressAutoHyphens/>
        <w:autoSpaceDN w:val="0"/>
        <w:spacing w:line="360" w:lineRule="auto"/>
        <w:jc w:val="both"/>
        <w:textAlignment w:val="baseline"/>
        <w:rPr>
          <w:rFonts w:cs="Arial"/>
          <w:b/>
          <w:lang w:eastAsia="es-ES"/>
        </w:rPr>
      </w:pPr>
    </w:p>
    <w:p w:rsidR="008C09AE" w:rsidRPr="008C09AE" w:rsidRDefault="008C09AE" w:rsidP="008C09AE">
      <w:pPr>
        <w:suppressAutoHyphens/>
        <w:autoSpaceDN w:val="0"/>
        <w:spacing w:line="360" w:lineRule="auto"/>
        <w:jc w:val="both"/>
        <w:textAlignment w:val="baseline"/>
        <w:rPr>
          <w:rFonts w:cs="Arial"/>
          <w:b/>
          <w:lang w:eastAsia="es-ES"/>
        </w:rPr>
      </w:pPr>
      <w:r w:rsidRPr="008C09AE">
        <w:rPr>
          <w:rFonts w:cs="Arial"/>
          <w:b/>
          <w:lang w:eastAsia="es-ES"/>
        </w:rPr>
        <w:t>CRITERIS QUE DEPENEN D’UN JUDICI DE VALOR</w:t>
      </w:r>
    </w:p>
    <w:p w:rsidR="008C09AE" w:rsidRPr="008C09AE" w:rsidRDefault="008C09AE" w:rsidP="008C09AE">
      <w:pPr>
        <w:keepNext/>
        <w:keepLines/>
        <w:spacing w:before="40" w:after="0" w:line="320" w:lineRule="exact"/>
        <w:outlineLvl w:val="2"/>
        <w:rPr>
          <w:rFonts w:cs="Arial"/>
          <w:lang w:eastAsia="es-ES_tradnl"/>
        </w:rPr>
      </w:pPr>
      <w:r w:rsidRPr="008C09AE">
        <w:rPr>
          <w:rFonts w:cs="Arial"/>
          <w:lang w:eastAsia="es-ES_tradnl"/>
        </w:rPr>
        <w:t>Procediment d’avaluació i valoració. Judici de valor.</w:t>
      </w:r>
    </w:p>
    <w:p w:rsidR="008C09AE" w:rsidRDefault="008C09AE" w:rsidP="008C09AE">
      <w:pPr>
        <w:pStyle w:val="Sinespaciado"/>
        <w:spacing w:after="240" w:line="276" w:lineRule="auto"/>
        <w:jc w:val="both"/>
        <w:rPr>
          <w:rFonts w:eastAsia="Times New Roman" w:cs="Times New Roman"/>
          <w:sz w:val="22"/>
          <w:szCs w:val="22"/>
          <w:lang w:val="x-none" w:eastAsia="es-ES"/>
        </w:rPr>
      </w:pPr>
    </w:p>
    <w:p w:rsidR="008C09AE" w:rsidRPr="00476413" w:rsidRDefault="008C09AE" w:rsidP="008C09AE">
      <w:pPr>
        <w:pStyle w:val="Sinespaciado"/>
        <w:spacing w:after="240" w:line="276" w:lineRule="auto"/>
        <w:jc w:val="both"/>
        <w:rPr>
          <w:rFonts w:eastAsia="Times New Roman"/>
          <w:sz w:val="22"/>
          <w:szCs w:val="22"/>
          <w:lang w:eastAsia="es-ES_tradnl"/>
        </w:rPr>
      </w:pPr>
      <w:bookmarkStart w:id="0" w:name="_GoBack"/>
      <w:bookmarkEnd w:id="0"/>
      <w:r w:rsidRPr="00476413">
        <w:rPr>
          <w:rFonts w:eastAsia="Times New Roman"/>
          <w:sz w:val="22"/>
          <w:szCs w:val="22"/>
          <w:lang w:eastAsia="es-ES_tradnl"/>
        </w:rPr>
        <w:t>La puntuació final de l’oferta respecte dels criteris sotmesos a judici de valor es farà de la manera següent: s’efectuarà la valoració de les propostes per tal d’obtenir una valoració tècnica dels criteris de cada bloc i poder obtenir l’oferta millor valorada en cada bloc de forma independent a la resta.</w:t>
      </w:r>
    </w:p>
    <w:p w:rsidR="008C09AE" w:rsidRPr="00476413" w:rsidRDefault="008C09AE" w:rsidP="008C09AE">
      <w:pPr>
        <w:pStyle w:val="Sinespaciado"/>
        <w:spacing w:line="276" w:lineRule="auto"/>
        <w:jc w:val="both"/>
        <w:rPr>
          <w:rFonts w:eastAsia="Times New Roman"/>
          <w:sz w:val="22"/>
          <w:szCs w:val="22"/>
          <w:lang w:eastAsia="es-ES_tradnl"/>
        </w:rPr>
      </w:pPr>
      <w:r w:rsidRPr="00476413">
        <w:rPr>
          <w:rFonts w:eastAsia="Times New Roman"/>
          <w:sz w:val="22"/>
          <w:szCs w:val="22"/>
          <w:lang w:eastAsia="es-ES_tradnl"/>
        </w:rPr>
        <w:t>Un cop efectuada la valoració de cada bloc, es comprovarà que almenys una de les propostes assoleixi en aquell bloc el valor determinat en la taula següent per als diferents blocs de forma independent:</w:t>
      </w:r>
    </w:p>
    <w:p w:rsidR="008C09AE" w:rsidRPr="00476413" w:rsidRDefault="008C09AE" w:rsidP="008C09AE">
      <w:pPr>
        <w:pStyle w:val="Sinespaciado"/>
        <w:spacing w:line="276" w:lineRule="auto"/>
        <w:jc w:val="both"/>
        <w:rPr>
          <w:rFonts w:eastAsia="Times New Roman"/>
          <w:sz w:val="22"/>
          <w:szCs w:val="22"/>
          <w:lang w:eastAsia="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Quadre model. Directriu 1/2020."/>
        <w:tblDescription w:val="La valoració màxima –Y- és la que consta a cada bloc&#10;La valoració mínima – X - es fa constar la meitat de la màxima de cada bloc"/>
      </w:tblPr>
      <w:tblGrid>
        <w:gridCol w:w="4395"/>
        <w:gridCol w:w="2126"/>
        <w:gridCol w:w="1983"/>
      </w:tblGrid>
      <w:tr w:rsidR="008C09AE" w:rsidRPr="00476413" w:rsidTr="00A91666">
        <w:trPr>
          <w:cantSplit/>
          <w:tblHeader/>
          <w:jc w:val="center"/>
        </w:trPr>
        <w:tc>
          <w:tcPr>
            <w:tcW w:w="4395" w:type="dxa"/>
            <w:tcBorders>
              <w:bottom w:val="single" w:sz="4" w:space="0" w:color="000000"/>
              <w:right w:val="single" w:sz="4" w:space="0" w:color="000000"/>
            </w:tcBorders>
          </w:tcPr>
          <w:p w:rsidR="008C09AE" w:rsidRPr="00476413" w:rsidRDefault="008C09AE" w:rsidP="00A91666">
            <w:pPr>
              <w:jc w:val="center"/>
              <w:rPr>
                <w:rFonts w:cs="Arial"/>
                <w:b/>
                <w:bCs/>
              </w:rPr>
            </w:pPr>
            <w:bookmarkStart w:id="1" w:name="_Hlk65579880"/>
            <w:r w:rsidRPr="00476413">
              <w:rPr>
                <w:rFonts w:cs="Arial"/>
                <w:b/>
                <w:bCs/>
              </w:rPr>
              <w:t>Bloc</w:t>
            </w:r>
          </w:p>
        </w:tc>
        <w:tc>
          <w:tcPr>
            <w:tcW w:w="2126" w:type="dxa"/>
            <w:tcBorders>
              <w:left w:val="single" w:sz="4" w:space="0" w:color="000000"/>
              <w:bottom w:val="single" w:sz="4" w:space="0" w:color="000000"/>
            </w:tcBorders>
          </w:tcPr>
          <w:p w:rsidR="008C09AE" w:rsidRPr="00476413" w:rsidRDefault="008C09AE" w:rsidP="00A91666">
            <w:pPr>
              <w:jc w:val="center"/>
              <w:rPr>
                <w:rFonts w:cs="Arial"/>
                <w:b/>
                <w:bCs/>
              </w:rPr>
            </w:pPr>
            <w:r w:rsidRPr="00476413">
              <w:rPr>
                <w:rFonts w:cs="Arial"/>
                <w:b/>
                <w:bCs/>
              </w:rPr>
              <w:t>Valoració mínima X</w:t>
            </w:r>
          </w:p>
        </w:tc>
        <w:tc>
          <w:tcPr>
            <w:tcW w:w="1983" w:type="dxa"/>
            <w:tcBorders>
              <w:bottom w:val="single" w:sz="4" w:space="0" w:color="000000"/>
            </w:tcBorders>
          </w:tcPr>
          <w:p w:rsidR="008C09AE" w:rsidRPr="00476413" w:rsidRDefault="008C09AE" w:rsidP="00A91666">
            <w:pPr>
              <w:jc w:val="center"/>
              <w:rPr>
                <w:rFonts w:cs="Arial"/>
                <w:b/>
                <w:bCs/>
              </w:rPr>
            </w:pPr>
            <w:r w:rsidRPr="00476413">
              <w:rPr>
                <w:rFonts w:cs="Arial"/>
                <w:b/>
                <w:bCs/>
              </w:rPr>
              <w:t>Valoració màxima Y</w:t>
            </w:r>
          </w:p>
        </w:tc>
      </w:tr>
      <w:tr w:rsidR="008C09AE" w:rsidRPr="00476413" w:rsidTr="00A91666">
        <w:trPr>
          <w:cantSplit/>
          <w:tblHeader/>
          <w:jc w:val="center"/>
        </w:trPr>
        <w:tc>
          <w:tcPr>
            <w:tcW w:w="4395" w:type="dxa"/>
            <w:tcBorders>
              <w:top w:val="single" w:sz="4" w:space="0" w:color="000000"/>
              <w:right w:val="single" w:sz="4" w:space="0" w:color="000000"/>
            </w:tcBorders>
            <w:vAlign w:val="center"/>
          </w:tcPr>
          <w:p w:rsidR="008C09AE" w:rsidRPr="00476413" w:rsidRDefault="008C09AE" w:rsidP="00A91666">
            <w:pPr>
              <w:rPr>
                <w:rFonts w:cs="Arial"/>
              </w:rPr>
            </w:pPr>
            <w:r w:rsidRPr="00476413">
              <w:rPr>
                <w:rFonts w:cs="Arial"/>
              </w:rPr>
              <w:t>Projecte pedagògic</w:t>
            </w:r>
          </w:p>
        </w:tc>
        <w:tc>
          <w:tcPr>
            <w:tcW w:w="2126" w:type="dxa"/>
            <w:tcBorders>
              <w:top w:val="single" w:sz="4" w:space="0" w:color="000000"/>
              <w:left w:val="single" w:sz="4" w:space="0" w:color="000000"/>
            </w:tcBorders>
            <w:vAlign w:val="center"/>
          </w:tcPr>
          <w:p w:rsidR="008C09AE" w:rsidRPr="00476413" w:rsidRDefault="008C09AE" w:rsidP="00A91666">
            <w:pPr>
              <w:jc w:val="right"/>
              <w:rPr>
                <w:rFonts w:cs="Arial"/>
              </w:rPr>
            </w:pPr>
            <w:r w:rsidRPr="00476413">
              <w:rPr>
                <w:rFonts w:cs="Arial"/>
              </w:rPr>
              <w:t>12</w:t>
            </w:r>
          </w:p>
        </w:tc>
        <w:tc>
          <w:tcPr>
            <w:tcW w:w="1983" w:type="dxa"/>
            <w:tcBorders>
              <w:top w:val="single" w:sz="4" w:space="0" w:color="000000"/>
            </w:tcBorders>
            <w:vAlign w:val="center"/>
          </w:tcPr>
          <w:p w:rsidR="008C09AE" w:rsidRPr="00476413" w:rsidRDefault="008C09AE" w:rsidP="00A91666">
            <w:pPr>
              <w:jc w:val="right"/>
              <w:rPr>
                <w:rFonts w:cs="Arial"/>
              </w:rPr>
            </w:pPr>
            <w:r w:rsidRPr="00476413">
              <w:rPr>
                <w:rFonts w:cs="Arial"/>
              </w:rPr>
              <w:t>24</w:t>
            </w:r>
          </w:p>
        </w:tc>
      </w:tr>
      <w:tr w:rsidR="008C09AE" w:rsidRPr="00476413" w:rsidTr="00A91666">
        <w:trPr>
          <w:cantSplit/>
          <w:tblHeader/>
          <w:jc w:val="center"/>
        </w:trPr>
        <w:tc>
          <w:tcPr>
            <w:tcW w:w="4395" w:type="dxa"/>
            <w:tcBorders>
              <w:right w:val="single" w:sz="4" w:space="0" w:color="000000"/>
            </w:tcBorders>
            <w:vAlign w:val="center"/>
          </w:tcPr>
          <w:p w:rsidR="008C09AE" w:rsidRPr="00476413" w:rsidRDefault="008C09AE" w:rsidP="00A91666">
            <w:pPr>
              <w:rPr>
                <w:rFonts w:cs="Arial"/>
              </w:rPr>
            </w:pPr>
            <w:r w:rsidRPr="00476413">
              <w:rPr>
                <w:rFonts w:cs="Arial"/>
              </w:rPr>
              <w:t>Metodologia proposada</w:t>
            </w:r>
          </w:p>
        </w:tc>
        <w:tc>
          <w:tcPr>
            <w:tcW w:w="2126" w:type="dxa"/>
            <w:tcBorders>
              <w:left w:val="single" w:sz="4" w:space="0" w:color="000000"/>
            </w:tcBorders>
            <w:vAlign w:val="center"/>
          </w:tcPr>
          <w:p w:rsidR="008C09AE" w:rsidRPr="00476413" w:rsidRDefault="008C09AE" w:rsidP="00A91666">
            <w:pPr>
              <w:jc w:val="right"/>
              <w:rPr>
                <w:rFonts w:cs="Arial"/>
              </w:rPr>
            </w:pPr>
            <w:r w:rsidRPr="00476413">
              <w:rPr>
                <w:rFonts w:cs="Arial"/>
              </w:rPr>
              <w:t>5,5</w:t>
            </w:r>
          </w:p>
        </w:tc>
        <w:tc>
          <w:tcPr>
            <w:tcW w:w="1983" w:type="dxa"/>
            <w:vAlign w:val="center"/>
          </w:tcPr>
          <w:p w:rsidR="008C09AE" w:rsidRPr="00476413" w:rsidRDefault="008C09AE" w:rsidP="00A91666">
            <w:pPr>
              <w:jc w:val="right"/>
              <w:rPr>
                <w:rFonts w:cs="Arial"/>
              </w:rPr>
            </w:pPr>
            <w:r w:rsidRPr="00476413">
              <w:rPr>
                <w:rFonts w:cs="Arial"/>
              </w:rPr>
              <w:t>11</w:t>
            </w:r>
          </w:p>
        </w:tc>
      </w:tr>
      <w:tr w:rsidR="008C09AE" w:rsidRPr="00476413" w:rsidTr="00A91666">
        <w:trPr>
          <w:cantSplit/>
          <w:tblHeader/>
          <w:jc w:val="center"/>
        </w:trPr>
        <w:tc>
          <w:tcPr>
            <w:tcW w:w="4395" w:type="dxa"/>
            <w:tcBorders>
              <w:right w:val="single" w:sz="4" w:space="0" w:color="000000"/>
            </w:tcBorders>
            <w:vAlign w:val="center"/>
          </w:tcPr>
          <w:p w:rsidR="008C09AE" w:rsidRPr="00476413" w:rsidRDefault="008C09AE" w:rsidP="00A91666">
            <w:pPr>
              <w:rPr>
                <w:rFonts w:cs="Arial"/>
              </w:rPr>
            </w:pPr>
            <w:r w:rsidRPr="00476413">
              <w:rPr>
                <w:rFonts w:cs="Arial"/>
              </w:rPr>
              <w:t>Formació del</w:t>
            </w:r>
            <w:r>
              <w:rPr>
                <w:rFonts w:cs="Arial"/>
              </w:rPr>
              <w:t xml:space="preserve"> </w:t>
            </w:r>
            <w:r w:rsidRPr="00476413">
              <w:rPr>
                <w:rFonts w:cs="Arial"/>
              </w:rPr>
              <w:t>monitor</w:t>
            </w:r>
            <w:r>
              <w:rPr>
                <w:rFonts w:cs="Arial"/>
              </w:rPr>
              <w:t>atge</w:t>
            </w:r>
            <w:r w:rsidRPr="00476413">
              <w:rPr>
                <w:rFonts w:cs="Arial"/>
              </w:rPr>
              <w:t xml:space="preserve"> (continuada)</w:t>
            </w:r>
          </w:p>
        </w:tc>
        <w:tc>
          <w:tcPr>
            <w:tcW w:w="2126" w:type="dxa"/>
            <w:tcBorders>
              <w:left w:val="single" w:sz="4" w:space="0" w:color="000000"/>
            </w:tcBorders>
            <w:vAlign w:val="center"/>
          </w:tcPr>
          <w:p w:rsidR="008C09AE" w:rsidRPr="00476413" w:rsidRDefault="008C09AE" w:rsidP="00A91666">
            <w:pPr>
              <w:jc w:val="right"/>
              <w:rPr>
                <w:rFonts w:cs="Arial"/>
              </w:rPr>
            </w:pPr>
            <w:r w:rsidRPr="00476413">
              <w:rPr>
                <w:rFonts w:cs="Arial"/>
              </w:rPr>
              <w:t>1,5</w:t>
            </w:r>
          </w:p>
        </w:tc>
        <w:tc>
          <w:tcPr>
            <w:tcW w:w="1983" w:type="dxa"/>
            <w:vAlign w:val="center"/>
          </w:tcPr>
          <w:p w:rsidR="008C09AE" w:rsidRPr="00476413" w:rsidRDefault="008C09AE" w:rsidP="00A91666">
            <w:pPr>
              <w:jc w:val="right"/>
              <w:rPr>
                <w:rFonts w:cs="Arial"/>
              </w:rPr>
            </w:pPr>
            <w:r w:rsidRPr="00476413">
              <w:rPr>
                <w:rFonts w:cs="Arial"/>
              </w:rPr>
              <w:t>3</w:t>
            </w:r>
          </w:p>
        </w:tc>
      </w:tr>
      <w:tr w:rsidR="008C09AE" w:rsidRPr="00476413" w:rsidTr="00A91666">
        <w:trPr>
          <w:cantSplit/>
          <w:tblHeader/>
          <w:jc w:val="center"/>
        </w:trPr>
        <w:tc>
          <w:tcPr>
            <w:tcW w:w="4395" w:type="dxa"/>
            <w:tcBorders>
              <w:right w:val="single" w:sz="4" w:space="0" w:color="000000"/>
            </w:tcBorders>
            <w:vAlign w:val="center"/>
          </w:tcPr>
          <w:p w:rsidR="008C09AE" w:rsidRPr="00476413" w:rsidRDefault="008C09AE" w:rsidP="00A91666">
            <w:pPr>
              <w:rPr>
                <w:rFonts w:cs="Arial"/>
              </w:rPr>
            </w:pPr>
            <w:r w:rsidRPr="00476413">
              <w:rPr>
                <w:rFonts w:cs="Arial"/>
              </w:rPr>
              <w:t>Millores al plec de prescripcions tècniques</w:t>
            </w:r>
          </w:p>
        </w:tc>
        <w:tc>
          <w:tcPr>
            <w:tcW w:w="2126" w:type="dxa"/>
            <w:tcBorders>
              <w:left w:val="single" w:sz="4" w:space="0" w:color="000000"/>
            </w:tcBorders>
            <w:vAlign w:val="center"/>
          </w:tcPr>
          <w:p w:rsidR="008C09AE" w:rsidRPr="00476413" w:rsidRDefault="008C09AE" w:rsidP="00A91666">
            <w:pPr>
              <w:jc w:val="right"/>
              <w:rPr>
                <w:rFonts w:cs="Arial"/>
              </w:rPr>
            </w:pPr>
            <w:r w:rsidRPr="00476413">
              <w:rPr>
                <w:rFonts w:cs="Arial"/>
              </w:rPr>
              <w:t>2,5</w:t>
            </w:r>
          </w:p>
        </w:tc>
        <w:tc>
          <w:tcPr>
            <w:tcW w:w="1983" w:type="dxa"/>
            <w:vAlign w:val="center"/>
          </w:tcPr>
          <w:p w:rsidR="008C09AE" w:rsidRPr="00476413" w:rsidRDefault="008C09AE" w:rsidP="00A91666">
            <w:pPr>
              <w:jc w:val="right"/>
              <w:rPr>
                <w:rFonts w:cs="Arial"/>
              </w:rPr>
            </w:pPr>
            <w:r w:rsidRPr="00476413">
              <w:rPr>
                <w:rFonts w:cs="Arial"/>
              </w:rPr>
              <w:t>5</w:t>
            </w:r>
          </w:p>
        </w:tc>
      </w:tr>
      <w:bookmarkEnd w:id="1"/>
    </w:tbl>
    <w:p w:rsidR="008C09AE" w:rsidRPr="00476413" w:rsidRDefault="008C09AE" w:rsidP="008C09AE">
      <w:pPr>
        <w:spacing w:before="120"/>
        <w:jc w:val="both"/>
        <w:rPr>
          <w:rFonts w:cs="Arial"/>
        </w:rPr>
      </w:pPr>
    </w:p>
    <w:p w:rsidR="008C09AE" w:rsidRPr="00476413" w:rsidRDefault="008C09AE" w:rsidP="008C09AE">
      <w:pPr>
        <w:spacing w:before="120"/>
        <w:jc w:val="both"/>
        <w:rPr>
          <w:rFonts w:cs="Arial"/>
        </w:rPr>
      </w:pPr>
      <w:r w:rsidRPr="00476413">
        <w:rPr>
          <w:rFonts w:cs="Arial"/>
        </w:rPr>
        <w:t>En cas que almenys una de les propostes assoleixi el valor X sobre el màxim de valoració Y possible, d’acord amb els barems de la taula anterior, per cadascun dels blocs s’aplicarà la següent fórmula per obtenir les puntuacions de l’oferta que permetrà assignar la màxima puntuació a l’oferta millor valorada en cada bloc.</w:t>
      </w:r>
    </w:p>
    <w:p w:rsidR="008C09AE" w:rsidRPr="00476413" w:rsidRDefault="008C09AE" w:rsidP="008C09AE">
      <w:pPr>
        <w:pStyle w:val="Sinespaciado"/>
        <w:jc w:val="both"/>
        <w:rPr>
          <w:rFonts w:eastAsia="Times New Roman"/>
          <w:sz w:val="22"/>
          <w:szCs w:val="22"/>
          <w:lang w:eastAsia="es-ES_tradnl"/>
        </w:rPr>
      </w:pPr>
      <m:oMathPara>
        <m:oMathParaPr>
          <m:jc m:val="center"/>
        </m:oMathParaPr>
        <m:oMath>
          <m:sSub>
            <m:sSubPr>
              <m:ctrlPr>
                <w:rPr>
                  <w:rFonts w:ascii="Cambria Math" w:eastAsia="Times New Roman" w:hAnsi="Cambria Math"/>
                  <w:i/>
                  <w:sz w:val="22"/>
                  <w:szCs w:val="22"/>
                  <w:lang w:eastAsia="es-ES_tradnl"/>
                </w:rPr>
              </m:ctrlPr>
            </m:sSubPr>
            <m:e>
              <m:r>
                <w:rPr>
                  <w:rFonts w:ascii="Cambria Math" w:eastAsia="Times New Roman" w:hAnsi="Cambria Math"/>
                  <w:sz w:val="22"/>
                  <w:szCs w:val="22"/>
                  <w:lang w:eastAsia="es-ES_tradnl"/>
                </w:rPr>
                <m:t>P</m:t>
              </m:r>
            </m:e>
            <m:sub>
              <m:r>
                <w:rPr>
                  <w:rFonts w:ascii="Cambria Math" w:eastAsia="Times New Roman" w:hAnsi="Cambria Math"/>
                  <w:sz w:val="22"/>
                  <w:szCs w:val="22"/>
                  <w:lang w:eastAsia="es-ES_tradnl"/>
                </w:rPr>
                <m:t>op</m:t>
              </m:r>
            </m:sub>
          </m:sSub>
          <m:r>
            <w:rPr>
              <w:rFonts w:ascii="Cambria Math" w:eastAsia="Times New Roman" w:hAnsi="Cambria Math"/>
              <w:sz w:val="22"/>
              <w:szCs w:val="22"/>
              <w:lang w:eastAsia="es-ES_tradnl"/>
            </w:rPr>
            <m:t>=P ×</m:t>
          </m:r>
          <m:f>
            <m:fPr>
              <m:ctrlPr>
                <w:rPr>
                  <w:rFonts w:ascii="Cambria Math" w:eastAsia="Times New Roman" w:hAnsi="Cambria Math"/>
                  <w:i/>
                  <w:sz w:val="22"/>
                  <w:szCs w:val="22"/>
                  <w:lang w:eastAsia="es-ES_tradnl"/>
                </w:rPr>
              </m:ctrlPr>
            </m:fPr>
            <m:num>
              <m:sSub>
                <m:sSubPr>
                  <m:ctrlPr>
                    <w:rPr>
                      <w:rFonts w:ascii="Cambria Math" w:eastAsia="Times New Roman" w:hAnsi="Cambria Math"/>
                      <w:i/>
                      <w:sz w:val="22"/>
                      <w:szCs w:val="22"/>
                      <w:lang w:eastAsia="es-ES_tradnl"/>
                    </w:rPr>
                  </m:ctrlPr>
                </m:sSubPr>
                <m:e>
                  <m:r>
                    <w:rPr>
                      <w:rFonts w:ascii="Cambria Math" w:eastAsia="Times New Roman" w:hAnsi="Cambria Math"/>
                      <w:sz w:val="22"/>
                      <w:szCs w:val="22"/>
                      <w:lang w:eastAsia="es-ES_tradnl"/>
                    </w:rPr>
                    <m:t>VT</m:t>
                  </m:r>
                </m:e>
                <m:sub>
                  <m:r>
                    <w:rPr>
                      <w:rFonts w:ascii="Cambria Math" w:eastAsia="Times New Roman" w:hAnsi="Cambria Math"/>
                      <w:sz w:val="22"/>
                      <w:szCs w:val="22"/>
                      <w:lang w:eastAsia="es-ES_tradnl"/>
                    </w:rPr>
                    <m:t>op</m:t>
                  </m:r>
                </m:sub>
              </m:sSub>
            </m:num>
            <m:den>
              <m:sSub>
                <m:sSubPr>
                  <m:ctrlPr>
                    <w:rPr>
                      <w:rFonts w:ascii="Cambria Math" w:eastAsia="Times New Roman" w:hAnsi="Cambria Math"/>
                      <w:i/>
                      <w:sz w:val="22"/>
                      <w:szCs w:val="22"/>
                      <w:lang w:eastAsia="es-ES_tradnl"/>
                    </w:rPr>
                  </m:ctrlPr>
                </m:sSubPr>
                <m:e>
                  <m:r>
                    <w:rPr>
                      <w:rFonts w:ascii="Cambria Math" w:eastAsia="Times New Roman" w:hAnsi="Cambria Math"/>
                      <w:sz w:val="22"/>
                      <w:szCs w:val="22"/>
                      <w:lang w:eastAsia="es-ES_tradnl"/>
                    </w:rPr>
                    <m:t>VT</m:t>
                  </m:r>
                </m:e>
                <m:sub>
                  <m:r>
                    <w:rPr>
                      <w:rFonts w:ascii="Cambria Math" w:eastAsia="Times New Roman" w:hAnsi="Cambria Math"/>
                      <w:sz w:val="22"/>
                      <w:szCs w:val="22"/>
                      <w:lang w:eastAsia="es-ES_tradnl"/>
                    </w:rPr>
                    <m:t>mv</m:t>
                  </m:r>
                </m:sub>
              </m:sSub>
            </m:den>
          </m:f>
        </m:oMath>
      </m:oMathPara>
    </w:p>
    <w:p w:rsidR="008C09AE" w:rsidRPr="00476413" w:rsidRDefault="008C09AE" w:rsidP="008C09AE">
      <w:pPr>
        <w:pStyle w:val="Sinespaciado"/>
        <w:jc w:val="both"/>
        <w:rPr>
          <w:rFonts w:eastAsia="Times New Roman"/>
          <w:sz w:val="22"/>
          <w:szCs w:val="22"/>
          <w:lang w:eastAsia="es-ES_tradnl"/>
        </w:rPr>
      </w:pPr>
      <w:r w:rsidRPr="00476413">
        <w:rPr>
          <w:rFonts w:eastAsia="Times New Roman"/>
          <w:sz w:val="22"/>
          <w:szCs w:val="22"/>
          <w:lang w:eastAsia="es-ES_tradnl"/>
        </w:rPr>
        <w:t>On:</w:t>
      </w:r>
    </w:p>
    <w:p w:rsidR="008C09AE" w:rsidRPr="00476413" w:rsidRDefault="008C09AE" w:rsidP="008C09AE">
      <w:pPr>
        <w:pStyle w:val="Sinespaciado"/>
        <w:ind w:left="426"/>
        <w:jc w:val="both"/>
        <w:rPr>
          <w:rFonts w:eastAsia="Times New Roman"/>
          <w:sz w:val="22"/>
          <w:szCs w:val="22"/>
          <w:lang w:eastAsia="es-ES_tradnl"/>
        </w:rPr>
      </w:pPr>
      <w:r w:rsidRPr="00476413">
        <w:rPr>
          <w:rFonts w:eastAsia="Times New Roman"/>
          <w:sz w:val="22"/>
          <w:szCs w:val="22"/>
          <w:lang w:eastAsia="es-ES_tradnl"/>
        </w:rPr>
        <w:t>P</w:t>
      </w:r>
      <w:r w:rsidRPr="00476413">
        <w:rPr>
          <w:rFonts w:eastAsia="Times New Roman"/>
          <w:sz w:val="22"/>
          <w:szCs w:val="22"/>
          <w:vertAlign w:val="subscript"/>
          <w:lang w:eastAsia="es-ES_tradnl"/>
        </w:rPr>
        <w:t>op</w:t>
      </w:r>
      <w:r w:rsidRPr="00476413">
        <w:rPr>
          <w:rFonts w:eastAsia="Times New Roman"/>
          <w:sz w:val="22"/>
          <w:szCs w:val="22"/>
          <w:lang w:eastAsia="es-ES_tradnl"/>
        </w:rPr>
        <w:t xml:space="preserve"> = </w:t>
      </w:r>
      <w:r w:rsidRPr="00476413">
        <w:rPr>
          <w:rFonts w:eastAsia="Times New Roman"/>
          <w:b/>
          <w:bCs/>
          <w:sz w:val="22"/>
          <w:szCs w:val="22"/>
          <w:lang w:eastAsia="es-ES_tradnl"/>
        </w:rPr>
        <w:t>P</w:t>
      </w:r>
      <w:r w:rsidRPr="00476413">
        <w:rPr>
          <w:rFonts w:eastAsia="Times New Roman"/>
          <w:sz w:val="22"/>
          <w:szCs w:val="22"/>
          <w:lang w:eastAsia="es-ES_tradnl"/>
        </w:rPr>
        <w:t>untuació de l’</w:t>
      </w:r>
      <w:r w:rsidRPr="00476413">
        <w:rPr>
          <w:rFonts w:eastAsia="Times New Roman"/>
          <w:b/>
          <w:bCs/>
          <w:sz w:val="22"/>
          <w:szCs w:val="22"/>
          <w:lang w:eastAsia="es-ES_tradnl"/>
        </w:rPr>
        <w:t>O</w:t>
      </w:r>
      <w:r w:rsidRPr="00476413">
        <w:rPr>
          <w:rFonts w:eastAsia="Times New Roman"/>
          <w:sz w:val="22"/>
          <w:szCs w:val="22"/>
          <w:lang w:eastAsia="es-ES_tradnl"/>
        </w:rPr>
        <w:t>ferta a</w:t>
      </w:r>
      <w:r w:rsidRPr="00476413">
        <w:rPr>
          <w:rFonts w:eastAsia="Times New Roman"/>
          <w:b/>
          <w:bCs/>
          <w:sz w:val="22"/>
          <w:szCs w:val="22"/>
          <w:lang w:eastAsia="es-ES_tradnl"/>
        </w:rPr>
        <w:t xml:space="preserve"> P</w:t>
      </w:r>
      <w:r w:rsidRPr="00476413">
        <w:rPr>
          <w:rFonts w:eastAsia="Times New Roman"/>
          <w:sz w:val="22"/>
          <w:szCs w:val="22"/>
          <w:lang w:eastAsia="es-ES_tradnl"/>
        </w:rPr>
        <w:t>untuar</w:t>
      </w:r>
    </w:p>
    <w:p w:rsidR="008C09AE" w:rsidRPr="00476413" w:rsidRDefault="008C09AE" w:rsidP="008C09AE">
      <w:pPr>
        <w:pStyle w:val="Sinespaciado"/>
        <w:ind w:left="426"/>
        <w:jc w:val="both"/>
        <w:rPr>
          <w:rFonts w:eastAsia="Times New Roman"/>
          <w:sz w:val="22"/>
          <w:szCs w:val="22"/>
          <w:lang w:eastAsia="es-ES_tradnl"/>
        </w:rPr>
      </w:pPr>
      <w:r w:rsidRPr="00476413">
        <w:rPr>
          <w:rFonts w:eastAsia="Times New Roman"/>
          <w:sz w:val="22"/>
          <w:szCs w:val="22"/>
          <w:lang w:eastAsia="es-ES_tradnl"/>
        </w:rPr>
        <w:t xml:space="preserve">P = </w:t>
      </w:r>
      <w:r w:rsidRPr="00476413">
        <w:rPr>
          <w:rFonts w:eastAsia="Times New Roman"/>
          <w:b/>
          <w:bCs/>
          <w:sz w:val="22"/>
          <w:szCs w:val="22"/>
          <w:lang w:eastAsia="es-ES_tradnl"/>
        </w:rPr>
        <w:t>P</w:t>
      </w:r>
      <w:r w:rsidRPr="00476413">
        <w:rPr>
          <w:rFonts w:eastAsia="Times New Roman"/>
          <w:sz w:val="22"/>
          <w:szCs w:val="22"/>
          <w:lang w:eastAsia="es-ES_tradnl"/>
        </w:rPr>
        <w:t>untuació del criteri</w:t>
      </w:r>
    </w:p>
    <w:p w:rsidR="008C09AE" w:rsidRPr="00476413" w:rsidRDefault="008C09AE" w:rsidP="008C09AE">
      <w:pPr>
        <w:pStyle w:val="Sinespaciado"/>
        <w:ind w:left="426"/>
        <w:jc w:val="both"/>
        <w:rPr>
          <w:rFonts w:eastAsia="Times New Roman"/>
          <w:sz w:val="22"/>
          <w:szCs w:val="22"/>
          <w:lang w:eastAsia="es-ES_tradnl"/>
        </w:rPr>
      </w:pPr>
      <w:proofErr w:type="spellStart"/>
      <w:r w:rsidRPr="00476413">
        <w:rPr>
          <w:rFonts w:eastAsia="Times New Roman"/>
          <w:sz w:val="22"/>
          <w:szCs w:val="22"/>
          <w:lang w:eastAsia="es-ES_tradnl"/>
        </w:rPr>
        <w:t>VT</w:t>
      </w:r>
      <w:r w:rsidRPr="00476413">
        <w:rPr>
          <w:rFonts w:eastAsia="Times New Roman"/>
          <w:sz w:val="22"/>
          <w:szCs w:val="22"/>
          <w:vertAlign w:val="subscript"/>
          <w:lang w:eastAsia="es-ES_tradnl"/>
        </w:rPr>
        <w:t>op</w:t>
      </w:r>
      <w:proofErr w:type="spellEnd"/>
      <w:r w:rsidRPr="00476413">
        <w:rPr>
          <w:rFonts w:eastAsia="Times New Roman"/>
          <w:sz w:val="22"/>
          <w:szCs w:val="22"/>
          <w:lang w:eastAsia="es-ES_tradnl"/>
        </w:rPr>
        <w:t xml:space="preserve"> = </w:t>
      </w:r>
      <w:r w:rsidRPr="00476413">
        <w:rPr>
          <w:rFonts w:eastAsia="Times New Roman"/>
          <w:b/>
          <w:bCs/>
          <w:sz w:val="22"/>
          <w:szCs w:val="22"/>
          <w:lang w:eastAsia="es-ES_tradnl"/>
        </w:rPr>
        <w:t>V</w:t>
      </w:r>
      <w:r w:rsidRPr="00476413">
        <w:rPr>
          <w:rFonts w:eastAsia="Times New Roman"/>
          <w:sz w:val="22"/>
          <w:szCs w:val="22"/>
          <w:lang w:eastAsia="es-ES_tradnl"/>
        </w:rPr>
        <w:t xml:space="preserve">aloració </w:t>
      </w:r>
      <w:r w:rsidRPr="00476413">
        <w:rPr>
          <w:rFonts w:eastAsia="Times New Roman"/>
          <w:b/>
          <w:bCs/>
          <w:sz w:val="22"/>
          <w:szCs w:val="22"/>
          <w:lang w:eastAsia="es-ES_tradnl"/>
        </w:rPr>
        <w:t>T</w:t>
      </w:r>
      <w:r w:rsidRPr="00476413">
        <w:rPr>
          <w:rFonts w:eastAsia="Times New Roman"/>
          <w:sz w:val="22"/>
          <w:szCs w:val="22"/>
          <w:lang w:eastAsia="es-ES_tradnl"/>
        </w:rPr>
        <w:t>ècnica de l’</w:t>
      </w:r>
      <w:r w:rsidRPr="00476413">
        <w:rPr>
          <w:rFonts w:eastAsia="Times New Roman"/>
          <w:b/>
          <w:bCs/>
          <w:sz w:val="22"/>
          <w:szCs w:val="22"/>
          <w:lang w:eastAsia="es-ES_tradnl"/>
        </w:rPr>
        <w:t>O</w:t>
      </w:r>
      <w:r w:rsidRPr="00476413">
        <w:rPr>
          <w:rFonts w:eastAsia="Times New Roman"/>
          <w:sz w:val="22"/>
          <w:szCs w:val="22"/>
          <w:lang w:eastAsia="es-ES_tradnl"/>
        </w:rPr>
        <w:t xml:space="preserve">ferta que es </w:t>
      </w:r>
      <w:r w:rsidRPr="00476413">
        <w:rPr>
          <w:rFonts w:eastAsia="Times New Roman"/>
          <w:b/>
          <w:bCs/>
          <w:sz w:val="22"/>
          <w:szCs w:val="22"/>
          <w:lang w:eastAsia="es-ES_tradnl"/>
        </w:rPr>
        <w:t>P</w:t>
      </w:r>
      <w:r w:rsidRPr="00476413">
        <w:rPr>
          <w:rFonts w:eastAsia="Times New Roman"/>
          <w:sz w:val="22"/>
          <w:szCs w:val="22"/>
          <w:lang w:eastAsia="es-ES_tradnl"/>
        </w:rPr>
        <w:t>untua</w:t>
      </w:r>
    </w:p>
    <w:p w:rsidR="008C09AE" w:rsidRPr="00476413" w:rsidRDefault="008C09AE" w:rsidP="008C09AE">
      <w:pPr>
        <w:pStyle w:val="Sinespaciado"/>
        <w:spacing w:after="240"/>
        <w:ind w:left="426"/>
        <w:jc w:val="both"/>
        <w:rPr>
          <w:rFonts w:eastAsia="Times New Roman"/>
          <w:sz w:val="22"/>
          <w:szCs w:val="22"/>
          <w:lang w:eastAsia="es-ES_tradnl"/>
        </w:rPr>
      </w:pPr>
      <w:proofErr w:type="spellStart"/>
      <w:r w:rsidRPr="00476413">
        <w:rPr>
          <w:rFonts w:eastAsia="Times New Roman"/>
          <w:sz w:val="22"/>
          <w:szCs w:val="22"/>
          <w:lang w:eastAsia="es-ES_tradnl"/>
        </w:rPr>
        <w:t>VT</w:t>
      </w:r>
      <w:r w:rsidRPr="00476413">
        <w:rPr>
          <w:rFonts w:eastAsia="Times New Roman"/>
          <w:sz w:val="22"/>
          <w:szCs w:val="22"/>
          <w:vertAlign w:val="subscript"/>
          <w:lang w:eastAsia="es-ES_tradnl"/>
        </w:rPr>
        <w:t>mv</w:t>
      </w:r>
      <w:proofErr w:type="spellEnd"/>
      <w:r w:rsidRPr="00476413">
        <w:rPr>
          <w:rFonts w:eastAsia="Times New Roman"/>
          <w:sz w:val="22"/>
          <w:szCs w:val="22"/>
          <w:lang w:eastAsia="es-ES_tradnl"/>
        </w:rPr>
        <w:t xml:space="preserve"> = </w:t>
      </w:r>
      <w:r w:rsidRPr="00476413">
        <w:rPr>
          <w:rFonts w:eastAsia="Times New Roman"/>
          <w:b/>
          <w:bCs/>
          <w:sz w:val="22"/>
          <w:szCs w:val="22"/>
          <w:lang w:eastAsia="es-ES_tradnl"/>
        </w:rPr>
        <w:t>V</w:t>
      </w:r>
      <w:r w:rsidRPr="00476413">
        <w:rPr>
          <w:rFonts w:eastAsia="Times New Roman"/>
          <w:sz w:val="22"/>
          <w:szCs w:val="22"/>
          <w:lang w:eastAsia="es-ES_tradnl"/>
        </w:rPr>
        <w:t xml:space="preserve">aloració </w:t>
      </w:r>
      <w:r w:rsidRPr="00476413">
        <w:rPr>
          <w:rFonts w:eastAsia="Times New Roman"/>
          <w:b/>
          <w:bCs/>
          <w:sz w:val="22"/>
          <w:szCs w:val="22"/>
          <w:lang w:eastAsia="es-ES_tradnl"/>
        </w:rPr>
        <w:t>T</w:t>
      </w:r>
      <w:r w:rsidRPr="00476413">
        <w:rPr>
          <w:rFonts w:eastAsia="Times New Roman"/>
          <w:sz w:val="22"/>
          <w:szCs w:val="22"/>
          <w:lang w:eastAsia="es-ES_tradnl"/>
        </w:rPr>
        <w:t xml:space="preserve">ècnica de l’oferta </w:t>
      </w:r>
      <w:r w:rsidRPr="00476413">
        <w:rPr>
          <w:rFonts w:eastAsia="Times New Roman"/>
          <w:b/>
          <w:bCs/>
          <w:sz w:val="22"/>
          <w:szCs w:val="22"/>
          <w:lang w:eastAsia="es-ES_tradnl"/>
        </w:rPr>
        <w:t>M</w:t>
      </w:r>
      <w:r w:rsidRPr="00476413">
        <w:rPr>
          <w:rFonts w:eastAsia="Times New Roman"/>
          <w:sz w:val="22"/>
          <w:szCs w:val="22"/>
          <w:lang w:eastAsia="es-ES_tradnl"/>
        </w:rPr>
        <w:t xml:space="preserve">illor </w:t>
      </w:r>
      <w:r w:rsidRPr="00476413">
        <w:rPr>
          <w:rFonts w:eastAsia="Times New Roman"/>
          <w:b/>
          <w:bCs/>
          <w:sz w:val="22"/>
          <w:szCs w:val="22"/>
          <w:lang w:eastAsia="es-ES_tradnl"/>
        </w:rPr>
        <w:t>V</w:t>
      </w:r>
      <w:r w:rsidRPr="00476413">
        <w:rPr>
          <w:rFonts w:eastAsia="Times New Roman"/>
          <w:sz w:val="22"/>
          <w:szCs w:val="22"/>
          <w:lang w:eastAsia="es-ES_tradnl"/>
        </w:rPr>
        <w:t>alorada</w:t>
      </w:r>
    </w:p>
    <w:p w:rsidR="008C09AE" w:rsidRPr="00476413" w:rsidRDefault="008C09AE" w:rsidP="008C09AE">
      <w:pPr>
        <w:pStyle w:val="Sinespaciado"/>
        <w:spacing w:after="240"/>
        <w:jc w:val="both"/>
        <w:rPr>
          <w:rFonts w:eastAsia="Times New Roman"/>
          <w:sz w:val="22"/>
          <w:szCs w:val="22"/>
          <w:lang w:eastAsia="es-ES_tradnl"/>
        </w:rPr>
      </w:pPr>
      <w:r w:rsidRPr="00476413">
        <w:rPr>
          <w:rFonts w:eastAsia="Times New Roman"/>
          <w:sz w:val="22"/>
          <w:szCs w:val="22"/>
          <w:lang w:eastAsia="es-ES_tradnl"/>
        </w:rPr>
        <w:t>En cas que en algun bloc cap de les propostes assoleixi el valor X sobre el màxim de valoració Y possible, es considerarà que la puntuació a atorgar en aquell bloc, és el valor obtingut en la fase de valoració de les propostes tècniques:</w:t>
      </w:r>
    </w:p>
    <w:p w:rsidR="008C09AE" w:rsidRPr="00476413" w:rsidRDefault="008C09AE" w:rsidP="008C09AE">
      <w:pPr>
        <w:pStyle w:val="Sinespaciado"/>
        <w:spacing w:after="240"/>
        <w:jc w:val="both"/>
        <w:rPr>
          <w:rFonts w:eastAsia="Times New Roman"/>
          <w:sz w:val="22"/>
          <w:szCs w:val="22"/>
          <w:lang w:eastAsia="es-ES_tradnl"/>
        </w:rPr>
      </w:pPr>
      <m:oMathPara>
        <m:oMath>
          <m:sSub>
            <m:sSubPr>
              <m:ctrlPr>
                <w:rPr>
                  <w:rFonts w:ascii="Cambria Math" w:eastAsia="Times New Roman" w:hAnsi="Cambria Math"/>
                  <w:i/>
                  <w:sz w:val="22"/>
                  <w:szCs w:val="22"/>
                  <w:lang w:eastAsia="es-ES_tradnl"/>
                </w:rPr>
              </m:ctrlPr>
            </m:sSubPr>
            <m:e>
              <m:r>
                <w:rPr>
                  <w:rFonts w:ascii="Cambria Math" w:eastAsia="Times New Roman" w:hAnsi="Cambria Math"/>
                  <w:sz w:val="22"/>
                  <w:szCs w:val="22"/>
                  <w:lang w:eastAsia="es-ES_tradnl"/>
                </w:rPr>
                <m:t>P</m:t>
              </m:r>
            </m:e>
            <m:sub>
              <m:r>
                <w:rPr>
                  <w:rFonts w:ascii="Cambria Math" w:eastAsia="Times New Roman" w:hAnsi="Cambria Math"/>
                  <w:sz w:val="22"/>
                  <w:szCs w:val="22"/>
                  <w:lang w:eastAsia="es-ES_tradnl"/>
                </w:rPr>
                <m:t>op</m:t>
              </m:r>
            </m:sub>
          </m:sSub>
          <m:r>
            <w:rPr>
              <w:rFonts w:ascii="Cambria Math" w:eastAsia="Times New Roman" w:hAnsi="Cambria Math"/>
              <w:sz w:val="22"/>
              <w:szCs w:val="22"/>
              <w:lang w:eastAsia="es-ES_tradnl"/>
            </w:rPr>
            <m:t>=</m:t>
          </m:r>
          <m:sSub>
            <m:sSubPr>
              <m:ctrlPr>
                <w:rPr>
                  <w:rFonts w:ascii="Cambria Math" w:eastAsia="Times New Roman" w:hAnsi="Cambria Math"/>
                  <w:i/>
                  <w:sz w:val="22"/>
                  <w:szCs w:val="22"/>
                  <w:lang w:eastAsia="es-ES_tradnl"/>
                </w:rPr>
              </m:ctrlPr>
            </m:sSubPr>
            <m:e>
              <m:r>
                <w:rPr>
                  <w:rFonts w:ascii="Cambria Math" w:eastAsia="Times New Roman" w:hAnsi="Cambria Math"/>
                  <w:sz w:val="22"/>
                  <w:szCs w:val="22"/>
                  <w:lang w:eastAsia="es-ES_tradnl"/>
                </w:rPr>
                <m:t>VT</m:t>
              </m:r>
            </m:e>
            <m:sub>
              <m:r>
                <w:rPr>
                  <w:rFonts w:ascii="Cambria Math" w:eastAsia="Times New Roman" w:hAnsi="Cambria Math"/>
                  <w:sz w:val="22"/>
                  <w:szCs w:val="22"/>
                  <w:lang w:eastAsia="es-ES_tradnl"/>
                </w:rPr>
                <m:t>op</m:t>
              </m:r>
            </m:sub>
          </m:sSub>
        </m:oMath>
      </m:oMathPara>
    </w:p>
    <w:p w:rsidR="008C09AE" w:rsidRPr="00476413" w:rsidRDefault="008C09AE" w:rsidP="008C09AE">
      <w:pPr>
        <w:pStyle w:val="Sinespaciado"/>
        <w:spacing w:after="240"/>
        <w:jc w:val="both"/>
        <w:rPr>
          <w:rFonts w:eastAsia="Times New Roman"/>
          <w:sz w:val="22"/>
          <w:szCs w:val="22"/>
          <w:lang w:eastAsia="es-ES_tradnl"/>
        </w:rPr>
      </w:pPr>
      <w:r w:rsidRPr="00476413">
        <w:rPr>
          <w:rFonts w:eastAsia="Times New Roman"/>
          <w:sz w:val="22"/>
          <w:szCs w:val="22"/>
          <w:lang w:eastAsia="es-ES_tradnl"/>
        </w:rPr>
        <w:t>En cap cas aquest llindar mínim de valoració tècnica suposa una exclusió de la licitació.</w:t>
      </w:r>
    </w:p>
    <w:p w:rsidR="008C09AE" w:rsidRPr="00476413" w:rsidRDefault="008C09AE" w:rsidP="008C09AE">
      <w:pPr>
        <w:spacing w:line="300" w:lineRule="exact"/>
        <w:jc w:val="both"/>
        <w:rPr>
          <w:rFonts w:cs="Arial"/>
        </w:rPr>
      </w:pPr>
      <w:r w:rsidRPr="00476413">
        <w:rPr>
          <w:rFonts w:cs="Arial"/>
          <w:lang w:eastAsia="es-ES_tradnl"/>
        </w:rPr>
        <w:t>Un cop valorats tots els criteris proposats, i aplicada la fórmula si s’escau, la puntuació total obtinguda pel licitador serà la suma de les puntuacions obtingudes individualment a cada bloc.</w:t>
      </w:r>
    </w:p>
    <w:p w:rsidR="008C09AE" w:rsidRPr="00476413" w:rsidRDefault="008C09AE" w:rsidP="008C09AE">
      <w:pPr>
        <w:spacing w:line="300" w:lineRule="exact"/>
        <w:jc w:val="both"/>
        <w:rPr>
          <w:rFonts w:cs="Arial"/>
        </w:rPr>
      </w:pPr>
    </w:p>
    <w:p w:rsidR="008C09AE" w:rsidRPr="00476413" w:rsidRDefault="008C09AE" w:rsidP="008C09AE">
      <w:pPr>
        <w:rPr>
          <w:rFonts w:cs="Arial"/>
          <w:b/>
        </w:rPr>
      </w:pPr>
      <w:r w:rsidRPr="00476413">
        <w:rPr>
          <w:rFonts w:cs="Arial"/>
          <w:b/>
        </w:rPr>
        <w:t xml:space="preserve">Documentació que es valora en el </w:t>
      </w:r>
      <w:r w:rsidRPr="00476413">
        <w:rPr>
          <w:rStyle w:val="nfasisintenso"/>
          <w:rFonts w:cs="Arial"/>
        </w:rPr>
        <w:t>SOBRE B</w:t>
      </w:r>
      <w:r w:rsidRPr="00476413">
        <w:rPr>
          <w:rFonts w:cs="Arial"/>
        </w:rPr>
        <w:t xml:space="preserve"> -</w:t>
      </w:r>
      <w:r w:rsidRPr="00476413">
        <w:rPr>
          <w:rFonts w:cs="Arial"/>
          <w:b/>
        </w:rPr>
        <w:t xml:space="preserve"> </w:t>
      </w:r>
      <w:r w:rsidRPr="00476413">
        <w:rPr>
          <w:rFonts w:cs="Arial"/>
          <w:b/>
          <w:u w:val="single"/>
        </w:rPr>
        <w:t>Fins a 43 punts</w:t>
      </w:r>
    </w:p>
    <w:p w:rsidR="008C09AE" w:rsidRPr="00476413" w:rsidRDefault="008C09AE" w:rsidP="008C09AE">
      <w:pPr>
        <w:spacing w:line="360" w:lineRule="auto"/>
        <w:jc w:val="both"/>
        <w:rPr>
          <w:rFonts w:cs="Arial"/>
        </w:rPr>
      </w:pPr>
      <w:r w:rsidRPr="00476413">
        <w:rPr>
          <w:rFonts w:cs="Arial"/>
        </w:rPr>
        <w:t>Qualitat i valor tècnic de l’oferta.</w:t>
      </w:r>
    </w:p>
    <w:p w:rsidR="008C09AE" w:rsidRPr="00476413" w:rsidRDefault="008C09AE" w:rsidP="008C09AE">
      <w:pPr>
        <w:spacing w:line="360" w:lineRule="auto"/>
        <w:jc w:val="both"/>
        <w:rPr>
          <w:rFonts w:cs="Arial"/>
        </w:rPr>
      </w:pPr>
      <w:r w:rsidRPr="00476413">
        <w:rPr>
          <w:rFonts w:cs="Arial"/>
        </w:rPr>
        <w:t>Es valorarà:</w:t>
      </w:r>
    </w:p>
    <w:p w:rsidR="008C09AE" w:rsidRPr="00476413" w:rsidRDefault="008C09AE" w:rsidP="008C09AE">
      <w:pPr>
        <w:pStyle w:val="Ttulo3"/>
        <w:keepNext w:val="0"/>
        <w:spacing w:after="240"/>
        <w:ind w:left="360" w:hanging="360"/>
        <w:jc w:val="both"/>
        <w:rPr>
          <w:rFonts w:ascii="Arial" w:hAnsi="Arial" w:cs="Arial"/>
          <w:sz w:val="22"/>
          <w:szCs w:val="22"/>
          <w:u w:val="single"/>
        </w:rPr>
      </w:pPr>
      <w:bookmarkStart w:id="2" w:name="_Toc208217856"/>
      <w:r w:rsidRPr="00476413">
        <w:rPr>
          <w:rFonts w:ascii="Arial" w:hAnsi="Arial" w:cs="Arial"/>
          <w:sz w:val="22"/>
          <w:szCs w:val="22"/>
          <w:u w:val="single"/>
        </w:rPr>
        <w:t>1.1 Projecte pedagògic: fins a 24 punts.</w:t>
      </w:r>
      <w:bookmarkEnd w:id="2"/>
    </w:p>
    <w:p w:rsidR="008C09AE" w:rsidRPr="003E6BC1" w:rsidRDefault="008C09AE" w:rsidP="008C09AE">
      <w:pPr>
        <w:pStyle w:val="Prrafodelista"/>
        <w:spacing w:line="276" w:lineRule="auto"/>
        <w:ind w:left="390"/>
        <w:rPr>
          <w:rFonts w:ascii="Arial" w:hAnsi="Arial" w:cs="Arial"/>
          <w:sz w:val="22"/>
          <w:szCs w:val="22"/>
        </w:rPr>
      </w:pPr>
      <w:r w:rsidRPr="003E6BC1">
        <w:rPr>
          <w:rFonts w:ascii="Arial" w:hAnsi="Arial" w:cs="Arial"/>
          <w:sz w:val="22"/>
          <w:szCs w:val="22"/>
        </w:rPr>
        <w:t>Dins del qual es valorarà:</w:t>
      </w:r>
    </w:p>
    <w:p w:rsidR="008C09AE" w:rsidRPr="003E6BC1" w:rsidRDefault="008C09AE" w:rsidP="008C09AE">
      <w:pPr>
        <w:pStyle w:val="Enumeracivaloraci"/>
        <w:numPr>
          <w:ilvl w:val="0"/>
          <w:numId w:val="31"/>
        </w:numPr>
        <w:ind w:left="1105" w:hanging="357"/>
        <w:contextualSpacing/>
        <w:rPr>
          <w:rFonts w:cs="Arial"/>
          <w:sz w:val="22"/>
          <w:szCs w:val="22"/>
          <w:lang w:val="ca-ES"/>
        </w:rPr>
      </w:pPr>
      <w:r w:rsidRPr="003E6BC1">
        <w:rPr>
          <w:rFonts w:cs="Arial"/>
          <w:sz w:val="22"/>
          <w:szCs w:val="22"/>
          <w:lang w:val="ca-ES"/>
        </w:rPr>
        <w:t xml:space="preserve">Objectius i continguts del programa: </w:t>
      </w:r>
      <w:r w:rsidRPr="003E6BC1">
        <w:rPr>
          <w:rStyle w:val="nfasisintenso"/>
          <w:rFonts w:cs="Arial"/>
          <w:sz w:val="22"/>
          <w:szCs w:val="22"/>
          <w:lang w:val="ca-ES"/>
        </w:rPr>
        <w:t>fins a 6 punts.</w:t>
      </w:r>
    </w:p>
    <w:p w:rsidR="008C09AE" w:rsidRPr="003E6BC1" w:rsidRDefault="008C09AE" w:rsidP="008C09AE">
      <w:pPr>
        <w:pStyle w:val="Enumeracivaloraci"/>
        <w:numPr>
          <w:ilvl w:val="0"/>
          <w:numId w:val="31"/>
        </w:numPr>
        <w:ind w:left="1105" w:hanging="357"/>
        <w:contextualSpacing/>
        <w:rPr>
          <w:rFonts w:cs="Arial"/>
          <w:sz w:val="22"/>
          <w:szCs w:val="22"/>
          <w:lang w:val="ca-ES"/>
        </w:rPr>
      </w:pPr>
      <w:r w:rsidRPr="003E6BC1">
        <w:rPr>
          <w:rFonts w:cs="Arial"/>
          <w:sz w:val="22"/>
          <w:szCs w:val="22"/>
          <w:lang w:val="ca-ES"/>
        </w:rPr>
        <w:t xml:space="preserve">Centre d’interès i eix d’animació </w:t>
      </w:r>
      <w:r w:rsidRPr="003E6BC1">
        <w:rPr>
          <w:rStyle w:val="nfasisintenso"/>
          <w:rFonts w:cs="Arial"/>
          <w:sz w:val="22"/>
          <w:szCs w:val="22"/>
          <w:lang w:val="ca-ES"/>
        </w:rPr>
        <w:t>fins a 3 punts.</w:t>
      </w:r>
    </w:p>
    <w:p w:rsidR="008C09AE" w:rsidRPr="003E6BC1" w:rsidRDefault="008C09AE" w:rsidP="008C09AE">
      <w:pPr>
        <w:pStyle w:val="Enumeracivaloraci"/>
        <w:numPr>
          <w:ilvl w:val="0"/>
          <w:numId w:val="31"/>
        </w:numPr>
        <w:rPr>
          <w:rFonts w:cs="Arial"/>
          <w:sz w:val="22"/>
          <w:szCs w:val="22"/>
          <w:lang w:val="ca-ES"/>
        </w:rPr>
      </w:pPr>
      <w:r w:rsidRPr="003E6BC1">
        <w:rPr>
          <w:rFonts w:cs="Arial"/>
          <w:sz w:val="22"/>
          <w:szCs w:val="22"/>
          <w:lang w:val="ca-ES"/>
        </w:rPr>
        <w:t xml:space="preserve">Activitats: </w:t>
      </w:r>
      <w:r w:rsidRPr="003E6BC1">
        <w:rPr>
          <w:rFonts w:cs="Arial"/>
          <w:b/>
          <w:sz w:val="22"/>
          <w:szCs w:val="22"/>
          <w:lang w:val="ca-ES"/>
        </w:rPr>
        <w:t>fins a 6 punts</w:t>
      </w:r>
      <w:r w:rsidRPr="003E6BC1">
        <w:rPr>
          <w:rFonts w:cs="Arial"/>
          <w:sz w:val="22"/>
          <w:szCs w:val="22"/>
          <w:lang w:val="ca-ES"/>
        </w:rPr>
        <w:t>: dins del qual es valorarà la descripció de les activitats (objectiu, contingut, material, mesures de seguretat...).</w:t>
      </w:r>
    </w:p>
    <w:p w:rsidR="008C09AE" w:rsidRPr="003E6BC1" w:rsidRDefault="008C09AE" w:rsidP="008C09AE">
      <w:pPr>
        <w:pStyle w:val="Enumeracivaloraci"/>
        <w:numPr>
          <w:ilvl w:val="0"/>
          <w:numId w:val="31"/>
        </w:numPr>
        <w:rPr>
          <w:rFonts w:cs="Arial"/>
          <w:sz w:val="22"/>
          <w:szCs w:val="22"/>
          <w:lang w:val="ca-ES"/>
        </w:rPr>
      </w:pPr>
      <w:r w:rsidRPr="003E6BC1">
        <w:rPr>
          <w:rFonts w:cs="Arial"/>
          <w:sz w:val="22"/>
          <w:szCs w:val="22"/>
          <w:lang w:val="ca-ES"/>
        </w:rPr>
        <w:t xml:space="preserve">Materials presentats: </w:t>
      </w:r>
      <w:r w:rsidRPr="003E6BC1">
        <w:rPr>
          <w:rFonts w:cs="Arial"/>
          <w:b/>
          <w:sz w:val="22"/>
          <w:szCs w:val="22"/>
          <w:lang w:val="ca-ES"/>
        </w:rPr>
        <w:t>fins a 6 punts</w:t>
      </w:r>
      <w:r w:rsidRPr="003E6BC1">
        <w:rPr>
          <w:rFonts w:cs="Arial"/>
          <w:sz w:val="22"/>
          <w:szCs w:val="22"/>
          <w:lang w:val="ca-ES"/>
        </w:rPr>
        <w:t>.</w:t>
      </w:r>
    </w:p>
    <w:p w:rsidR="008C09AE" w:rsidRPr="003E6BC1" w:rsidRDefault="008C09AE" w:rsidP="008C09AE">
      <w:pPr>
        <w:pStyle w:val="Prrafodelista"/>
        <w:spacing w:line="276" w:lineRule="auto"/>
        <w:ind w:left="390" w:firstLine="318"/>
        <w:rPr>
          <w:rFonts w:ascii="Arial" w:hAnsi="Arial" w:cs="Arial"/>
          <w:sz w:val="22"/>
          <w:szCs w:val="22"/>
        </w:rPr>
      </w:pPr>
      <w:r w:rsidRPr="003E6BC1">
        <w:rPr>
          <w:rFonts w:ascii="Arial" w:hAnsi="Arial" w:cs="Arial"/>
          <w:sz w:val="22"/>
          <w:szCs w:val="22"/>
        </w:rPr>
        <w:t>Dins del qual es valorarà:</w:t>
      </w:r>
    </w:p>
    <w:p w:rsidR="008C09AE" w:rsidRPr="003E6BC1" w:rsidRDefault="008C09AE" w:rsidP="008C09AE">
      <w:pPr>
        <w:numPr>
          <w:ilvl w:val="1"/>
          <w:numId w:val="30"/>
        </w:numPr>
        <w:tabs>
          <w:tab w:val="left" w:pos="426"/>
        </w:tabs>
        <w:spacing w:after="160" w:line="360" w:lineRule="auto"/>
        <w:jc w:val="both"/>
        <w:rPr>
          <w:rFonts w:cs="Arial"/>
        </w:rPr>
      </w:pPr>
      <w:r w:rsidRPr="003E6BC1">
        <w:rPr>
          <w:rFonts w:cs="Arial"/>
        </w:rPr>
        <w:t xml:space="preserve">Materials monitoratge (dossier didàctic de cada programa). Ha de contenir el procediment i els continguts de cada activitat: </w:t>
      </w:r>
      <w:r w:rsidRPr="003E6BC1">
        <w:rPr>
          <w:rFonts w:cs="Arial"/>
          <w:b/>
        </w:rPr>
        <w:t>fins a 1,5 punts.</w:t>
      </w:r>
    </w:p>
    <w:p w:rsidR="008C09AE" w:rsidRPr="00476413" w:rsidRDefault="008C09AE" w:rsidP="008C09AE">
      <w:pPr>
        <w:numPr>
          <w:ilvl w:val="1"/>
          <w:numId w:val="30"/>
        </w:numPr>
        <w:tabs>
          <w:tab w:val="left" w:pos="426"/>
        </w:tabs>
        <w:spacing w:after="160" w:line="360" w:lineRule="auto"/>
        <w:jc w:val="both"/>
        <w:rPr>
          <w:rFonts w:cs="Arial"/>
        </w:rPr>
      </w:pPr>
      <w:r w:rsidRPr="003E6BC1">
        <w:rPr>
          <w:rFonts w:cs="Arial"/>
        </w:rPr>
        <w:t>Materials coordinació</w:t>
      </w:r>
      <w:r w:rsidRPr="00476413">
        <w:rPr>
          <w:rFonts w:cs="Arial"/>
        </w:rPr>
        <w:t xml:space="preserve">: </w:t>
      </w:r>
      <w:r w:rsidRPr="00476413">
        <w:rPr>
          <w:rFonts w:cs="Arial"/>
          <w:b/>
        </w:rPr>
        <w:t>fins a 1,5 punts</w:t>
      </w:r>
      <w:r>
        <w:rPr>
          <w:rFonts w:cs="Arial"/>
          <w:b/>
        </w:rPr>
        <w:t>.</w:t>
      </w:r>
    </w:p>
    <w:p w:rsidR="008C09AE" w:rsidRPr="005E736A" w:rsidRDefault="008C09AE" w:rsidP="008C09AE">
      <w:pPr>
        <w:numPr>
          <w:ilvl w:val="1"/>
          <w:numId w:val="30"/>
        </w:numPr>
        <w:tabs>
          <w:tab w:val="left" w:pos="426"/>
        </w:tabs>
        <w:spacing w:after="160" w:line="360" w:lineRule="auto"/>
        <w:jc w:val="both"/>
        <w:rPr>
          <w:rFonts w:cs="Arial"/>
        </w:rPr>
      </w:pPr>
      <w:r w:rsidRPr="00476413">
        <w:rPr>
          <w:rFonts w:cs="Arial"/>
        </w:rPr>
        <w:t xml:space="preserve">Materials </w:t>
      </w:r>
      <w:r>
        <w:rPr>
          <w:rFonts w:cs="Arial"/>
        </w:rPr>
        <w:t>p</w:t>
      </w:r>
      <w:r w:rsidRPr="00476413">
        <w:rPr>
          <w:rFonts w:cs="Arial"/>
        </w:rPr>
        <w:t xml:space="preserve">els </w:t>
      </w:r>
      <w:r>
        <w:rPr>
          <w:rFonts w:cs="Arial"/>
        </w:rPr>
        <w:t>docents</w:t>
      </w:r>
      <w:r w:rsidRPr="00476413">
        <w:rPr>
          <w:rFonts w:cs="Arial"/>
        </w:rPr>
        <w:t xml:space="preserve"> (guió previ i horari de cada programa). Ha de contenir un document per programa amb els seus objectius a treballar així com la definició de cada activitat: </w:t>
      </w:r>
      <w:r w:rsidRPr="00476413">
        <w:rPr>
          <w:rFonts w:cs="Arial"/>
          <w:b/>
        </w:rPr>
        <w:t>fins a 1,5 punts</w:t>
      </w:r>
      <w:r>
        <w:rPr>
          <w:rFonts w:cs="Arial"/>
          <w:b/>
        </w:rPr>
        <w:t>.</w:t>
      </w:r>
    </w:p>
    <w:p w:rsidR="008C09AE" w:rsidRPr="005E736A" w:rsidRDefault="008C09AE" w:rsidP="008C09AE">
      <w:pPr>
        <w:numPr>
          <w:ilvl w:val="1"/>
          <w:numId w:val="30"/>
        </w:numPr>
        <w:tabs>
          <w:tab w:val="left" w:pos="426"/>
        </w:tabs>
        <w:spacing w:after="160" w:line="360" w:lineRule="auto"/>
        <w:jc w:val="both"/>
        <w:rPr>
          <w:rFonts w:cs="Arial"/>
        </w:rPr>
      </w:pPr>
      <w:r w:rsidRPr="005E736A">
        <w:rPr>
          <w:rFonts w:cs="Arial"/>
        </w:rPr>
        <w:t>Materials per l’alumnat</w:t>
      </w:r>
      <w:r>
        <w:rPr>
          <w:rFonts w:cs="Arial"/>
        </w:rPr>
        <w:t xml:space="preserve"> (dossiers d’activitats): </w:t>
      </w:r>
      <w:r w:rsidRPr="00476413">
        <w:rPr>
          <w:rFonts w:cs="Arial"/>
          <w:b/>
        </w:rPr>
        <w:t>fins a 1,5 punts</w:t>
      </w:r>
      <w:r>
        <w:rPr>
          <w:rFonts w:cs="Arial"/>
          <w:b/>
        </w:rPr>
        <w:t>.</w:t>
      </w:r>
    </w:p>
    <w:p w:rsidR="008C09AE" w:rsidRPr="00476413" w:rsidRDefault="008C09AE" w:rsidP="008C09AE">
      <w:pPr>
        <w:tabs>
          <w:tab w:val="left" w:pos="426"/>
        </w:tabs>
        <w:spacing w:line="360" w:lineRule="auto"/>
        <w:ind w:firstLine="851"/>
        <w:jc w:val="both"/>
        <w:rPr>
          <w:rFonts w:cs="Arial"/>
        </w:rPr>
      </w:pPr>
      <w:r w:rsidRPr="00476413">
        <w:rPr>
          <w:rFonts w:cs="Arial"/>
        </w:rPr>
        <w:t>Es descomptaran 0,25 punts per material que contingui faltes d’ortografia</w:t>
      </w:r>
    </w:p>
    <w:p w:rsidR="008C09AE" w:rsidRPr="00476413" w:rsidRDefault="008C09AE" w:rsidP="008C09AE">
      <w:pPr>
        <w:pStyle w:val="Enumeracivaloraci"/>
        <w:numPr>
          <w:ilvl w:val="0"/>
          <w:numId w:val="31"/>
        </w:numPr>
        <w:rPr>
          <w:rFonts w:cs="Arial"/>
          <w:sz w:val="22"/>
          <w:szCs w:val="22"/>
        </w:rPr>
      </w:pPr>
      <w:proofErr w:type="spellStart"/>
      <w:r w:rsidRPr="00476413">
        <w:rPr>
          <w:rFonts w:cs="Arial"/>
          <w:sz w:val="22"/>
          <w:szCs w:val="22"/>
        </w:rPr>
        <w:t>Sistemes</w:t>
      </w:r>
      <w:proofErr w:type="spellEnd"/>
      <w:r w:rsidRPr="00476413">
        <w:rPr>
          <w:rFonts w:cs="Arial"/>
          <w:sz w:val="22"/>
          <w:szCs w:val="22"/>
        </w:rPr>
        <w:t xml:space="preserve"> </w:t>
      </w:r>
      <w:proofErr w:type="spellStart"/>
      <w:r w:rsidRPr="00476413">
        <w:rPr>
          <w:rFonts w:cs="Arial"/>
          <w:sz w:val="22"/>
          <w:szCs w:val="22"/>
        </w:rPr>
        <w:t>d’avaluació</w:t>
      </w:r>
      <w:proofErr w:type="spellEnd"/>
      <w:r w:rsidRPr="00476413">
        <w:rPr>
          <w:rFonts w:cs="Arial"/>
          <w:sz w:val="22"/>
          <w:szCs w:val="22"/>
        </w:rPr>
        <w:t xml:space="preserve"> i </w:t>
      </w:r>
      <w:proofErr w:type="spellStart"/>
      <w:r w:rsidRPr="00476413">
        <w:rPr>
          <w:rFonts w:cs="Arial"/>
          <w:sz w:val="22"/>
          <w:szCs w:val="22"/>
        </w:rPr>
        <w:t>seguiment</w:t>
      </w:r>
      <w:proofErr w:type="spellEnd"/>
      <w:r w:rsidRPr="00476413">
        <w:rPr>
          <w:rFonts w:cs="Arial"/>
          <w:sz w:val="22"/>
          <w:szCs w:val="22"/>
        </w:rPr>
        <w:t xml:space="preserve"> del </w:t>
      </w:r>
      <w:proofErr w:type="spellStart"/>
      <w:r w:rsidRPr="00476413">
        <w:rPr>
          <w:rFonts w:cs="Arial"/>
          <w:sz w:val="22"/>
          <w:szCs w:val="22"/>
        </w:rPr>
        <w:t>projecte</w:t>
      </w:r>
      <w:proofErr w:type="spellEnd"/>
      <w:r w:rsidRPr="00476413">
        <w:rPr>
          <w:rFonts w:cs="Arial"/>
          <w:sz w:val="22"/>
          <w:szCs w:val="22"/>
        </w:rPr>
        <w:t xml:space="preserve"> </w:t>
      </w:r>
      <w:proofErr w:type="spellStart"/>
      <w:r w:rsidRPr="00476413">
        <w:rPr>
          <w:rFonts w:cs="Arial"/>
          <w:sz w:val="22"/>
          <w:szCs w:val="22"/>
        </w:rPr>
        <w:t>educatiu</w:t>
      </w:r>
      <w:proofErr w:type="spellEnd"/>
      <w:r w:rsidRPr="00476413">
        <w:rPr>
          <w:rFonts w:cs="Arial"/>
          <w:sz w:val="22"/>
          <w:szCs w:val="22"/>
        </w:rPr>
        <w:t xml:space="preserve">: </w:t>
      </w:r>
      <w:r w:rsidRPr="00476413">
        <w:rPr>
          <w:rStyle w:val="nfasisintenso"/>
          <w:rFonts w:cs="Arial"/>
          <w:szCs w:val="22"/>
          <w:lang w:val="ca-ES"/>
        </w:rPr>
        <w:t>fins a 3 punts.</w:t>
      </w:r>
    </w:p>
    <w:p w:rsidR="008C09AE" w:rsidRPr="00476413" w:rsidRDefault="008C09AE" w:rsidP="008C09AE">
      <w:pPr>
        <w:rPr>
          <w:rFonts w:cs="Arial"/>
          <w:lang w:val="es-ES_tradnl"/>
        </w:rPr>
      </w:pPr>
    </w:p>
    <w:p w:rsidR="008C09AE" w:rsidRPr="00476413" w:rsidRDefault="008C09AE" w:rsidP="008C09AE">
      <w:pPr>
        <w:pStyle w:val="Ttulo3"/>
        <w:keepNext w:val="0"/>
        <w:spacing w:after="240"/>
        <w:ind w:left="360" w:hanging="360"/>
        <w:jc w:val="both"/>
        <w:rPr>
          <w:rFonts w:ascii="Arial" w:hAnsi="Arial" w:cs="Arial"/>
          <w:sz w:val="22"/>
          <w:szCs w:val="22"/>
          <w:u w:val="single"/>
        </w:rPr>
      </w:pPr>
      <w:bookmarkStart w:id="3" w:name="_Toc208217857"/>
      <w:bookmarkStart w:id="4" w:name="_Hlk65579289"/>
      <w:r w:rsidRPr="00476413">
        <w:rPr>
          <w:rFonts w:ascii="Arial" w:hAnsi="Arial" w:cs="Arial"/>
          <w:sz w:val="22"/>
          <w:szCs w:val="22"/>
          <w:u w:val="single"/>
        </w:rPr>
        <w:t>1.2. Metodologia proposada: fins a 11 punts.</w:t>
      </w:r>
      <w:bookmarkEnd w:id="3"/>
    </w:p>
    <w:p w:rsidR="008C09AE" w:rsidRPr="003E6BC1" w:rsidRDefault="008C09AE" w:rsidP="008C09AE">
      <w:pPr>
        <w:ind w:firstLine="284"/>
        <w:rPr>
          <w:rFonts w:cs="Arial"/>
        </w:rPr>
      </w:pPr>
      <w:r w:rsidRPr="003E6BC1">
        <w:rPr>
          <w:rFonts w:cs="Arial"/>
        </w:rPr>
        <w:t>Dins de la qual es valorarà:</w:t>
      </w:r>
    </w:p>
    <w:p w:rsidR="008C09AE" w:rsidRPr="003E6BC1" w:rsidRDefault="008C09AE" w:rsidP="008C09AE">
      <w:pPr>
        <w:pStyle w:val="Enumeracivaloraci"/>
        <w:numPr>
          <w:ilvl w:val="0"/>
          <w:numId w:val="32"/>
        </w:numPr>
        <w:ind w:left="1068"/>
        <w:rPr>
          <w:rFonts w:cs="Arial"/>
          <w:sz w:val="22"/>
          <w:szCs w:val="22"/>
          <w:lang w:val="ca-ES"/>
        </w:rPr>
      </w:pPr>
      <w:r w:rsidRPr="003E6BC1">
        <w:rPr>
          <w:rFonts w:cs="Arial"/>
          <w:sz w:val="22"/>
          <w:szCs w:val="22"/>
          <w:lang w:val="ca-ES"/>
        </w:rPr>
        <w:t xml:space="preserve">Coordinació de les estades, seguiment de seguretat durant l'estada i aspectes generals de prevenció: </w:t>
      </w:r>
      <w:r w:rsidRPr="003E6BC1">
        <w:rPr>
          <w:rStyle w:val="nfasisintenso"/>
          <w:rFonts w:cs="Arial"/>
          <w:sz w:val="22"/>
          <w:szCs w:val="22"/>
          <w:lang w:val="ca-ES"/>
        </w:rPr>
        <w:t>fins a 4 punts.</w:t>
      </w:r>
    </w:p>
    <w:p w:rsidR="008C09AE" w:rsidRPr="003E6BC1" w:rsidRDefault="008C09AE" w:rsidP="008C09AE">
      <w:pPr>
        <w:pStyle w:val="Enumeracivaloraci"/>
        <w:numPr>
          <w:ilvl w:val="0"/>
          <w:numId w:val="32"/>
        </w:numPr>
        <w:rPr>
          <w:rFonts w:cs="Arial"/>
          <w:sz w:val="22"/>
          <w:szCs w:val="22"/>
          <w:lang w:val="en-US"/>
        </w:rPr>
      </w:pPr>
      <w:r w:rsidRPr="003E6BC1">
        <w:rPr>
          <w:rFonts w:cs="Arial"/>
          <w:sz w:val="22"/>
          <w:szCs w:val="22"/>
        </w:rPr>
        <w:t xml:space="preserve"> </w:t>
      </w:r>
      <w:proofErr w:type="spellStart"/>
      <w:r w:rsidRPr="003E6BC1">
        <w:rPr>
          <w:rFonts w:cs="Arial"/>
          <w:sz w:val="22"/>
          <w:szCs w:val="22"/>
          <w:lang w:val="en-US"/>
        </w:rPr>
        <w:t>Enfocament</w:t>
      </w:r>
      <w:proofErr w:type="spellEnd"/>
      <w:r w:rsidRPr="003E6BC1">
        <w:rPr>
          <w:rFonts w:cs="Arial"/>
          <w:sz w:val="22"/>
          <w:szCs w:val="22"/>
          <w:lang w:val="en-US"/>
        </w:rPr>
        <w:t xml:space="preserve"> </w:t>
      </w:r>
      <w:proofErr w:type="spellStart"/>
      <w:r w:rsidRPr="003E6BC1">
        <w:rPr>
          <w:rFonts w:cs="Arial"/>
          <w:sz w:val="22"/>
          <w:szCs w:val="22"/>
          <w:lang w:val="en-US"/>
        </w:rPr>
        <w:t>metodològic</w:t>
      </w:r>
      <w:proofErr w:type="spellEnd"/>
      <w:r w:rsidRPr="003E6BC1">
        <w:rPr>
          <w:rFonts w:cs="Arial"/>
          <w:sz w:val="22"/>
          <w:szCs w:val="22"/>
          <w:lang w:val="en-US"/>
        </w:rPr>
        <w:t xml:space="preserve">: </w:t>
      </w:r>
      <w:r w:rsidRPr="003E6BC1">
        <w:rPr>
          <w:rFonts w:cs="Arial"/>
          <w:b/>
          <w:sz w:val="22"/>
          <w:szCs w:val="22"/>
          <w:lang w:val="en-US"/>
        </w:rPr>
        <w:t>fins a 7 punts</w:t>
      </w:r>
      <w:r w:rsidRPr="003E6BC1">
        <w:rPr>
          <w:rFonts w:cs="Arial"/>
          <w:sz w:val="22"/>
          <w:szCs w:val="22"/>
          <w:lang w:val="en-US"/>
        </w:rPr>
        <w:t>.</w:t>
      </w:r>
    </w:p>
    <w:p w:rsidR="008C09AE" w:rsidRPr="003E6BC1" w:rsidRDefault="008C09AE" w:rsidP="008C09AE">
      <w:pPr>
        <w:pStyle w:val="Prrafodelista"/>
        <w:spacing w:line="276" w:lineRule="auto"/>
        <w:ind w:firstLine="1"/>
        <w:rPr>
          <w:rFonts w:ascii="Arial" w:hAnsi="Arial" w:cs="Arial"/>
          <w:sz w:val="22"/>
          <w:szCs w:val="22"/>
        </w:rPr>
      </w:pPr>
      <w:r w:rsidRPr="003E6BC1">
        <w:rPr>
          <w:rFonts w:ascii="Arial" w:hAnsi="Arial" w:cs="Arial"/>
          <w:sz w:val="22"/>
          <w:szCs w:val="22"/>
        </w:rPr>
        <w:t>Dins del qual es valorarà:</w:t>
      </w:r>
    </w:p>
    <w:p w:rsidR="008C09AE" w:rsidRPr="003E6BC1" w:rsidRDefault="008C09AE" w:rsidP="008C09AE">
      <w:pPr>
        <w:pStyle w:val="Enumeracivaloraci"/>
        <w:numPr>
          <w:ilvl w:val="0"/>
          <w:numId w:val="34"/>
        </w:numPr>
        <w:contextualSpacing/>
        <w:rPr>
          <w:rFonts w:cs="Arial"/>
          <w:sz w:val="22"/>
          <w:szCs w:val="22"/>
          <w:lang w:val="ca-ES"/>
        </w:rPr>
      </w:pPr>
      <w:r w:rsidRPr="003E6BC1">
        <w:rPr>
          <w:rFonts w:cs="Arial"/>
          <w:sz w:val="22"/>
          <w:szCs w:val="22"/>
          <w:lang w:val="ca-ES"/>
        </w:rPr>
        <w:t xml:space="preserve">De les sessions de lleure i tècniques: </w:t>
      </w:r>
      <w:r w:rsidRPr="003E6BC1">
        <w:rPr>
          <w:rStyle w:val="nfasisintenso"/>
          <w:rFonts w:cs="Arial"/>
          <w:sz w:val="22"/>
          <w:szCs w:val="22"/>
          <w:lang w:val="ca-ES"/>
        </w:rPr>
        <w:t>fins a 3 punts.</w:t>
      </w:r>
    </w:p>
    <w:p w:rsidR="008C09AE" w:rsidRPr="003E6BC1" w:rsidRDefault="008C09AE" w:rsidP="008C09AE">
      <w:pPr>
        <w:pStyle w:val="Enumeracivaloraci"/>
        <w:numPr>
          <w:ilvl w:val="0"/>
          <w:numId w:val="34"/>
        </w:numPr>
        <w:contextualSpacing/>
        <w:rPr>
          <w:rFonts w:cs="Arial"/>
          <w:sz w:val="22"/>
          <w:szCs w:val="22"/>
          <w:lang w:val="ca-ES"/>
        </w:rPr>
      </w:pPr>
      <w:r w:rsidRPr="003E6BC1">
        <w:rPr>
          <w:rFonts w:cs="Arial"/>
          <w:sz w:val="22"/>
          <w:szCs w:val="22"/>
          <w:lang w:val="ca-ES"/>
        </w:rPr>
        <w:t xml:space="preserve">Procediments, tasques i responsabilitats dels equips: </w:t>
      </w:r>
      <w:r w:rsidRPr="003E6BC1">
        <w:rPr>
          <w:rStyle w:val="nfasisintenso"/>
          <w:rFonts w:cs="Arial"/>
          <w:sz w:val="22"/>
          <w:szCs w:val="22"/>
          <w:lang w:val="ca-ES"/>
        </w:rPr>
        <w:t>fins a 2 punts.</w:t>
      </w:r>
    </w:p>
    <w:p w:rsidR="008C09AE" w:rsidRPr="003E6BC1" w:rsidRDefault="008C09AE" w:rsidP="008C09AE">
      <w:pPr>
        <w:pStyle w:val="Enumeracivaloraci"/>
        <w:numPr>
          <w:ilvl w:val="0"/>
          <w:numId w:val="34"/>
        </w:numPr>
        <w:contextualSpacing/>
        <w:rPr>
          <w:rStyle w:val="nfasisintenso"/>
          <w:rFonts w:cs="Arial"/>
          <w:sz w:val="22"/>
          <w:szCs w:val="22"/>
          <w:lang w:val="ca-ES"/>
        </w:rPr>
      </w:pPr>
      <w:r w:rsidRPr="003E6BC1">
        <w:rPr>
          <w:rFonts w:cs="Arial"/>
          <w:sz w:val="22"/>
          <w:szCs w:val="22"/>
          <w:lang w:val="ca-ES"/>
        </w:rPr>
        <w:t xml:space="preserve">Organització horària diària: </w:t>
      </w:r>
      <w:r w:rsidRPr="003E6BC1">
        <w:rPr>
          <w:rStyle w:val="nfasisintenso"/>
          <w:rFonts w:cs="Arial"/>
          <w:sz w:val="22"/>
          <w:szCs w:val="22"/>
          <w:lang w:val="ca-ES"/>
        </w:rPr>
        <w:t>fins a 2 punts.</w:t>
      </w:r>
    </w:p>
    <w:p w:rsidR="008C09AE" w:rsidRPr="00431DA7" w:rsidRDefault="008C09AE" w:rsidP="008C09AE">
      <w:pPr>
        <w:rPr>
          <w:rStyle w:val="nfasisintenso"/>
          <w:rFonts w:cs="Arial"/>
          <w:b w:val="0"/>
        </w:rPr>
      </w:pPr>
    </w:p>
    <w:p w:rsidR="008C09AE" w:rsidRPr="003169EF" w:rsidRDefault="008C09AE" w:rsidP="008C09AE">
      <w:pPr>
        <w:pStyle w:val="Ttulo3"/>
        <w:keepNext w:val="0"/>
        <w:spacing w:after="240"/>
        <w:ind w:left="360" w:hanging="360"/>
        <w:jc w:val="both"/>
        <w:rPr>
          <w:rFonts w:ascii="Arial" w:hAnsi="Arial" w:cs="Arial"/>
          <w:sz w:val="22"/>
          <w:szCs w:val="22"/>
          <w:u w:val="single"/>
        </w:rPr>
      </w:pPr>
      <w:bookmarkStart w:id="5" w:name="_Toc208217858"/>
      <w:bookmarkEnd w:id="4"/>
      <w:r w:rsidRPr="003169EF">
        <w:rPr>
          <w:rFonts w:ascii="Arial" w:hAnsi="Arial" w:cs="Arial"/>
          <w:sz w:val="22"/>
          <w:szCs w:val="22"/>
          <w:u w:val="single"/>
        </w:rPr>
        <w:t>1.3. Formació del monitoratge (continuada): fins a 3 punts.</w:t>
      </w:r>
      <w:bookmarkEnd w:id="5"/>
    </w:p>
    <w:p w:rsidR="008C09AE" w:rsidRPr="003169EF" w:rsidRDefault="008C09AE" w:rsidP="008C09AE">
      <w:pPr>
        <w:pStyle w:val="Prrafodelista"/>
        <w:spacing w:line="276" w:lineRule="auto"/>
        <w:ind w:left="284"/>
        <w:rPr>
          <w:rFonts w:ascii="Arial" w:hAnsi="Arial" w:cs="Arial"/>
          <w:sz w:val="22"/>
          <w:szCs w:val="22"/>
        </w:rPr>
      </w:pPr>
      <w:r w:rsidRPr="003169EF">
        <w:rPr>
          <w:rFonts w:ascii="Arial" w:hAnsi="Arial" w:cs="Arial"/>
          <w:sz w:val="22"/>
          <w:szCs w:val="22"/>
        </w:rPr>
        <w:t>Dins de la qual es valorarà:</w:t>
      </w:r>
    </w:p>
    <w:p w:rsidR="008C09AE" w:rsidRPr="003169EF" w:rsidRDefault="008C09AE" w:rsidP="008C09AE">
      <w:pPr>
        <w:pStyle w:val="Enumeracivaloraci"/>
        <w:numPr>
          <w:ilvl w:val="0"/>
          <w:numId w:val="32"/>
        </w:numPr>
        <w:ind w:left="1134" w:hanging="425"/>
        <w:contextualSpacing/>
        <w:rPr>
          <w:rFonts w:cs="Arial"/>
          <w:sz w:val="22"/>
          <w:szCs w:val="22"/>
          <w:lang w:val="ca-ES"/>
        </w:rPr>
      </w:pPr>
      <w:r w:rsidRPr="003169EF">
        <w:rPr>
          <w:rFonts w:cs="Arial"/>
          <w:sz w:val="22"/>
          <w:szCs w:val="22"/>
          <w:lang w:val="ca-ES"/>
        </w:rPr>
        <w:t xml:space="preserve">Formació del monitoratge: </w:t>
      </w:r>
      <w:r w:rsidRPr="003169EF">
        <w:rPr>
          <w:rStyle w:val="nfasisintenso"/>
          <w:rFonts w:cs="Arial"/>
          <w:szCs w:val="22"/>
          <w:lang w:val="ca-ES"/>
        </w:rPr>
        <w:t>fins a 1,5 punts.</w:t>
      </w:r>
    </w:p>
    <w:p w:rsidR="008C09AE" w:rsidRPr="003169EF" w:rsidRDefault="008C09AE" w:rsidP="008C09AE">
      <w:pPr>
        <w:pStyle w:val="Enumeracivaloraci"/>
        <w:numPr>
          <w:ilvl w:val="0"/>
          <w:numId w:val="31"/>
        </w:numPr>
        <w:ind w:left="1134" w:hanging="425"/>
        <w:contextualSpacing/>
        <w:rPr>
          <w:rStyle w:val="nfasisintenso"/>
          <w:rFonts w:cs="Arial"/>
          <w:szCs w:val="22"/>
          <w:lang w:val="ca-ES"/>
        </w:rPr>
      </w:pPr>
      <w:r w:rsidRPr="003169EF">
        <w:rPr>
          <w:rFonts w:cs="Arial"/>
          <w:sz w:val="22"/>
          <w:szCs w:val="22"/>
          <w:lang w:val="ca-ES"/>
        </w:rPr>
        <w:t xml:space="preserve">Formació de la coordinació: </w:t>
      </w:r>
      <w:r w:rsidRPr="003169EF">
        <w:rPr>
          <w:rStyle w:val="nfasisintenso"/>
          <w:rFonts w:cs="Arial"/>
          <w:szCs w:val="22"/>
          <w:lang w:val="ca-ES"/>
        </w:rPr>
        <w:t>fins a 1,5 punts.</w:t>
      </w:r>
    </w:p>
    <w:p w:rsidR="008C09AE" w:rsidRPr="003169EF" w:rsidRDefault="008C09AE" w:rsidP="008C09AE">
      <w:pPr>
        <w:rPr>
          <w:rFonts w:cs="Arial"/>
        </w:rPr>
      </w:pPr>
    </w:p>
    <w:p w:rsidR="008C09AE" w:rsidRPr="003169EF" w:rsidRDefault="008C09AE" w:rsidP="008C09AE">
      <w:pPr>
        <w:pStyle w:val="Ttulo3"/>
        <w:rPr>
          <w:rFonts w:ascii="Arial" w:hAnsi="Arial" w:cs="Arial"/>
          <w:sz w:val="22"/>
          <w:szCs w:val="22"/>
          <w:u w:val="single"/>
        </w:rPr>
      </w:pPr>
      <w:bookmarkStart w:id="6" w:name="_Toc208217859"/>
      <w:r w:rsidRPr="003169EF">
        <w:rPr>
          <w:rFonts w:ascii="Arial" w:hAnsi="Arial" w:cs="Arial"/>
          <w:sz w:val="22"/>
          <w:szCs w:val="22"/>
          <w:u w:val="single"/>
        </w:rPr>
        <w:t>1.4. Millores al plec de prescripcions tècniques en relació amb la forma de realització de treballs: fins a 5 punts</w:t>
      </w:r>
      <w:bookmarkEnd w:id="6"/>
    </w:p>
    <w:p w:rsidR="008C09AE" w:rsidRPr="003169EF" w:rsidRDefault="008C09AE" w:rsidP="008C09AE">
      <w:pPr>
        <w:rPr>
          <w:rFonts w:cs="Arial"/>
        </w:rPr>
      </w:pPr>
      <w:r w:rsidRPr="003169EF">
        <w:rPr>
          <w:rFonts w:cs="Arial"/>
        </w:rPr>
        <w:t>Es valorarà:</w:t>
      </w:r>
    </w:p>
    <w:p w:rsidR="008C09AE" w:rsidRPr="00476413" w:rsidRDefault="008C09AE" w:rsidP="008C09AE">
      <w:pPr>
        <w:pStyle w:val="Enumeracivaloraci"/>
        <w:ind w:left="1080" w:hanging="360"/>
        <w:contextualSpacing/>
        <w:rPr>
          <w:rFonts w:cs="Arial"/>
          <w:sz w:val="22"/>
          <w:szCs w:val="22"/>
          <w:lang w:val="ca-ES"/>
        </w:rPr>
      </w:pPr>
      <w:r w:rsidRPr="00476413">
        <w:rPr>
          <w:rFonts w:cs="Arial"/>
          <w:sz w:val="22"/>
          <w:szCs w:val="22"/>
          <w:lang w:val="ca-ES"/>
        </w:rPr>
        <w:t>a.</w:t>
      </w:r>
      <w:r w:rsidRPr="00476413">
        <w:rPr>
          <w:rFonts w:cs="Arial"/>
          <w:sz w:val="22"/>
          <w:szCs w:val="22"/>
          <w:lang w:val="ca-ES"/>
        </w:rPr>
        <w:tab/>
      </w:r>
      <w:r>
        <w:rPr>
          <w:rFonts w:cs="Arial"/>
          <w:sz w:val="22"/>
          <w:szCs w:val="22"/>
          <w:lang w:val="ca-ES"/>
        </w:rPr>
        <w:t>A</w:t>
      </w:r>
      <w:r w:rsidRPr="00476413">
        <w:rPr>
          <w:rFonts w:cs="Arial"/>
          <w:sz w:val="22"/>
          <w:szCs w:val="22"/>
          <w:lang w:val="ca-ES"/>
        </w:rPr>
        <w:t>spectes educatius:</w:t>
      </w:r>
      <w:r w:rsidRPr="00476413">
        <w:rPr>
          <w:rFonts w:cs="Arial"/>
          <w:b/>
          <w:bCs/>
          <w:sz w:val="22"/>
          <w:szCs w:val="22"/>
          <w:lang w:val="ca-ES"/>
        </w:rPr>
        <w:t xml:space="preserve"> </w:t>
      </w:r>
      <w:r w:rsidRPr="00476413">
        <w:rPr>
          <w:rFonts w:cs="Arial"/>
          <w:b/>
          <w:sz w:val="22"/>
          <w:szCs w:val="22"/>
          <w:lang w:val="ca-ES"/>
        </w:rPr>
        <w:t xml:space="preserve">fins a 1,5 </w:t>
      </w:r>
      <w:r w:rsidRPr="00476413">
        <w:rPr>
          <w:rFonts w:cs="Arial"/>
          <w:b/>
          <w:bCs/>
          <w:sz w:val="22"/>
          <w:szCs w:val="22"/>
          <w:lang w:val="ca-ES"/>
        </w:rPr>
        <w:t>punt</w:t>
      </w:r>
      <w:r w:rsidRPr="00476413">
        <w:rPr>
          <w:rFonts w:cs="Arial"/>
          <w:b/>
          <w:sz w:val="22"/>
          <w:szCs w:val="22"/>
          <w:lang w:val="ca-ES"/>
        </w:rPr>
        <w:t>s.</w:t>
      </w:r>
    </w:p>
    <w:p w:rsidR="008C09AE" w:rsidRPr="00476413" w:rsidRDefault="008C09AE" w:rsidP="008C09AE">
      <w:pPr>
        <w:pStyle w:val="Enumeracivaloraci"/>
        <w:ind w:left="1080" w:hanging="360"/>
        <w:contextualSpacing/>
        <w:rPr>
          <w:rFonts w:cs="Arial"/>
          <w:sz w:val="22"/>
          <w:szCs w:val="22"/>
          <w:lang w:val="ca-ES"/>
        </w:rPr>
      </w:pPr>
      <w:r w:rsidRPr="00476413">
        <w:rPr>
          <w:rFonts w:cs="Arial"/>
          <w:sz w:val="22"/>
          <w:szCs w:val="22"/>
          <w:lang w:val="ca-ES"/>
        </w:rPr>
        <w:t>b.</w:t>
      </w:r>
      <w:r w:rsidRPr="00476413">
        <w:rPr>
          <w:rFonts w:cs="Arial"/>
          <w:sz w:val="22"/>
          <w:szCs w:val="22"/>
          <w:lang w:val="ca-ES"/>
        </w:rPr>
        <w:tab/>
        <w:t>Aspectes de seguretat:</w:t>
      </w:r>
      <w:r w:rsidRPr="00476413">
        <w:rPr>
          <w:rFonts w:cs="Arial"/>
          <w:b/>
          <w:sz w:val="22"/>
          <w:szCs w:val="22"/>
          <w:lang w:val="ca-ES"/>
        </w:rPr>
        <w:t xml:space="preserve"> fins a 2 punts.</w:t>
      </w:r>
    </w:p>
    <w:p w:rsidR="008C09AE" w:rsidRPr="00476413" w:rsidRDefault="008C09AE" w:rsidP="008C09AE">
      <w:pPr>
        <w:pStyle w:val="Enumeracivaloraci"/>
        <w:ind w:left="1080" w:hanging="360"/>
        <w:contextualSpacing/>
        <w:rPr>
          <w:rFonts w:cs="Arial"/>
          <w:sz w:val="22"/>
          <w:szCs w:val="22"/>
          <w:lang w:val="ca-ES"/>
        </w:rPr>
      </w:pPr>
      <w:r w:rsidRPr="00476413">
        <w:rPr>
          <w:rFonts w:cs="Arial"/>
          <w:sz w:val="22"/>
          <w:szCs w:val="22"/>
          <w:lang w:val="ca-ES"/>
        </w:rPr>
        <w:t>c.</w:t>
      </w:r>
      <w:r w:rsidRPr="00476413">
        <w:rPr>
          <w:rFonts w:cs="Arial"/>
          <w:sz w:val="22"/>
          <w:szCs w:val="22"/>
          <w:lang w:val="ca-ES"/>
        </w:rPr>
        <w:tab/>
        <w:t xml:space="preserve">Aspectes generals: </w:t>
      </w:r>
      <w:r w:rsidRPr="00476413">
        <w:rPr>
          <w:rFonts w:cs="Arial"/>
          <w:b/>
          <w:sz w:val="22"/>
          <w:szCs w:val="22"/>
          <w:lang w:val="ca-ES"/>
        </w:rPr>
        <w:t>fins a</w:t>
      </w:r>
      <w:r w:rsidRPr="00476413">
        <w:rPr>
          <w:rFonts w:cs="Arial"/>
          <w:sz w:val="22"/>
          <w:szCs w:val="22"/>
          <w:lang w:val="ca-ES"/>
        </w:rPr>
        <w:t xml:space="preserve"> </w:t>
      </w:r>
      <w:r w:rsidRPr="00476413">
        <w:rPr>
          <w:rFonts w:cs="Arial"/>
          <w:b/>
          <w:sz w:val="22"/>
          <w:szCs w:val="22"/>
          <w:lang w:val="ca-ES"/>
        </w:rPr>
        <w:t xml:space="preserve">1,5 </w:t>
      </w:r>
      <w:r w:rsidRPr="00476413">
        <w:rPr>
          <w:rFonts w:cs="Arial"/>
          <w:b/>
          <w:bCs/>
          <w:sz w:val="22"/>
          <w:szCs w:val="22"/>
          <w:lang w:val="ca-ES"/>
        </w:rPr>
        <w:t>punts.</w:t>
      </w:r>
    </w:p>
    <w:p w:rsidR="008C09AE" w:rsidRPr="00476413" w:rsidRDefault="008C09AE" w:rsidP="008C09AE">
      <w:pPr>
        <w:spacing w:line="360" w:lineRule="auto"/>
        <w:jc w:val="both"/>
        <w:rPr>
          <w:rFonts w:cs="Arial"/>
        </w:rPr>
      </w:pPr>
    </w:p>
    <w:p w:rsidR="008C09AE" w:rsidRPr="00476413" w:rsidRDefault="008C09AE" w:rsidP="008C09AE">
      <w:pPr>
        <w:spacing w:line="360" w:lineRule="auto"/>
        <w:rPr>
          <w:rFonts w:cs="Arial"/>
          <w:b/>
        </w:rPr>
      </w:pPr>
      <w:r w:rsidRPr="00476413">
        <w:rPr>
          <w:rFonts w:cs="Arial"/>
          <w:b/>
        </w:rPr>
        <w:t>CRITERIS APLICABLES DE FORMA OBJECTIVA</w:t>
      </w:r>
    </w:p>
    <w:p w:rsidR="008C09AE" w:rsidRPr="006E5B65" w:rsidRDefault="008C09AE" w:rsidP="008C09AE">
      <w:pPr>
        <w:spacing w:line="360" w:lineRule="auto"/>
        <w:rPr>
          <w:rFonts w:cs="Arial"/>
        </w:rPr>
      </w:pPr>
    </w:p>
    <w:p w:rsidR="008C09AE" w:rsidRPr="00476413" w:rsidRDefault="008C09AE" w:rsidP="008C09AE">
      <w:pPr>
        <w:spacing w:line="360" w:lineRule="auto"/>
        <w:rPr>
          <w:rFonts w:cs="Arial"/>
          <w:b/>
        </w:rPr>
      </w:pPr>
      <w:r w:rsidRPr="00476413">
        <w:rPr>
          <w:rFonts w:cs="Arial"/>
          <w:b/>
        </w:rPr>
        <w:t xml:space="preserve">Documentació que es valora en el </w:t>
      </w:r>
      <w:r w:rsidRPr="00476413">
        <w:rPr>
          <w:rFonts w:cs="Arial"/>
          <w:b/>
          <w:caps/>
        </w:rPr>
        <w:t>sobre C</w:t>
      </w:r>
      <w:r w:rsidRPr="00476413">
        <w:rPr>
          <w:rFonts w:cs="Arial"/>
          <w:b/>
        </w:rPr>
        <w:t xml:space="preserve"> - </w:t>
      </w:r>
      <w:r w:rsidRPr="00476413">
        <w:rPr>
          <w:rFonts w:cs="Arial"/>
          <w:b/>
          <w:u w:val="single"/>
        </w:rPr>
        <w:t>fins a 57 punts</w:t>
      </w:r>
      <w:r w:rsidRPr="00476413">
        <w:rPr>
          <w:rFonts w:cs="Arial"/>
          <w:b/>
        </w:rPr>
        <w:t>.</w:t>
      </w:r>
    </w:p>
    <w:p w:rsidR="008C09AE" w:rsidRDefault="008C09AE" w:rsidP="008C09AE">
      <w:pPr>
        <w:spacing w:line="300" w:lineRule="exact"/>
        <w:jc w:val="both"/>
        <w:rPr>
          <w:rFonts w:cs="Arial"/>
        </w:rPr>
      </w:pPr>
      <w:r w:rsidRPr="00476413">
        <w:rPr>
          <w:rFonts w:cs="Arial"/>
        </w:rPr>
        <w:t>Millora de l’oferta econòmica i altres aspectes objectivables.</w:t>
      </w:r>
    </w:p>
    <w:p w:rsidR="008C09AE" w:rsidRPr="003169EF" w:rsidRDefault="008C09AE" w:rsidP="008C09AE">
      <w:pPr>
        <w:spacing w:line="300" w:lineRule="exact"/>
        <w:jc w:val="both"/>
        <w:rPr>
          <w:rFonts w:cs="Arial"/>
        </w:rPr>
      </w:pPr>
      <w:r w:rsidRPr="003169EF">
        <w:rPr>
          <w:rFonts w:cs="Arial"/>
          <w:b/>
        </w:rPr>
        <w:t>Lot núm. 1</w:t>
      </w:r>
      <w:r w:rsidRPr="003169EF">
        <w:rPr>
          <w:rFonts w:cs="Arial"/>
        </w:rPr>
        <w:t>:</w:t>
      </w:r>
      <w:r w:rsidRPr="003169EF">
        <w:rPr>
          <w:rFonts w:cs="Arial"/>
          <w:b/>
        </w:rPr>
        <w:t xml:space="preserve"> Guiatges i estades de muntanya</w:t>
      </w:r>
    </w:p>
    <w:p w:rsidR="008C09AE" w:rsidRPr="003169EF" w:rsidRDefault="008C09AE" w:rsidP="008C09AE">
      <w:pPr>
        <w:pStyle w:val="Prrafodelista"/>
        <w:autoSpaceDE w:val="0"/>
        <w:autoSpaceDN w:val="0"/>
        <w:adjustRightInd w:val="0"/>
        <w:spacing w:line="300" w:lineRule="exact"/>
        <w:ind w:left="567"/>
        <w:jc w:val="both"/>
        <w:rPr>
          <w:rFonts w:ascii="Arial" w:hAnsi="Arial" w:cs="Arial"/>
          <w:sz w:val="22"/>
          <w:szCs w:val="22"/>
        </w:rPr>
      </w:pPr>
    </w:p>
    <w:p w:rsidR="008C09AE" w:rsidRPr="003169EF" w:rsidRDefault="008C09AE" w:rsidP="008C09AE">
      <w:pPr>
        <w:pStyle w:val="Prrafodelista"/>
        <w:numPr>
          <w:ilvl w:val="0"/>
          <w:numId w:val="38"/>
        </w:numPr>
        <w:spacing w:line="360" w:lineRule="auto"/>
        <w:contextualSpacing w:val="0"/>
        <w:jc w:val="both"/>
        <w:rPr>
          <w:rFonts w:ascii="Arial" w:hAnsi="Arial" w:cs="Arial"/>
          <w:b/>
          <w:bCs/>
          <w:sz w:val="22"/>
          <w:szCs w:val="22"/>
          <w:u w:val="single"/>
          <w:lang w:val="fr-FR"/>
        </w:rPr>
      </w:pPr>
      <w:r w:rsidRPr="003169EF">
        <w:rPr>
          <w:rFonts w:ascii="Arial" w:hAnsi="Arial" w:cs="Arial"/>
          <w:sz w:val="22"/>
          <w:szCs w:val="22"/>
          <w:u w:val="single"/>
          <w:lang w:val="fr-FR"/>
        </w:rPr>
        <w:t xml:space="preserve">Preu proposat: </w:t>
      </w:r>
      <w:r w:rsidRPr="003169EF">
        <w:rPr>
          <w:rFonts w:ascii="Arial" w:hAnsi="Arial" w:cs="Arial"/>
          <w:b/>
          <w:sz w:val="22"/>
          <w:szCs w:val="22"/>
          <w:u w:val="single"/>
          <w:lang w:val="fr-FR"/>
        </w:rPr>
        <w:t>fins a 35,75</w:t>
      </w:r>
      <w:r w:rsidRPr="003169EF">
        <w:rPr>
          <w:rFonts w:ascii="Arial" w:hAnsi="Arial" w:cs="Arial"/>
          <w:sz w:val="22"/>
          <w:szCs w:val="22"/>
          <w:u w:val="single"/>
          <w:lang w:val="fr-FR"/>
        </w:rPr>
        <w:t xml:space="preserve"> </w:t>
      </w:r>
      <w:r w:rsidRPr="003169EF">
        <w:rPr>
          <w:rFonts w:ascii="Arial" w:hAnsi="Arial" w:cs="Arial"/>
          <w:b/>
          <w:bCs/>
          <w:sz w:val="22"/>
          <w:szCs w:val="22"/>
          <w:u w:val="single"/>
          <w:lang w:val="fr-FR"/>
        </w:rPr>
        <w:t>punts</w:t>
      </w:r>
    </w:p>
    <w:p w:rsidR="008C09AE" w:rsidRPr="003169EF" w:rsidRDefault="008C09AE" w:rsidP="008C09AE">
      <w:pPr>
        <w:autoSpaceDE w:val="0"/>
        <w:autoSpaceDN w:val="0"/>
        <w:adjustRightInd w:val="0"/>
        <w:spacing w:line="300" w:lineRule="exact"/>
        <w:jc w:val="both"/>
        <w:rPr>
          <w:rFonts w:cs="Arial"/>
          <w:b/>
        </w:rPr>
      </w:pPr>
      <w:r w:rsidRPr="003169EF">
        <w:rPr>
          <w:rFonts w:cs="Arial"/>
          <w:b/>
        </w:rPr>
        <w:t>Cal respectar les activitats que s’indiquen al plec de prescripcions tècniques atès que són les que s’ofereixen als centres educatius.</w:t>
      </w:r>
    </w:p>
    <w:p w:rsidR="008C09AE" w:rsidRPr="00476413" w:rsidRDefault="008C09AE" w:rsidP="008C09AE">
      <w:pPr>
        <w:autoSpaceDE w:val="0"/>
        <w:autoSpaceDN w:val="0"/>
        <w:adjustRightInd w:val="0"/>
        <w:spacing w:line="300" w:lineRule="exact"/>
        <w:ind w:left="360"/>
        <w:jc w:val="both"/>
        <w:rPr>
          <w:rFonts w:cs="Arial"/>
        </w:rPr>
      </w:pPr>
      <w:r>
        <w:rPr>
          <w:rFonts w:cs="Arial"/>
        </w:rPr>
        <w:t>Les empreses licitadores han de licitar per import de persona participant de les estades següents:</w:t>
      </w:r>
    </w:p>
    <w:p w:rsidR="008C09AE" w:rsidRPr="00476413" w:rsidRDefault="008C09AE" w:rsidP="008C09AE">
      <w:pPr>
        <w:autoSpaceDE w:val="0"/>
        <w:autoSpaceDN w:val="0"/>
        <w:adjustRightInd w:val="0"/>
        <w:spacing w:line="300" w:lineRule="exact"/>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3"/>
        <w:gridCol w:w="2268"/>
      </w:tblGrid>
      <w:tr w:rsidR="008C09AE" w:rsidRPr="002105ED" w:rsidTr="00A91666">
        <w:trPr>
          <w:jc w:val="center"/>
        </w:trPr>
        <w:tc>
          <w:tcPr>
            <w:tcW w:w="5813" w:type="dxa"/>
            <w:tcBorders>
              <w:top w:val="nil"/>
              <w:left w:val="nil"/>
              <w:bottom w:val="single" w:sz="4" w:space="0" w:color="auto"/>
              <w:right w:val="single" w:sz="4" w:space="0" w:color="auto"/>
            </w:tcBorders>
            <w:shd w:val="clear" w:color="auto" w:fill="auto"/>
            <w:vAlign w:val="center"/>
          </w:tcPr>
          <w:p w:rsidR="008C09AE" w:rsidRPr="00EF35BC"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EF35BC" w:rsidRDefault="008C09AE" w:rsidP="00A91666">
            <w:pPr>
              <w:spacing w:line="360" w:lineRule="auto"/>
              <w:jc w:val="center"/>
              <w:rPr>
                <w:rFonts w:cs="Arial"/>
              </w:rPr>
            </w:pPr>
            <w:r w:rsidRPr="00EF35BC">
              <w:rPr>
                <w:rFonts w:cs="Arial"/>
              </w:rPr>
              <w:t>Import per participant any</w:t>
            </w:r>
            <w:r>
              <w:rPr>
                <w:rFonts w:cs="Arial"/>
              </w:rPr>
              <w:t>s</w:t>
            </w:r>
            <w:r w:rsidRPr="00EF35BC">
              <w:rPr>
                <w:rFonts w:cs="Arial"/>
              </w:rPr>
              <w:t xml:space="preserve"> 202</w:t>
            </w:r>
            <w:r>
              <w:rPr>
                <w:rFonts w:cs="Arial"/>
              </w:rPr>
              <w:t>6/2027</w:t>
            </w:r>
          </w:p>
        </w:tc>
      </w:tr>
      <w:tr w:rsidR="008C09AE" w:rsidRPr="00E63248" w:rsidTr="00A91666">
        <w:trPr>
          <w:trHeight w:val="685"/>
          <w:jc w:val="center"/>
        </w:trPr>
        <w:tc>
          <w:tcPr>
            <w:tcW w:w="5813"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alta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baixa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alta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baixa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476413" w:rsidRDefault="008C09AE" w:rsidP="00A91666">
            <w:pPr>
              <w:spacing w:line="360" w:lineRule="auto"/>
              <w:rPr>
                <w:rFonts w:cs="Arial"/>
              </w:rPr>
            </w:pPr>
            <w:r>
              <w:rPr>
                <w:rFonts w:cs="Arial"/>
              </w:rPr>
              <w:t xml:space="preserve">1 hora classe d’esquí alpí / </w:t>
            </w:r>
            <w:proofErr w:type="spellStart"/>
            <w:r>
              <w:rPr>
                <w:rFonts w:cs="Arial"/>
              </w:rPr>
              <w:t>snow</w:t>
            </w:r>
            <w:proofErr w:type="spellEnd"/>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FF69A5" w:rsidRDefault="008C09AE" w:rsidP="00A91666">
            <w:pPr>
              <w:spacing w:line="360" w:lineRule="auto"/>
              <w:rPr>
                <w:rFonts w:cs="Arial"/>
              </w:rPr>
            </w:pPr>
            <w:r w:rsidRPr="00FF69A5">
              <w:rPr>
                <w:rFonts w:cs="Arial"/>
              </w:rPr>
              <w:t>1 dia de coordinació / acompanyament grups esquí (sense activitats complementàries de tarda</w:t>
            </w:r>
            <w:r>
              <w:rPr>
                <w:rFonts w:cs="Arial"/>
              </w:rPr>
              <w:t xml:space="preserve"> </w:t>
            </w:r>
            <w:r w:rsidRPr="00FF69A5">
              <w:rPr>
                <w:rFonts w:cs="Arial"/>
              </w:rPr>
              <w:t>i de nit)</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FF69A5" w:rsidRDefault="008C09AE" w:rsidP="00A91666">
            <w:pPr>
              <w:spacing w:line="360" w:lineRule="auto"/>
              <w:rPr>
                <w:rFonts w:cs="Arial"/>
              </w:rPr>
            </w:pPr>
            <w:r w:rsidRPr="00FF69A5">
              <w:rPr>
                <w:rFonts w:cs="Arial"/>
              </w:rPr>
              <w:t>1 dia de coordinació / acompanyament grups esquí (</w:t>
            </w:r>
            <w:r>
              <w:rPr>
                <w:rFonts w:cs="Arial"/>
              </w:rPr>
              <w:t xml:space="preserve">amb </w:t>
            </w:r>
            <w:r w:rsidRPr="00FF69A5">
              <w:rPr>
                <w:rFonts w:cs="Arial"/>
              </w:rPr>
              <w:t xml:space="preserve">activitats complementàries </w:t>
            </w:r>
            <w:r>
              <w:rPr>
                <w:rFonts w:cs="Arial"/>
              </w:rPr>
              <w:t xml:space="preserve">o </w:t>
            </w:r>
            <w:proofErr w:type="spellStart"/>
            <w:r>
              <w:rPr>
                <w:rFonts w:cs="Arial"/>
              </w:rPr>
              <w:t>multiaventura</w:t>
            </w:r>
            <w:proofErr w:type="spellEnd"/>
            <w:r>
              <w:rPr>
                <w:rFonts w:cs="Arial"/>
              </w:rPr>
              <w:t xml:space="preserve"> a la</w:t>
            </w:r>
            <w:r w:rsidRPr="00FF69A5">
              <w:rPr>
                <w:rFonts w:cs="Arial"/>
              </w:rPr>
              <w:t xml:space="preserve"> tarda</w:t>
            </w:r>
            <w:r>
              <w:rPr>
                <w:rFonts w:cs="Arial"/>
              </w:rPr>
              <w:t xml:space="preserve"> i/o a la</w:t>
            </w:r>
            <w:r w:rsidRPr="00FF69A5">
              <w:rPr>
                <w:rFonts w:cs="Arial"/>
              </w:rPr>
              <w:t xml:space="preserve"> nit)</w:t>
            </w:r>
          </w:p>
        </w:tc>
        <w:tc>
          <w:tcPr>
            <w:tcW w:w="2268" w:type="dxa"/>
            <w:shd w:val="clear" w:color="auto" w:fill="auto"/>
            <w:vAlign w:val="center"/>
          </w:tcPr>
          <w:p w:rsidR="008C09AE" w:rsidRDefault="008C09AE" w:rsidP="00A91666">
            <w:pPr>
              <w:spacing w:line="360" w:lineRule="auto"/>
              <w:jc w:val="center"/>
              <w:rPr>
                <w:rFonts w:ascii="Calibri" w:hAnsi="Calibri"/>
              </w:rPr>
            </w:pPr>
          </w:p>
        </w:tc>
      </w:tr>
    </w:tbl>
    <w:p w:rsidR="008C09AE" w:rsidRPr="00476413" w:rsidRDefault="008C09AE" w:rsidP="008C09AE">
      <w:pPr>
        <w:autoSpaceDE w:val="0"/>
        <w:autoSpaceDN w:val="0"/>
        <w:adjustRightInd w:val="0"/>
        <w:spacing w:line="300" w:lineRule="exact"/>
        <w:ind w:left="360"/>
        <w:jc w:val="both"/>
        <w:rPr>
          <w:rFonts w:cs="Arial"/>
        </w:rPr>
      </w:pPr>
    </w:p>
    <w:p w:rsidR="008C09AE" w:rsidRPr="00DE2F5A" w:rsidRDefault="008C09AE" w:rsidP="008C09AE">
      <w:pPr>
        <w:spacing w:line="300" w:lineRule="exact"/>
        <w:jc w:val="both"/>
        <w:rPr>
          <w:rFonts w:cs="Arial"/>
        </w:rPr>
      </w:pPr>
      <w:r w:rsidRPr="00954ADD">
        <w:rPr>
          <w:rFonts w:cs="Arial"/>
        </w:rPr>
        <w:t>Els programes inclosos en aquest lot estan detallats a l’annex II. Aquests preus no inclouen els preus dels serveis que Ferrocarrils de la Generalitat té a Vall de Núria: cremallera, forfets, assegurances, tar</w:t>
      </w:r>
      <w:r>
        <w:rPr>
          <w:rFonts w:cs="Arial"/>
        </w:rPr>
        <w:t xml:space="preserve">geta </w:t>
      </w:r>
      <w:r w:rsidRPr="00954ADD">
        <w:rPr>
          <w:rFonts w:cs="Arial"/>
        </w:rPr>
        <w:t>resident, lloguer dels espais següents: parc lúdic</w:t>
      </w:r>
      <w:r w:rsidRPr="00DE2F5A">
        <w:rPr>
          <w:rFonts w:cs="Arial"/>
        </w:rPr>
        <w:t xml:space="preserve"> i baixada de torxes (que satisfà directament l’ACJ amb Ferrocarrils de la Generalitat).</w:t>
      </w:r>
    </w:p>
    <w:p w:rsidR="008C09AE" w:rsidRPr="00DE2F5A" w:rsidRDefault="008C09AE" w:rsidP="008C09AE">
      <w:pPr>
        <w:spacing w:line="300" w:lineRule="exact"/>
        <w:jc w:val="both"/>
        <w:rPr>
          <w:rFonts w:cs="Arial"/>
        </w:rPr>
      </w:pPr>
    </w:p>
    <w:p w:rsidR="008C09AE" w:rsidRPr="00DE2F5A" w:rsidRDefault="008C09AE" w:rsidP="008C09AE">
      <w:pPr>
        <w:spacing w:line="300" w:lineRule="exact"/>
        <w:jc w:val="both"/>
        <w:rPr>
          <w:rFonts w:cs="Arial"/>
        </w:rPr>
      </w:pPr>
      <w:r w:rsidRPr="00DE2F5A">
        <w:rPr>
          <w:rFonts w:cs="Arial"/>
        </w:rPr>
        <w:t>Aquests preus tampoc inclouen els preus de les activitats al Parc del Segre que inclouen els programes inclosos en aquest lot i detallats a l’annex II (que satisfà l’adjudicatari directament amb Parc del Segre, S.A).</w:t>
      </w:r>
    </w:p>
    <w:p w:rsidR="008C09AE" w:rsidRPr="00954ADD" w:rsidRDefault="008C09AE" w:rsidP="008C09AE">
      <w:pPr>
        <w:spacing w:line="300" w:lineRule="exact"/>
        <w:jc w:val="both"/>
        <w:rPr>
          <w:rFonts w:cs="Arial"/>
        </w:rPr>
      </w:pPr>
    </w:p>
    <w:p w:rsidR="008C09AE" w:rsidRPr="00954ADD" w:rsidRDefault="008C09AE" w:rsidP="008C09AE">
      <w:pPr>
        <w:spacing w:line="300" w:lineRule="exact"/>
        <w:jc w:val="both"/>
        <w:rPr>
          <w:rFonts w:cs="Arial"/>
        </w:rPr>
      </w:pPr>
      <w:r w:rsidRPr="00954ADD">
        <w:rPr>
          <w:rFonts w:cs="Arial"/>
        </w:rPr>
        <w:t>Aquests preus no inclouen el lloguer de</w:t>
      </w:r>
      <w:r>
        <w:rPr>
          <w:rFonts w:cs="Arial"/>
        </w:rPr>
        <w:t xml:space="preserve"> barques, de minigolf, de </w:t>
      </w:r>
      <w:r w:rsidRPr="00954ADD">
        <w:rPr>
          <w:rFonts w:cs="Arial"/>
        </w:rPr>
        <w:t xml:space="preserve">raquetes de neu ni del material d’esquí / </w:t>
      </w:r>
      <w:proofErr w:type="spellStart"/>
      <w:r w:rsidRPr="00954ADD">
        <w:rPr>
          <w:rFonts w:cs="Arial"/>
        </w:rPr>
        <w:t>snow</w:t>
      </w:r>
      <w:proofErr w:type="spellEnd"/>
      <w:r w:rsidRPr="00954ADD">
        <w:rPr>
          <w:rFonts w:cs="Arial"/>
        </w:rPr>
        <w:t xml:space="preserve"> (que satisfà directament l’ACJ</w:t>
      </w:r>
      <w:r>
        <w:rPr>
          <w:rFonts w:cs="Arial"/>
        </w:rPr>
        <w:t xml:space="preserve"> amb l’empresa corresponent</w:t>
      </w:r>
      <w:r w:rsidRPr="00954ADD">
        <w:rPr>
          <w:rFonts w:cs="Arial"/>
        </w:rPr>
        <w:t>).</w:t>
      </w:r>
    </w:p>
    <w:p w:rsidR="008C09AE" w:rsidRPr="00476413" w:rsidRDefault="008C09AE" w:rsidP="008C09AE">
      <w:pPr>
        <w:spacing w:line="300" w:lineRule="exact"/>
        <w:jc w:val="both"/>
        <w:rPr>
          <w:rFonts w:cs="Arial"/>
        </w:rPr>
      </w:pPr>
      <w:r w:rsidRPr="00476413">
        <w:rPr>
          <w:rFonts w:cs="Arial"/>
        </w:rPr>
        <w:t>Per tal de calcular la puntuació rebuda s’aplicarà la fórmula següent (per cadascun dels imports oferts amb la seva puntuació màxima corresponent):</w:t>
      </w:r>
    </w:p>
    <w:p w:rsidR="008C09AE" w:rsidRPr="00476413" w:rsidRDefault="008C09AE" w:rsidP="008C09AE">
      <w:pPr>
        <w:autoSpaceDE w:val="0"/>
        <w:autoSpaceDN w:val="0"/>
        <w:adjustRightInd w:val="0"/>
        <w:spacing w:line="360" w:lineRule="auto"/>
        <w:jc w:val="both"/>
        <w:rPr>
          <w:rFonts w:cs="Arial"/>
        </w:rPr>
      </w:pPr>
      <m:oMathPara>
        <m:oMathParaPr>
          <m:jc m:val="center"/>
        </m:oMathParaPr>
        <m:oMath>
          <m:sSub>
            <m:sSubPr>
              <m:ctrlPr>
                <w:rPr>
                  <w:rFonts w:ascii="Cambria Math" w:hAnsi="Cambria Math" w:cs="Arial"/>
                  <w:i/>
                </w:rPr>
              </m:ctrlPr>
            </m:sSubPr>
            <m:e>
              <m:r>
                <w:rPr>
                  <w:rFonts w:ascii="Cambria Math" w:hAnsi="Cambria Math" w:cs="Arial"/>
                </w:rPr>
                <m:t>P</m:t>
              </m:r>
            </m:e>
            <m:sub>
              <m:r>
                <w:rPr>
                  <w:rFonts w:ascii="Cambria Math" w:hAnsi="Cambria Math" w:cs="Arial"/>
                </w:rPr>
                <m:t>v</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1-</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m:t>
                          </m:r>
                        </m:e>
                        <m:sub>
                          <m:r>
                            <w:rPr>
                              <w:rFonts w:ascii="Cambria Math" w:hAnsi="Cambria Math" w:cs="Arial"/>
                            </w:rPr>
                            <m:t>v</m:t>
                          </m:r>
                        </m:sub>
                      </m:sSub>
                      <m:r>
                        <w:rPr>
                          <w:rFonts w:ascii="Cambria Math" w:hAnsi="Cambria Math" w:cs="Arial"/>
                        </w:rPr>
                        <m:t>-</m:t>
                      </m:r>
                      <m:sSub>
                        <m:sSubPr>
                          <m:ctrlPr>
                            <w:rPr>
                              <w:rFonts w:ascii="Cambria Math" w:hAnsi="Cambria Math" w:cs="Arial"/>
                              <w:i/>
                            </w:rPr>
                          </m:ctrlPr>
                        </m:sSubPr>
                        <m:e>
                          <m:r>
                            <w:rPr>
                              <w:rFonts w:ascii="Cambria Math" w:hAnsi="Cambria Math" w:cs="Arial"/>
                            </w:rPr>
                            <m:t>O</m:t>
                          </m:r>
                        </m:e>
                        <m:sub>
                          <m:r>
                            <w:rPr>
                              <w:rFonts w:ascii="Cambria Math" w:hAnsi="Cambria Math" w:cs="Arial"/>
                            </w:rPr>
                            <m:t>m</m:t>
                          </m:r>
                        </m:sub>
                      </m:sSub>
                    </m:num>
                    <m:den>
                      <m:r>
                        <w:rPr>
                          <w:rFonts w:ascii="Cambria Math" w:hAnsi="Cambria Math" w:cs="Arial"/>
                        </w:rPr>
                        <m:t>IL</m:t>
                      </m:r>
                    </m:den>
                  </m:f>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VP</m:t>
                      </m:r>
                    </m:den>
                  </m:f>
                </m:e>
              </m:d>
            </m:e>
          </m:d>
          <m:r>
            <w:rPr>
              <w:rFonts w:ascii="Cambria Math" w:hAnsi="Cambria Math" w:cs="Arial"/>
            </w:rPr>
            <m:t>×3,25</m:t>
          </m:r>
        </m:oMath>
      </m:oMathPara>
    </w:p>
    <w:p w:rsidR="008C09AE" w:rsidRPr="00476413" w:rsidRDefault="008C09AE" w:rsidP="008C09AE">
      <w:pPr>
        <w:ind w:left="426"/>
        <w:rPr>
          <w:rFonts w:cs="Arial"/>
        </w:rPr>
      </w:pPr>
      <w:r w:rsidRPr="00476413">
        <w:rPr>
          <w:rFonts w:cs="Arial"/>
        </w:rPr>
        <w:t>On:</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P</w:t>
      </w:r>
      <w:r w:rsidRPr="00476413">
        <w:rPr>
          <w:rFonts w:eastAsia="Times New Roman"/>
          <w:sz w:val="22"/>
          <w:szCs w:val="22"/>
          <w:vertAlign w:val="subscript"/>
          <w:lang w:eastAsia="es-ES_tradnl"/>
        </w:rPr>
        <w:t>pv</w:t>
      </w:r>
      <w:proofErr w:type="spellEnd"/>
      <w:r w:rsidRPr="00476413">
        <w:rPr>
          <w:rFonts w:eastAsia="Times New Roman"/>
          <w:sz w:val="22"/>
          <w:szCs w:val="22"/>
          <w:lang w:eastAsia="es-ES_tradnl"/>
        </w:rPr>
        <w:t xml:space="preserve"> = </w:t>
      </w:r>
      <w:r w:rsidRPr="00476413">
        <w:rPr>
          <w:rFonts w:eastAsia="Times New Roman"/>
          <w:b/>
          <w:bCs/>
          <w:sz w:val="22"/>
          <w:szCs w:val="22"/>
          <w:lang w:eastAsia="es-ES_tradnl"/>
        </w:rPr>
        <w:t>P</w:t>
      </w:r>
      <w:r w:rsidRPr="00476413">
        <w:rPr>
          <w:rFonts w:eastAsia="Times New Roman"/>
          <w:sz w:val="22"/>
          <w:szCs w:val="22"/>
          <w:lang w:eastAsia="es-ES_tradnl"/>
        </w:rPr>
        <w:t>untuació de l’</w:t>
      </w:r>
      <w:r w:rsidRPr="00476413">
        <w:rPr>
          <w:rFonts w:eastAsia="Times New Roman"/>
          <w:b/>
          <w:bCs/>
          <w:sz w:val="22"/>
          <w:szCs w:val="22"/>
          <w:lang w:eastAsia="es-ES_tradnl"/>
        </w:rPr>
        <w:t>O</w:t>
      </w:r>
      <w:r w:rsidRPr="00476413">
        <w:rPr>
          <w:rFonts w:eastAsia="Times New Roman"/>
          <w:sz w:val="22"/>
          <w:szCs w:val="22"/>
          <w:lang w:eastAsia="es-ES_tradnl"/>
        </w:rPr>
        <w:t>ferta a</w:t>
      </w:r>
      <w:r w:rsidRPr="00476413">
        <w:rPr>
          <w:rFonts w:eastAsia="Times New Roman"/>
          <w:b/>
          <w:bCs/>
          <w:sz w:val="22"/>
          <w:szCs w:val="22"/>
          <w:lang w:eastAsia="es-ES_tradnl"/>
        </w:rPr>
        <w:t xml:space="preserve"> 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P = </w:t>
      </w:r>
      <w:r w:rsidRPr="00476413">
        <w:rPr>
          <w:rFonts w:eastAsia="Times New Roman"/>
          <w:b/>
          <w:bCs/>
          <w:sz w:val="22"/>
          <w:szCs w:val="22"/>
          <w:lang w:eastAsia="es-ES_tradnl"/>
        </w:rPr>
        <w:t>P</w:t>
      </w:r>
      <w:r w:rsidRPr="00476413">
        <w:rPr>
          <w:rFonts w:eastAsia="Times New Roman"/>
          <w:sz w:val="22"/>
          <w:szCs w:val="22"/>
          <w:lang w:eastAsia="es-ES_tradnl"/>
        </w:rPr>
        <w:t>untuació del criteri</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O</w:t>
      </w:r>
      <w:r w:rsidRPr="00476413">
        <w:rPr>
          <w:rFonts w:eastAsia="Times New Roman"/>
          <w:sz w:val="22"/>
          <w:szCs w:val="22"/>
          <w:vertAlign w:val="subscript"/>
          <w:lang w:eastAsia="es-ES_tradnl"/>
        </w:rPr>
        <w:t>m</w:t>
      </w:r>
      <w:r w:rsidRPr="00476413">
        <w:rPr>
          <w:rFonts w:eastAsia="Times New Roman"/>
          <w:sz w:val="22"/>
          <w:szCs w:val="22"/>
          <w:lang w:eastAsia="es-ES_tradnl"/>
        </w:rPr>
        <w:t xml:space="preserve"> = </w:t>
      </w:r>
      <w:r w:rsidRPr="00476413">
        <w:rPr>
          <w:rFonts w:eastAsia="Times New Roman"/>
          <w:b/>
          <w:bCs/>
          <w:sz w:val="22"/>
          <w:szCs w:val="22"/>
          <w:lang w:eastAsia="es-ES_tradnl"/>
        </w:rPr>
        <w:t>M</w:t>
      </w:r>
      <w:r w:rsidRPr="00476413">
        <w:rPr>
          <w:rFonts w:eastAsia="Times New Roman"/>
          <w:sz w:val="22"/>
          <w:szCs w:val="22"/>
          <w:lang w:eastAsia="es-ES_tradnl"/>
        </w:rPr>
        <w:t>illor oferta</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O</w:t>
      </w:r>
      <w:r w:rsidRPr="00476413">
        <w:rPr>
          <w:rFonts w:eastAsia="Times New Roman"/>
          <w:sz w:val="22"/>
          <w:szCs w:val="22"/>
          <w:vertAlign w:val="subscript"/>
          <w:lang w:eastAsia="es-ES_tradnl"/>
        </w:rPr>
        <w:t>v</w:t>
      </w:r>
      <w:proofErr w:type="spellEnd"/>
      <w:r w:rsidRPr="00476413">
        <w:rPr>
          <w:rFonts w:eastAsia="Times New Roman"/>
          <w:sz w:val="22"/>
          <w:szCs w:val="22"/>
          <w:lang w:eastAsia="es-ES_tradnl"/>
        </w:rPr>
        <w:t xml:space="preserve"> = Oferta a </w:t>
      </w:r>
      <w:r w:rsidRPr="00476413">
        <w:rPr>
          <w:rFonts w:eastAsia="Times New Roman"/>
          <w:b/>
          <w:bCs/>
          <w:sz w:val="22"/>
          <w:szCs w:val="22"/>
          <w:lang w:eastAsia="es-ES_tradnl"/>
        </w:rPr>
        <w:t>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IL = </w:t>
      </w:r>
      <w:r w:rsidRPr="00476413">
        <w:rPr>
          <w:rFonts w:eastAsia="Times New Roman"/>
          <w:b/>
          <w:bCs/>
          <w:sz w:val="22"/>
          <w:szCs w:val="22"/>
          <w:lang w:eastAsia="es-ES_tradnl"/>
        </w:rPr>
        <w:t>I</w:t>
      </w:r>
      <w:r w:rsidRPr="00476413">
        <w:rPr>
          <w:rFonts w:eastAsia="Times New Roman"/>
          <w:sz w:val="22"/>
          <w:szCs w:val="22"/>
          <w:lang w:eastAsia="es-ES_tradnl"/>
        </w:rPr>
        <w:t xml:space="preserve">mport de la </w:t>
      </w:r>
      <w:r w:rsidRPr="00476413">
        <w:rPr>
          <w:rFonts w:eastAsia="Times New Roman"/>
          <w:b/>
          <w:bCs/>
          <w:sz w:val="22"/>
          <w:szCs w:val="22"/>
          <w:lang w:eastAsia="es-ES_tradnl"/>
        </w:rPr>
        <w:t>L</w:t>
      </w:r>
      <w:r w:rsidRPr="00476413">
        <w:rPr>
          <w:rFonts w:eastAsia="Times New Roman"/>
          <w:sz w:val="22"/>
          <w:szCs w:val="22"/>
          <w:lang w:eastAsia="es-ES_tradnl"/>
        </w:rPr>
        <w:t>icitació</w:t>
      </w:r>
    </w:p>
    <w:p w:rsidR="008C09AE" w:rsidRPr="00476413" w:rsidRDefault="008C09AE" w:rsidP="008C09AE">
      <w:pPr>
        <w:pStyle w:val="Sinespaciado"/>
        <w:spacing w:after="240"/>
        <w:ind w:left="852"/>
        <w:jc w:val="both"/>
        <w:rPr>
          <w:rFonts w:eastAsia="Times New Roman"/>
          <w:sz w:val="22"/>
          <w:szCs w:val="22"/>
          <w:lang w:eastAsia="es-ES_tradnl"/>
        </w:rPr>
      </w:pPr>
      <w:r w:rsidRPr="00476413">
        <w:rPr>
          <w:rFonts w:eastAsia="Times New Roman"/>
          <w:sz w:val="22"/>
          <w:szCs w:val="22"/>
          <w:lang w:eastAsia="es-ES_tradnl"/>
        </w:rPr>
        <w:t xml:space="preserve">VP = </w:t>
      </w:r>
      <w:r w:rsidRPr="00476413">
        <w:rPr>
          <w:rFonts w:eastAsia="Times New Roman"/>
          <w:b/>
          <w:bCs/>
          <w:sz w:val="22"/>
          <w:szCs w:val="22"/>
          <w:lang w:eastAsia="es-ES_tradnl"/>
        </w:rPr>
        <w:t>V</w:t>
      </w:r>
      <w:r w:rsidRPr="00476413">
        <w:rPr>
          <w:rFonts w:eastAsia="Times New Roman"/>
          <w:sz w:val="22"/>
          <w:szCs w:val="22"/>
          <w:lang w:eastAsia="es-ES_tradnl"/>
        </w:rPr>
        <w:t xml:space="preserve">alor de la </w:t>
      </w:r>
      <w:r w:rsidRPr="00476413">
        <w:rPr>
          <w:rFonts w:eastAsia="Times New Roman"/>
          <w:b/>
          <w:bCs/>
          <w:sz w:val="22"/>
          <w:szCs w:val="22"/>
          <w:lang w:eastAsia="es-ES_tradnl"/>
        </w:rPr>
        <w:t>P</w:t>
      </w:r>
      <w:r w:rsidRPr="00476413">
        <w:rPr>
          <w:rFonts w:eastAsia="Times New Roman"/>
          <w:sz w:val="22"/>
          <w:szCs w:val="22"/>
          <w:lang w:eastAsia="es-ES_tradnl"/>
        </w:rPr>
        <w:t>onderació</w:t>
      </w:r>
    </w:p>
    <w:p w:rsidR="008C09AE" w:rsidRPr="00476413" w:rsidRDefault="008C09AE" w:rsidP="008C09AE">
      <w:pPr>
        <w:autoSpaceDE w:val="0"/>
        <w:autoSpaceDN w:val="0"/>
        <w:adjustRightInd w:val="0"/>
        <w:spacing w:line="360" w:lineRule="auto"/>
        <w:ind w:firstLine="720"/>
        <w:jc w:val="both"/>
        <w:rPr>
          <w:rFonts w:cs="Arial"/>
        </w:rPr>
      </w:pPr>
      <w:r w:rsidRPr="00476413">
        <w:rPr>
          <w:rFonts w:cs="Arial"/>
        </w:rPr>
        <w:t>El valor de ponderació per aquesta licitació és de 1.</w:t>
      </w:r>
    </w:p>
    <w:p w:rsidR="008C09AE" w:rsidRPr="00476413" w:rsidRDefault="008C09AE" w:rsidP="008C09AE">
      <w:pPr>
        <w:spacing w:line="360" w:lineRule="auto"/>
        <w:rPr>
          <w:rFonts w:cs="Arial"/>
        </w:rPr>
      </w:pPr>
    </w:p>
    <w:p w:rsidR="008C09AE" w:rsidRPr="00476413" w:rsidRDefault="008C09AE" w:rsidP="008C09AE">
      <w:pPr>
        <w:spacing w:line="360" w:lineRule="auto"/>
        <w:ind w:left="426"/>
        <w:jc w:val="both"/>
        <w:rPr>
          <w:rFonts w:cs="Arial"/>
        </w:rPr>
      </w:pPr>
      <w:r w:rsidRPr="00476413">
        <w:rPr>
          <w:rFonts w:cs="Arial"/>
        </w:rPr>
        <w:t xml:space="preserve">2. Qualitat i valor tècnic de l’oferta, incloent la qualitat dels recursos humans: </w:t>
      </w:r>
      <w:r w:rsidRPr="00476413">
        <w:rPr>
          <w:rFonts w:cs="Arial"/>
          <w:b/>
        </w:rPr>
        <w:t xml:space="preserve">fins a </w:t>
      </w:r>
      <w:r>
        <w:rPr>
          <w:rFonts w:cs="Arial"/>
          <w:b/>
        </w:rPr>
        <w:t>2</w:t>
      </w:r>
      <w:r w:rsidRPr="00476413">
        <w:rPr>
          <w:rFonts w:cs="Arial"/>
          <w:b/>
        </w:rPr>
        <w:t>1</w:t>
      </w:r>
      <w:r>
        <w:rPr>
          <w:rFonts w:cs="Arial"/>
          <w:b/>
        </w:rPr>
        <w:t>,25</w:t>
      </w:r>
      <w:r w:rsidRPr="00476413">
        <w:rPr>
          <w:rFonts w:cs="Arial"/>
          <w:b/>
        </w:rPr>
        <w:t xml:space="preserve"> </w:t>
      </w:r>
      <w:r w:rsidRPr="00476413">
        <w:rPr>
          <w:rFonts w:cs="Arial"/>
          <w:b/>
          <w:bCs/>
        </w:rPr>
        <w:t>punts</w:t>
      </w:r>
      <w:r w:rsidRPr="00476413">
        <w:rPr>
          <w:rFonts w:cs="Arial"/>
          <w:bCs/>
        </w:rPr>
        <w:t>.</w:t>
      </w:r>
      <w:r w:rsidRPr="00476413">
        <w:rPr>
          <w:rFonts w:cs="Arial"/>
          <w:b/>
          <w:bCs/>
        </w:rPr>
        <w:t xml:space="preserve"> </w:t>
      </w:r>
      <w:r w:rsidRPr="00476413">
        <w:rPr>
          <w:rFonts w:cs="Arial"/>
        </w:rPr>
        <w:t>Es valorarà:</w:t>
      </w:r>
    </w:p>
    <w:p w:rsidR="008C09AE" w:rsidRPr="00476413" w:rsidRDefault="008C09AE" w:rsidP="008C09AE">
      <w:pPr>
        <w:spacing w:line="360" w:lineRule="auto"/>
        <w:jc w:val="both"/>
        <w:rPr>
          <w:rFonts w:cs="Arial"/>
        </w:rPr>
      </w:pPr>
    </w:p>
    <w:p w:rsidR="008C09AE" w:rsidRPr="001C262E" w:rsidRDefault="008C09AE" w:rsidP="008C09AE">
      <w:pPr>
        <w:spacing w:line="360" w:lineRule="auto"/>
        <w:ind w:left="426"/>
        <w:jc w:val="both"/>
        <w:rPr>
          <w:rFonts w:cs="Arial"/>
          <w:b/>
          <w:bCs/>
          <w:u w:val="single"/>
        </w:rPr>
      </w:pPr>
      <w:r w:rsidRPr="00476413">
        <w:rPr>
          <w:rFonts w:cs="Arial"/>
          <w:u w:val="single"/>
        </w:rPr>
        <w:t>Ràtio monitor</w:t>
      </w:r>
      <w:r>
        <w:rPr>
          <w:rFonts w:cs="Arial"/>
          <w:u w:val="single"/>
        </w:rPr>
        <w:t>atge</w:t>
      </w:r>
      <w:r w:rsidRPr="00476413">
        <w:rPr>
          <w:rFonts w:cs="Arial"/>
          <w:u w:val="single"/>
        </w:rPr>
        <w:t>/alumn</w:t>
      </w:r>
      <w:r>
        <w:rPr>
          <w:rFonts w:cs="Arial"/>
          <w:u w:val="single"/>
        </w:rPr>
        <w:t>at</w:t>
      </w:r>
      <w:r w:rsidRPr="00476413">
        <w:rPr>
          <w:rFonts w:cs="Arial"/>
          <w:u w:val="single"/>
        </w:rPr>
        <w:t xml:space="preserve">: </w:t>
      </w:r>
      <w:r w:rsidRPr="00476413">
        <w:rPr>
          <w:rFonts w:cs="Arial"/>
          <w:b/>
          <w:u w:val="single"/>
        </w:rPr>
        <w:t xml:space="preserve">fins a 4 </w:t>
      </w:r>
      <w:r>
        <w:rPr>
          <w:rFonts w:cs="Arial"/>
          <w:b/>
          <w:bCs/>
          <w:u w:val="single"/>
        </w:rPr>
        <w:t>punts</w:t>
      </w:r>
    </w:p>
    <w:p w:rsidR="008C09AE" w:rsidRPr="00476413" w:rsidRDefault="008C09AE" w:rsidP="008C09AE">
      <w:pPr>
        <w:spacing w:line="360" w:lineRule="auto"/>
        <w:ind w:left="426"/>
        <w:jc w:val="both"/>
        <w:rPr>
          <w:rFonts w:cs="Arial"/>
        </w:rPr>
      </w:pPr>
      <w:proofErr w:type="spellStart"/>
      <w:r w:rsidRPr="00476413">
        <w:rPr>
          <w:rFonts w:cs="Arial"/>
        </w:rPr>
        <w:t>Rati</w:t>
      </w:r>
      <w:r>
        <w:rPr>
          <w:rFonts w:cs="Arial"/>
        </w:rPr>
        <w:t>o</w:t>
      </w:r>
      <w:proofErr w:type="spellEnd"/>
      <w:r w:rsidRPr="00476413">
        <w:rPr>
          <w:rFonts w:cs="Arial"/>
        </w:rPr>
        <w:t xml:space="preserve"> amb alumn</w:t>
      </w:r>
      <w:r>
        <w:rPr>
          <w:rFonts w:cs="Arial"/>
        </w:rPr>
        <w:t>at</w:t>
      </w:r>
      <w:r w:rsidRPr="00476413">
        <w:rPr>
          <w:rFonts w:cs="Arial"/>
        </w:rPr>
        <w:t xml:space="preserve"> d’Ed. Infantil i Cicle Inicial de Primària (2 punts)</w:t>
      </w:r>
    </w:p>
    <w:p w:rsidR="008C09AE" w:rsidRPr="00476413" w:rsidRDefault="008C09AE" w:rsidP="008C09AE">
      <w:pPr>
        <w:spacing w:line="360" w:lineRule="auto"/>
        <w:ind w:left="426"/>
        <w:jc w:val="both"/>
        <w:rPr>
          <w:rFonts w:cs="Arial"/>
        </w:rPr>
      </w:pPr>
      <w:proofErr w:type="spellStart"/>
      <w:r w:rsidRPr="00476413">
        <w:rPr>
          <w:rFonts w:cs="Arial"/>
        </w:rPr>
        <w:t>Rati</w:t>
      </w:r>
      <w:r>
        <w:rPr>
          <w:rFonts w:cs="Arial"/>
        </w:rPr>
        <w:t>o</w:t>
      </w:r>
      <w:proofErr w:type="spellEnd"/>
      <w:r w:rsidRPr="00476413">
        <w:rPr>
          <w:rFonts w:cs="Arial"/>
        </w:rPr>
        <w:t xml:space="preserve"> amb alumn</w:t>
      </w:r>
      <w:r>
        <w:rPr>
          <w:rFonts w:cs="Arial"/>
        </w:rPr>
        <w:t>at</w:t>
      </w:r>
      <w:r w:rsidRPr="00476413">
        <w:rPr>
          <w:rFonts w:cs="Arial"/>
        </w:rPr>
        <w:t xml:space="preserve"> de Cicle Mitjà, Superior, ESO i Batxillerat (2 punts</w:t>
      </w:r>
      <w:r>
        <w:rPr>
          <w:rFonts w:cs="Arial"/>
        </w:rPr>
        <w:t>)</w:t>
      </w:r>
    </w:p>
    <w:p w:rsidR="008C09AE" w:rsidRPr="00476413" w:rsidRDefault="008C09AE" w:rsidP="008C09AE">
      <w:pPr>
        <w:spacing w:after="240"/>
        <w:ind w:left="426"/>
        <w:rPr>
          <w:rFonts w:cs="Arial"/>
        </w:rPr>
      </w:pPr>
      <w:r w:rsidRPr="00476413">
        <w:rPr>
          <w:rFonts w:cs="Arial"/>
        </w:rPr>
        <w:t>S’entén com a millor ràtio el número més baix de participants per dirigent.</w:t>
      </w:r>
    </w:p>
    <w:p w:rsidR="008C09AE" w:rsidRPr="00476413" w:rsidRDefault="008C09AE" w:rsidP="008C09AE">
      <w:pPr>
        <w:spacing w:line="360" w:lineRule="auto"/>
        <w:rPr>
          <w:rFonts w:cs="Arial"/>
        </w:rPr>
      </w:pPr>
    </w:p>
    <w:p w:rsidR="008C09AE" w:rsidRPr="00476413" w:rsidRDefault="008C09AE" w:rsidP="008C09AE">
      <w:pPr>
        <w:spacing w:line="360" w:lineRule="auto"/>
        <w:ind w:left="426"/>
        <w:jc w:val="both"/>
        <w:rPr>
          <w:rFonts w:cs="Arial"/>
        </w:rPr>
      </w:pPr>
      <w:r w:rsidRPr="00476413">
        <w:rPr>
          <w:rFonts w:cs="Arial"/>
        </w:rPr>
        <w:t>La fórmula que s’aplica per valorar l</w:t>
      </w:r>
      <w:r>
        <w:rPr>
          <w:rFonts w:cs="Arial"/>
        </w:rPr>
        <w:t>a</w:t>
      </w:r>
      <w:r w:rsidRPr="00476413">
        <w:rPr>
          <w:rFonts w:cs="Arial"/>
        </w:rPr>
        <w:t xml:space="preserve"> </w:t>
      </w:r>
      <w:proofErr w:type="spellStart"/>
      <w:r w:rsidRPr="00476413">
        <w:rPr>
          <w:rFonts w:cs="Arial"/>
        </w:rPr>
        <w:t>rati</w:t>
      </w:r>
      <w:r>
        <w:rPr>
          <w:rFonts w:cs="Arial"/>
        </w:rPr>
        <w:t>o</w:t>
      </w:r>
      <w:proofErr w:type="spellEnd"/>
      <w:r w:rsidRPr="00476413">
        <w:rPr>
          <w:rFonts w:cs="Arial"/>
        </w:rPr>
        <w:t xml:space="preserve"> de monitor</w:t>
      </w:r>
      <w:r>
        <w:rPr>
          <w:rFonts w:cs="Arial"/>
        </w:rPr>
        <w:t>atge</w:t>
      </w:r>
      <w:r w:rsidRPr="00476413">
        <w:rPr>
          <w:rFonts w:cs="Arial"/>
        </w:rPr>
        <w:t>/alumn</w:t>
      </w:r>
      <w:r>
        <w:rPr>
          <w:rFonts w:cs="Arial"/>
        </w:rPr>
        <w:t>at</w:t>
      </w:r>
      <w:r w:rsidRPr="00476413">
        <w:rPr>
          <w:rFonts w:cs="Arial"/>
        </w:rPr>
        <w:t xml:space="preserve"> és la següent:</w:t>
      </w:r>
    </w:p>
    <w:p w:rsidR="008C09AE" w:rsidRPr="00476413" w:rsidRDefault="008C09AE" w:rsidP="008C09AE">
      <w:pPr>
        <w:spacing w:line="360" w:lineRule="auto"/>
        <w:ind w:left="426"/>
        <w:jc w:val="both"/>
        <w:rPr>
          <w:rFonts w:cs="Arial"/>
        </w:rPr>
      </w:pPr>
    </w:p>
    <w:p w:rsidR="008C09AE" w:rsidRPr="00476413" w:rsidRDefault="008C09AE" w:rsidP="008C09AE">
      <w:pPr>
        <w:ind w:left="426"/>
        <w:jc w:val="both"/>
        <w:rPr>
          <w:rFonts w:cs="Arial"/>
          <w:u w:val="single"/>
        </w:rPr>
      </w:pPr>
      <m:oMathPara>
        <m:oMath>
          <m:f>
            <m:fPr>
              <m:ctrlPr>
                <w:rPr>
                  <w:rFonts w:ascii="Cambria Math" w:hAnsi="Cambria Math" w:cs="Arial"/>
                  <w:i/>
                  <w:lang w:val="es-ES_tradnl"/>
                </w:rPr>
              </m:ctrlPr>
            </m:fPr>
            <m:num>
              <m:r>
                <m:rPr>
                  <m:sty m:val="p"/>
                </m:rPr>
                <w:rPr>
                  <w:rFonts w:ascii="Cambria Math" w:hAnsi="Cambria Math" w:cs="Arial"/>
                  <w:u w:val="single"/>
                </w:rPr>
                <m:t>Millor ràtio (N</m:t>
              </m:r>
              <m:r>
                <m:rPr>
                  <m:sty m:val="b"/>
                </m:rPr>
                <w:rPr>
                  <w:rFonts w:ascii="Cambria Math" w:hAnsi="Cambria Math" w:cs="Arial"/>
                  <w:u w:val="single"/>
                </w:rPr>
                <m:t>)</m:t>
              </m:r>
              <m:ctrlPr>
                <w:rPr>
                  <w:rFonts w:ascii="Cambria Math" w:hAnsi="Cambria Math" w:cs="Arial"/>
                  <w:u w:val="single"/>
                  <w:lang w:val="es-ES_tradnl"/>
                </w:rPr>
              </m:ctrlPr>
            </m:num>
            <m:den>
              <m:r>
                <m:rPr>
                  <m:sty m:val="p"/>
                </m:rPr>
                <w:rPr>
                  <w:rFonts w:ascii="Cambria Math" w:hAnsi="Cambria Math" w:cs="Arial"/>
                </w:rPr>
                <m:t xml:space="preserve">Ràtio a valorar </m:t>
              </m:r>
              <m:r>
                <m:rPr>
                  <m:sty m:val="p"/>
                </m:rPr>
                <w:rPr>
                  <w:rFonts w:ascii="Cambria Math" w:hAnsi="Cambria Math" w:cs="Arial"/>
                  <w:u w:val="single"/>
                </w:rPr>
                <m:t>(N</m:t>
              </m:r>
              <m:r>
                <m:rPr>
                  <m:sty m:val="b"/>
                </m:rPr>
                <w:rPr>
                  <w:rFonts w:ascii="Cambria Math" w:hAnsi="Cambria Math" w:cs="Arial"/>
                  <w:u w:val="single"/>
                </w:rPr>
                <m:t>)</m:t>
              </m:r>
            </m:den>
          </m:f>
          <m:r>
            <w:rPr>
              <w:rFonts w:ascii="Cambria Math" w:hAnsi="Cambria Math" w:cs="Arial"/>
            </w:rPr>
            <m:t xml:space="preserve"> × 2</m:t>
          </m:r>
          <m:r>
            <m:rPr>
              <m:sty m:val="p"/>
            </m:rPr>
            <w:rPr>
              <w:rFonts w:ascii="Cambria Math" w:hAnsi="Cambria Math" w:cs="Arial"/>
            </w:rPr>
            <m:t xml:space="preserve">  punts</m:t>
          </m:r>
        </m:oMath>
      </m:oMathPara>
    </w:p>
    <w:p w:rsidR="008C09AE" w:rsidRPr="00476413" w:rsidRDefault="008C09AE" w:rsidP="008C09AE">
      <w:pPr>
        <w:tabs>
          <w:tab w:val="left" w:pos="426"/>
        </w:tabs>
        <w:spacing w:line="360" w:lineRule="auto"/>
        <w:ind w:left="426"/>
        <w:jc w:val="both"/>
        <w:rPr>
          <w:rFonts w:cs="Arial"/>
          <w:u w:val="single"/>
        </w:rPr>
      </w:pPr>
    </w:p>
    <w:p w:rsidR="008C09AE" w:rsidRPr="00E70576" w:rsidRDefault="008C09AE" w:rsidP="008C09AE">
      <w:pPr>
        <w:tabs>
          <w:tab w:val="left" w:pos="426"/>
        </w:tabs>
        <w:spacing w:line="360" w:lineRule="auto"/>
        <w:ind w:left="426"/>
        <w:jc w:val="both"/>
        <w:rPr>
          <w:rFonts w:cs="Arial"/>
          <w:u w:val="single"/>
        </w:rPr>
      </w:pPr>
      <w:r w:rsidRPr="00E70576">
        <w:rPr>
          <w:rFonts w:cs="Arial"/>
          <w:u w:val="single"/>
        </w:rPr>
        <w:t xml:space="preserve">Titulació de l’equip humà: </w:t>
      </w:r>
      <w:r w:rsidRPr="00E70576">
        <w:rPr>
          <w:rFonts w:cs="Arial"/>
          <w:b/>
          <w:u w:val="single"/>
        </w:rPr>
        <w:t xml:space="preserve">fins a 4 </w:t>
      </w:r>
      <w:r w:rsidRPr="00E70576">
        <w:rPr>
          <w:rFonts w:cs="Arial"/>
          <w:b/>
          <w:bCs/>
          <w:u w:val="single"/>
        </w:rPr>
        <w:t>punts</w:t>
      </w:r>
    </w:p>
    <w:p w:rsidR="008C09AE" w:rsidRPr="00476413" w:rsidRDefault="008C09AE" w:rsidP="008C09AE">
      <w:pPr>
        <w:spacing w:line="360" w:lineRule="auto"/>
        <w:ind w:left="426"/>
        <w:jc w:val="both"/>
        <w:rPr>
          <w:rFonts w:cs="Arial"/>
        </w:rPr>
      </w:pPr>
    </w:p>
    <w:p w:rsidR="008C09AE" w:rsidRPr="00954ADD" w:rsidRDefault="008C09AE" w:rsidP="008C09AE">
      <w:pPr>
        <w:spacing w:line="360" w:lineRule="auto"/>
        <w:ind w:left="426"/>
        <w:jc w:val="both"/>
        <w:rPr>
          <w:rFonts w:cs="Arial"/>
          <w:u w:val="single"/>
        </w:rPr>
      </w:pPr>
      <w:r w:rsidRPr="00954ADD">
        <w:rPr>
          <w:rFonts w:cs="Arial"/>
          <w:u w:val="single"/>
        </w:rPr>
        <w:t xml:space="preserve">En el cas de la realització de les </w:t>
      </w:r>
      <w:r>
        <w:rPr>
          <w:rFonts w:cs="Arial"/>
          <w:u w:val="single"/>
        </w:rPr>
        <w:t>activitats</w:t>
      </w:r>
      <w:r w:rsidRPr="00954ADD">
        <w:rPr>
          <w:rFonts w:cs="Arial"/>
          <w:u w:val="single"/>
        </w:rPr>
        <w:t xml:space="preserve"> de primavera:</w:t>
      </w:r>
    </w:p>
    <w:p w:rsidR="008C09AE" w:rsidRPr="00954ADD" w:rsidRDefault="008C09AE" w:rsidP="008C09AE">
      <w:pPr>
        <w:spacing w:line="360" w:lineRule="auto"/>
        <w:ind w:left="426"/>
        <w:jc w:val="both"/>
        <w:rPr>
          <w:rFonts w:cs="Arial"/>
        </w:rPr>
      </w:pPr>
    </w:p>
    <w:p w:rsidR="008C09AE" w:rsidRPr="00954ADD" w:rsidRDefault="008C09AE" w:rsidP="008C09AE">
      <w:pPr>
        <w:spacing w:line="360" w:lineRule="auto"/>
        <w:ind w:left="426" w:hanging="1"/>
        <w:jc w:val="both"/>
        <w:rPr>
          <w:rFonts w:cs="Arial"/>
        </w:rPr>
      </w:pPr>
      <w:r w:rsidRPr="00954ADD">
        <w:rPr>
          <w:rFonts w:cs="Arial"/>
        </w:rPr>
        <w:t>- Si l</w:t>
      </w:r>
      <w:r>
        <w:rPr>
          <w:rFonts w:cs="Arial"/>
        </w:rPr>
        <w:t>a</w:t>
      </w:r>
      <w:r w:rsidRPr="00954ADD">
        <w:rPr>
          <w:rFonts w:cs="Arial"/>
        </w:rPr>
        <w:t xml:space="preserve"> coordina</w:t>
      </w:r>
      <w:r>
        <w:rPr>
          <w:rFonts w:cs="Arial"/>
        </w:rPr>
        <w:t xml:space="preserve">ció </w:t>
      </w:r>
      <w:r w:rsidRPr="00954ADD">
        <w:rPr>
          <w:rFonts w:cs="Arial"/>
        </w:rPr>
        <w:t>de l’activitat té la titulació de Grau en Ciències de l’Educació Física i l’Esport i/o de Tècnic de Grau Superior Esportiu i que estigui inscrit al ROPEC (Registre Oficial de Professionals de l’Esport de Catalunya): 1,</w:t>
      </w:r>
      <w:r>
        <w:rPr>
          <w:rFonts w:cs="Arial"/>
        </w:rPr>
        <w:t>00</w:t>
      </w:r>
      <w:r w:rsidRPr="00954ADD">
        <w:rPr>
          <w:rFonts w:cs="Arial"/>
        </w:rPr>
        <w:t xml:space="preserve"> pun</w:t>
      </w:r>
      <w:r>
        <w:rPr>
          <w:rFonts w:cs="Arial"/>
        </w:rPr>
        <w:t>t</w:t>
      </w:r>
    </w:p>
    <w:p w:rsidR="008C09AE" w:rsidRPr="00954ADD" w:rsidRDefault="008C09AE" w:rsidP="008C09AE">
      <w:pPr>
        <w:spacing w:line="360" w:lineRule="auto"/>
        <w:ind w:left="426" w:hanging="1"/>
        <w:jc w:val="both"/>
        <w:rPr>
          <w:rFonts w:cs="Arial"/>
        </w:rPr>
      </w:pPr>
    </w:p>
    <w:p w:rsidR="008C09AE" w:rsidRPr="00954ADD" w:rsidRDefault="008C09AE" w:rsidP="008C09AE">
      <w:pPr>
        <w:spacing w:line="360" w:lineRule="auto"/>
        <w:ind w:left="426" w:hanging="1"/>
        <w:jc w:val="both"/>
        <w:rPr>
          <w:rFonts w:cs="Arial"/>
        </w:rPr>
      </w:pPr>
      <w:r w:rsidRPr="00954ADD">
        <w:rPr>
          <w:rFonts w:cs="Arial"/>
        </w:rPr>
        <w:t>- Si el</w:t>
      </w:r>
      <w:r>
        <w:rPr>
          <w:rFonts w:cs="Arial"/>
        </w:rPr>
        <w:t xml:space="preserve"> </w:t>
      </w:r>
      <w:r w:rsidRPr="00954ADD">
        <w:rPr>
          <w:rFonts w:cs="Arial"/>
        </w:rPr>
        <w:t>monitor</w:t>
      </w:r>
      <w:r>
        <w:rPr>
          <w:rFonts w:cs="Arial"/>
        </w:rPr>
        <w:t xml:space="preserve">atge </w:t>
      </w:r>
      <w:r w:rsidRPr="00954ADD">
        <w:rPr>
          <w:rFonts w:cs="Arial"/>
        </w:rPr>
        <w:t>de l’activitat t</w:t>
      </w:r>
      <w:r>
        <w:rPr>
          <w:rFonts w:cs="Arial"/>
        </w:rPr>
        <w:t>é una</w:t>
      </w:r>
      <w:r w:rsidRPr="00954ADD">
        <w:rPr>
          <w:rFonts w:cs="Arial"/>
        </w:rPr>
        <w:t xml:space="preserve"> titulació de Tècnic de Grau </w:t>
      </w:r>
      <w:r>
        <w:rPr>
          <w:rFonts w:cs="Arial"/>
        </w:rPr>
        <w:t>mitjà</w:t>
      </w:r>
      <w:r w:rsidRPr="00954ADD">
        <w:rPr>
          <w:rFonts w:cs="Arial"/>
        </w:rPr>
        <w:t xml:space="preserve"> Esportiu i/o Tècnic d’Alta i/o Mitja Muntanya (almenys un 75%) i que estiguin inscrits al ROPEC (Registre Oficial de Professionals de l’Esport de Catalunya): 1,</w:t>
      </w:r>
      <w:r>
        <w:rPr>
          <w:rFonts w:cs="Arial"/>
        </w:rPr>
        <w:t>00</w:t>
      </w:r>
      <w:r w:rsidRPr="00954ADD">
        <w:rPr>
          <w:rFonts w:cs="Arial"/>
        </w:rPr>
        <w:t xml:space="preserve"> punt</w:t>
      </w:r>
    </w:p>
    <w:p w:rsidR="008C09AE" w:rsidRPr="00954ADD" w:rsidRDefault="008C09AE" w:rsidP="008C09AE">
      <w:pPr>
        <w:spacing w:line="360" w:lineRule="auto"/>
        <w:ind w:left="426"/>
        <w:jc w:val="both"/>
        <w:rPr>
          <w:rFonts w:cs="Arial"/>
        </w:rPr>
      </w:pPr>
    </w:p>
    <w:p w:rsidR="008C09AE" w:rsidRPr="00954ADD" w:rsidRDefault="008C09AE" w:rsidP="008C09AE">
      <w:pPr>
        <w:spacing w:line="360" w:lineRule="auto"/>
        <w:ind w:left="426"/>
        <w:jc w:val="both"/>
        <w:rPr>
          <w:rFonts w:cs="Arial"/>
          <w:u w:val="single"/>
        </w:rPr>
      </w:pPr>
      <w:r w:rsidRPr="00954ADD">
        <w:rPr>
          <w:rFonts w:cs="Arial"/>
          <w:u w:val="single"/>
        </w:rPr>
        <w:t xml:space="preserve">En el cas de la realització de les </w:t>
      </w:r>
      <w:r>
        <w:rPr>
          <w:rFonts w:cs="Arial"/>
          <w:u w:val="single"/>
        </w:rPr>
        <w:t>activitats</w:t>
      </w:r>
      <w:r w:rsidRPr="00954ADD">
        <w:rPr>
          <w:rFonts w:cs="Arial"/>
          <w:u w:val="single"/>
        </w:rPr>
        <w:t xml:space="preserve"> d’hivern:</w:t>
      </w:r>
    </w:p>
    <w:p w:rsidR="008C09AE" w:rsidRPr="00954ADD" w:rsidRDefault="008C09AE" w:rsidP="008C09AE">
      <w:pPr>
        <w:spacing w:line="360" w:lineRule="auto"/>
        <w:ind w:left="426"/>
        <w:jc w:val="both"/>
        <w:rPr>
          <w:rFonts w:cs="Arial"/>
        </w:rPr>
      </w:pPr>
      <w:r w:rsidRPr="00954ADD">
        <w:rPr>
          <w:rFonts w:cs="Arial"/>
        </w:rPr>
        <w:t>- Si l</w:t>
      </w:r>
      <w:r>
        <w:rPr>
          <w:rFonts w:cs="Arial"/>
        </w:rPr>
        <w:t>a</w:t>
      </w:r>
      <w:r w:rsidRPr="00954ADD">
        <w:rPr>
          <w:rFonts w:cs="Arial"/>
        </w:rPr>
        <w:t xml:space="preserve"> coordina</w:t>
      </w:r>
      <w:r>
        <w:rPr>
          <w:rFonts w:cs="Arial"/>
        </w:rPr>
        <w:t xml:space="preserve">ció </w:t>
      </w:r>
      <w:r w:rsidRPr="00954ADD">
        <w:rPr>
          <w:rFonts w:cs="Arial"/>
        </w:rPr>
        <w:t>disposa com a mínim del títol TD2 i que estigui inscrit al ROPEC (Registre Oficial de Professionals de l’Esport de Catalunya): 1,</w:t>
      </w:r>
      <w:r>
        <w:rPr>
          <w:rFonts w:cs="Arial"/>
        </w:rPr>
        <w:t>00</w:t>
      </w:r>
      <w:r w:rsidRPr="00954ADD">
        <w:rPr>
          <w:rFonts w:cs="Arial"/>
        </w:rPr>
        <w:t xml:space="preserve"> punt</w:t>
      </w:r>
    </w:p>
    <w:p w:rsidR="008C09AE" w:rsidRPr="00954ADD" w:rsidRDefault="008C09AE" w:rsidP="008C09AE">
      <w:pPr>
        <w:spacing w:line="360" w:lineRule="auto"/>
        <w:ind w:left="426"/>
        <w:jc w:val="both"/>
        <w:rPr>
          <w:rFonts w:cs="Arial"/>
        </w:rPr>
      </w:pPr>
    </w:p>
    <w:p w:rsidR="008C09AE" w:rsidRPr="00954ADD" w:rsidRDefault="008C09AE" w:rsidP="008C09AE">
      <w:pPr>
        <w:spacing w:line="360" w:lineRule="auto"/>
        <w:ind w:left="426"/>
        <w:jc w:val="both"/>
        <w:rPr>
          <w:rFonts w:cs="Arial"/>
        </w:rPr>
      </w:pPr>
      <w:r w:rsidRPr="00954ADD">
        <w:rPr>
          <w:rFonts w:cs="Arial"/>
        </w:rPr>
        <w:t xml:space="preserve">- Si </w:t>
      </w:r>
      <w:r>
        <w:rPr>
          <w:rFonts w:cs="Arial"/>
        </w:rPr>
        <w:t>l’equip de</w:t>
      </w:r>
      <w:r w:rsidRPr="00954ADD">
        <w:rPr>
          <w:rFonts w:cs="Arial"/>
        </w:rPr>
        <w:t xml:space="preserve"> monitor</w:t>
      </w:r>
      <w:r>
        <w:rPr>
          <w:rFonts w:cs="Arial"/>
        </w:rPr>
        <w:t xml:space="preserve">atge </w:t>
      </w:r>
      <w:r w:rsidRPr="00954ADD">
        <w:rPr>
          <w:rFonts w:cs="Arial"/>
        </w:rPr>
        <w:t>dispos</w:t>
      </w:r>
      <w:r>
        <w:rPr>
          <w:rFonts w:cs="Arial"/>
        </w:rPr>
        <w:t>a</w:t>
      </w:r>
      <w:r w:rsidRPr="00954ADD">
        <w:rPr>
          <w:rFonts w:cs="Arial"/>
        </w:rPr>
        <w:t xml:space="preserve"> com a mínim del títol TD1 i que estigui inscrit al ROPEC (Registre Oficial de Professionals de l’Esport de Catalunya): 1,</w:t>
      </w:r>
      <w:r>
        <w:rPr>
          <w:rFonts w:cs="Arial"/>
        </w:rPr>
        <w:t>00</w:t>
      </w:r>
      <w:r w:rsidRPr="00954ADD">
        <w:rPr>
          <w:rFonts w:cs="Arial"/>
        </w:rPr>
        <w:t xml:space="preserve"> punt</w:t>
      </w:r>
    </w:p>
    <w:p w:rsidR="008C09AE" w:rsidRPr="00954ADD" w:rsidRDefault="008C09AE" w:rsidP="008C09AE">
      <w:pPr>
        <w:spacing w:line="360" w:lineRule="auto"/>
        <w:ind w:left="426"/>
        <w:jc w:val="both"/>
        <w:rPr>
          <w:rFonts w:cs="Arial"/>
          <w:bCs/>
        </w:rPr>
      </w:pPr>
    </w:p>
    <w:p w:rsidR="008C09AE" w:rsidRPr="00476413" w:rsidRDefault="008C09AE" w:rsidP="008C09AE">
      <w:pPr>
        <w:spacing w:line="360" w:lineRule="auto"/>
        <w:ind w:left="426"/>
        <w:jc w:val="both"/>
        <w:rPr>
          <w:rFonts w:cs="Arial"/>
          <w:u w:val="single"/>
        </w:rPr>
      </w:pPr>
      <w:r w:rsidRPr="00476413">
        <w:rPr>
          <w:rFonts w:cs="Arial"/>
          <w:bCs/>
          <w:u w:val="single"/>
        </w:rPr>
        <w:t>Hores d’activitat:</w:t>
      </w:r>
      <w:r w:rsidRPr="00476413">
        <w:rPr>
          <w:rFonts w:cs="Arial"/>
          <w:b/>
          <w:bCs/>
          <w:u w:val="single"/>
        </w:rPr>
        <w:t xml:space="preserve"> </w:t>
      </w:r>
      <w:r w:rsidRPr="00476413">
        <w:rPr>
          <w:rFonts w:cs="Arial"/>
          <w:b/>
          <w:u w:val="single"/>
        </w:rPr>
        <w:t xml:space="preserve">fins a </w:t>
      </w:r>
      <w:r>
        <w:rPr>
          <w:rFonts w:cs="Arial"/>
          <w:b/>
          <w:u w:val="single"/>
        </w:rPr>
        <w:t>6</w:t>
      </w:r>
      <w:r w:rsidRPr="00476413">
        <w:rPr>
          <w:rFonts w:cs="Arial"/>
          <w:b/>
          <w:bCs/>
          <w:u w:val="single"/>
        </w:rPr>
        <w:t xml:space="preserve"> punts</w:t>
      </w:r>
    </w:p>
    <w:p w:rsidR="008C09AE" w:rsidRPr="00476413" w:rsidRDefault="008C09AE" w:rsidP="008C09AE">
      <w:pPr>
        <w:tabs>
          <w:tab w:val="left" w:pos="426"/>
        </w:tabs>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 xml:space="preserve">Es tindran en compte en aquesta fórmula aquelles hores de presència </w:t>
      </w:r>
      <w:r>
        <w:rPr>
          <w:rFonts w:cs="Arial"/>
        </w:rPr>
        <w:t xml:space="preserve">de </w:t>
      </w:r>
      <w:r w:rsidRPr="00476413">
        <w:rPr>
          <w:rFonts w:cs="Arial"/>
        </w:rPr>
        <w:t>l</w:t>
      </w:r>
      <w:r>
        <w:rPr>
          <w:rFonts w:cs="Arial"/>
        </w:rPr>
        <w:t xml:space="preserve">’equip de </w:t>
      </w:r>
      <w:r w:rsidRPr="00476413">
        <w:rPr>
          <w:rFonts w:cs="Arial"/>
        </w:rPr>
        <w:t>monitor</w:t>
      </w:r>
      <w:r>
        <w:rPr>
          <w:rFonts w:cs="Arial"/>
        </w:rPr>
        <w:t>atge amb el grup</w:t>
      </w:r>
    </w:p>
    <w:p w:rsidR="008C09AE" w:rsidRPr="00476413" w:rsidRDefault="008C09AE" w:rsidP="008C09AE">
      <w:pPr>
        <w:spacing w:line="360" w:lineRule="auto"/>
        <w:ind w:left="426"/>
        <w:jc w:val="both"/>
        <w:rPr>
          <w:rFonts w:cs="Arial"/>
        </w:rPr>
      </w:pPr>
      <w:r>
        <w:rPr>
          <w:rFonts w:cs="Arial"/>
        </w:rPr>
        <w:t>La fó</w:t>
      </w:r>
      <w:r w:rsidRPr="00476413">
        <w:rPr>
          <w:rFonts w:cs="Arial"/>
        </w:rPr>
        <w:t>rmula que s’aplica per valorar les hores d’activitat és la següent:</w:t>
      </w:r>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1,50</m:t>
          </m:r>
          <m:r>
            <m:rPr>
              <m:sty m:val="p"/>
            </m:rPr>
            <w:rPr>
              <w:rFonts w:ascii="Cambria Math" w:hAnsi="Cambria Math" w:cs="Arial"/>
            </w:rPr>
            <m:t xml:space="preserve">  punt</m:t>
          </m:r>
        </m:oMath>
      </m:oMathPara>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1,50</m:t>
          </m:r>
          <m:r>
            <m:rPr>
              <m:sty m:val="p"/>
            </m:rPr>
            <w:rPr>
              <w:rFonts w:ascii="Cambria Math" w:hAnsi="Cambria Math" w:cs="Arial"/>
            </w:rPr>
            <m:t xml:space="preserve">  punt</m:t>
          </m:r>
        </m:oMath>
      </m:oMathPara>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1,50</m:t>
          </m:r>
          <m:r>
            <m:rPr>
              <m:sty m:val="p"/>
            </m:rPr>
            <w:rPr>
              <w:rFonts w:ascii="Cambria Math" w:hAnsi="Cambria Math" w:cs="Arial"/>
            </w:rPr>
            <m:t xml:space="preserve">  punt</m:t>
          </m:r>
        </m:oMath>
      </m:oMathPara>
    </w:p>
    <w:p w:rsidR="008C09AE" w:rsidRPr="00476413" w:rsidRDefault="008C09AE" w:rsidP="008C09AE">
      <w:pPr>
        <w:spacing w:line="360" w:lineRule="auto"/>
        <w:ind w:left="426"/>
        <w:jc w:val="both"/>
        <w:rPr>
          <w:rFonts w:cs="Arial"/>
          <w:bCs/>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1,50</m:t>
          </m:r>
          <m:r>
            <m:rPr>
              <m:sty m:val="p"/>
            </m:rPr>
            <w:rPr>
              <w:rFonts w:ascii="Cambria Math" w:hAnsi="Cambria Math" w:cs="Arial"/>
            </w:rPr>
            <m:t xml:space="preserve">  punt</m:t>
          </m:r>
        </m:oMath>
      </m:oMathPara>
    </w:p>
    <w:p w:rsidR="008C09AE" w:rsidRPr="00476413" w:rsidRDefault="008C09AE" w:rsidP="008C09AE">
      <w:pPr>
        <w:spacing w:line="360" w:lineRule="auto"/>
        <w:ind w:left="426"/>
        <w:jc w:val="both"/>
        <w:rPr>
          <w:rFonts w:cs="Arial"/>
        </w:rPr>
      </w:pPr>
    </w:p>
    <w:p w:rsidR="008C09AE" w:rsidRPr="00476413" w:rsidRDefault="008C09AE" w:rsidP="008C09AE">
      <w:pPr>
        <w:tabs>
          <w:tab w:val="left" w:pos="426"/>
        </w:tabs>
        <w:spacing w:line="360" w:lineRule="auto"/>
        <w:ind w:left="426"/>
        <w:jc w:val="both"/>
        <w:rPr>
          <w:rFonts w:cs="Arial"/>
          <w:b/>
          <w:u w:val="single"/>
        </w:rPr>
      </w:pPr>
      <w:r w:rsidRPr="00476413">
        <w:rPr>
          <w:rFonts w:cs="Arial"/>
          <w:u w:val="single"/>
        </w:rPr>
        <w:t xml:space="preserve">Materials presentats: </w:t>
      </w:r>
      <w:r w:rsidRPr="00476413">
        <w:rPr>
          <w:rFonts w:cs="Arial"/>
          <w:b/>
          <w:u w:val="single"/>
        </w:rPr>
        <w:t>fins a 4</w:t>
      </w:r>
      <w:r>
        <w:rPr>
          <w:rFonts w:cs="Arial"/>
          <w:b/>
          <w:u w:val="single"/>
        </w:rPr>
        <w:t>,25</w:t>
      </w:r>
      <w:r w:rsidRPr="00476413">
        <w:rPr>
          <w:rFonts w:cs="Arial"/>
          <w:b/>
          <w:u w:val="single"/>
        </w:rPr>
        <w:t xml:space="preserve"> punts</w:t>
      </w:r>
    </w:p>
    <w:p w:rsidR="008C09AE" w:rsidRPr="00476413" w:rsidRDefault="008C09AE" w:rsidP="008C09AE">
      <w:pPr>
        <w:tabs>
          <w:tab w:val="num" w:pos="284"/>
          <w:tab w:val="left" w:pos="426"/>
        </w:tabs>
        <w:spacing w:line="360" w:lineRule="auto"/>
        <w:ind w:left="426"/>
        <w:jc w:val="both"/>
        <w:rPr>
          <w:rFonts w:cs="Arial"/>
        </w:rPr>
      </w:pPr>
      <w:r w:rsidRPr="00476413">
        <w:rPr>
          <w:rFonts w:cs="Arial"/>
        </w:rPr>
        <w:t>Dins del qual es valorarà:</w:t>
      </w:r>
    </w:p>
    <w:p w:rsidR="008C09AE" w:rsidRPr="00476413" w:rsidRDefault="008C09AE" w:rsidP="008C09AE">
      <w:pPr>
        <w:tabs>
          <w:tab w:val="num" w:pos="284"/>
          <w:tab w:val="left" w:pos="426"/>
        </w:tabs>
        <w:spacing w:line="360" w:lineRule="auto"/>
        <w:ind w:left="426" w:hanging="1065"/>
        <w:jc w:val="both"/>
        <w:rPr>
          <w:rFonts w:cs="Arial"/>
        </w:rPr>
      </w:pPr>
    </w:p>
    <w:p w:rsidR="008C09AE"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476413">
        <w:rPr>
          <w:rFonts w:cs="Arial"/>
        </w:rPr>
        <w:t xml:space="preserve">Si es presenten materials </w:t>
      </w:r>
      <w:r>
        <w:rPr>
          <w:rFonts w:cs="Arial"/>
        </w:rPr>
        <w:t xml:space="preserve">pel </w:t>
      </w:r>
      <w:r w:rsidRPr="00476413">
        <w:rPr>
          <w:rFonts w:cs="Arial"/>
        </w:rPr>
        <w:t>monitor</w:t>
      </w:r>
      <w:r>
        <w:rPr>
          <w:rFonts w:cs="Arial"/>
        </w:rPr>
        <w:t>atge</w:t>
      </w:r>
      <w:r w:rsidRPr="00476413">
        <w:rPr>
          <w:rFonts w:cs="Arial"/>
        </w:rPr>
        <w:t xml:space="preserve"> (dossier didàctic de cada programa): 0,8</w:t>
      </w:r>
      <w:r>
        <w:rPr>
          <w:rFonts w:cs="Arial"/>
        </w:rPr>
        <w:t>5</w:t>
      </w:r>
      <w:r w:rsidRPr="00476413">
        <w:rPr>
          <w:rFonts w:cs="Arial"/>
        </w:rPr>
        <w:t xml:space="preserve"> punts</w:t>
      </w:r>
    </w:p>
    <w:p w:rsidR="008C09AE" w:rsidRPr="00476413" w:rsidRDefault="008C09AE" w:rsidP="008C09AE">
      <w:pPr>
        <w:numPr>
          <w:ilvl w:val="1"/>
          <w:numId w:val="30"/>
        </w:numPr>
        <w:tabs>
          <w:tab w:val="num" w:pos="142"/>
          <w:tab w:val="left" w:pos="426"/>
          <w:tab w:val="num" w:pos="720"/>
        </w:tabs>
        <w:spacing w:after="0" w:line="360" w:lineRule="auto"/>
        <w:ind w:left="426" w:firstLine="0"/>
        <w:jc w:val="both"/>
        <w:rPr>
          <w:rFonts w:cs="Arial"/>
        </w:rPr>
      </w:pPr>
      <w:r>
        <w:rPr>
          <w:rFonts w:cs="Arial"/>
        </w:rPr>
        <w:t>Si es presenten materials amb eines de coordinació d’una estada: 0,85 punts</w:t>
      </w:r>
    </w:p>
    <w:p w:rsidR="008C09AE" w:rsidRPr="00476413" w:rsidRDefault="008C09AE" w:rsidP="008C09AE">
      <w:pPr>
        <w:numPr>
          <w:ilvl w:val="1"/>
          <w:numId w:val="30"/>
        </w:numPr>
        <w:tabs>
          <w:tab w:val="num" w:pos="0"/>
          <w:tab w:val="num" w:pos="142"/>
          <w:tab w:val="left" w:pos="426"/>
        </w:tabs>
        <w:spacing w:after="0" w:line="360" w:lineRule="auto"/>
        <w:ind w:left="426" w:firstLine="0"/>
        <w:jc w:val="both"/>
        <w:rPr>
          <w:rFonts w:cs="Arial"/>
        </w:rPr>
      </w:pPr>
      <w:r w:rsidRPr="00476413">
        <w:rPr>
          <w:rFonts w:cs="Arial"/>
        </w:rPr>
        <w:t xml:space="preserve">Si es presenten materials </w:t>
      </w:r>
      <w:r>
        <w:rPr>
          <w:rFonts w:cs="Arial"/>
        </w:rPr>
        <w:t>p</w:t>
      </w:r>
      <w:r w:rsidRPr="00476413">
        <w:rPr>
          <w:rFonts w:cs="Arial"/>
        </w:rPr>
        <w:t xml:space="preserve">els </w:t>
      </w:r>
      <w:r>
        <w:rPr>
          <w:rFonts w:cs="Arial"/>
        </w:rPr>
        <w:t>docents</w:t>
      </w:r>
      <w:r w:rsidRPr="00476413">
        <w:rPr>
          <w:rFonts w:cs="Arial"/>
        </w:rPr>
        <w:t xml:space="preserve"> (guió previ i horari de cada programa): 0,8</w:t>
      </w:r>
      <w:r>
        <w:rPr>
          <w:rFonts w:cs="Arial"/>
        </w:rPr>
        <w:t>5</w:t>
      </w:r>
      <w:r w:rsidRPr="00476413">
        <w:rPr>
          <w:rFonts w:cs="Arial"/>
        </w:rPr>
        <w:t xml:space="preserve"> punts</w:t>
      </w:r>
    </w:p>
    <w:p w:rsidR="008C09AE" w:rsidRPr="00476413"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476413">
        <w:rPr>
          <w:rFonts w:cs="Arial"/>
        </w:rPr>
        <w:t xml:space="preserve">Si es presenten materials </w:t>
      </w:r>
      <w:r>
        <w:rPr>
          <w:rFonts w:cs="Arial"/>
        </w:rPr>
        <w:t>per l’alumnat</w:t>
      </w:r>
      <w:r w:rsidRPr="00476413">
        <w:rPr>
          <w:rFonts w:cs="Arial"/>
        </w:rPr>
        <w:t xml:space="preserve"> (dossier d’activitats): 0,8</w:t>
      </w:r>
      <w:r>
        <w:rPr>
          <w:rFonts w:cs="Arial"/>
        </w:rPr>
        <w:t>5</w:t>
      </w:r>
      <w:r w:rsidRPr="00476413">
        <w:rPr>
          <w:rFonts w:cs="Arial"/>
        </w:rPr>
        <w:t xml:space="preserve"> punts</w:t>
      </w:r>
    </w:p>
    <w:p w:rsidR="008C09AE" w:rsidRPr="00476413"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476413">
        <w:rPr>
          <w:rFonts w:cs="Arial"/>
        </w:rPr>
        <w:t>Si es presenten materials utilitzats durant l’estada (ambientació de cada programa): 0,8</w:t>
      </w:r>
      <w:r>
        <w:rPr>
          <w:rFonts w:cs="Arial"/>
        </w:rPr>
        <w:t>5</w:t>
      </w:r>
      <w:r w:rsidRPr="00476413">
        <w:rPr>
          <w:rFonts w:cs="Arial"/>
        </w:rPr>
        <w:t xml:space="preserve"> punts</w:t>
      </w:r>
    </w:p>
    <w:p w:rsidR="008C09AE" w:rsidRPr="00476413" w:rsidRDefault="008C09AE" w:rsidP="008C09AE">
      <w:pPr>
        <w:spacing w:line="360" w:lineRule="auto"/>
        <w:ind w:left="426"/>
        <w:jc w:val="both"/>
        <w:rPr>
          <w:rFonts w:cs="Arial"/>
        </w:rPr>
      </w:pPr>
    </w:p>
    <w:p w:rsidR="008C09AE" w:rsidRPr="003169EF" w:rsidRDefault="008C09AE" w:rsidP="008C09AE">
      <w:pPr>
        <w:pStyle w:val="Ttulo3"/>
        <w:keepNext w:val="0"/>
        <w:spacing w:after="240"/>
        <w:ind w:left="426"/>
        <w:jc w:val="both"/>
        <w:rPr>
          <w:rFonts w:ascii="Arial" w:hAnsi="Arial" w:cs="Arial"/>
          <w:sz w:val="22"/>
          <w:szCs w:val="22"/>
          <w:u w:val="single"/>
        </w:rPr>
      </w:pPr>
      <w:bookmarkStart w:id="7" w:name="_Toc208217860"/>
      <w:r w:rsidRPr="003169EF">
        <w:rPr>
          <w:rFonts w:ascii="Arial" w:hAnsi="Arial" w:cs="Arial"/>
          <w:sz w:val="22"/>
          <w:szCs w:val="22"/>
          <w:u w:val="single"/>
        </w:rPr>
        <w:t>Millores equip dirigent: fins a 3 punts</w:t>
      </w:r>
      <w:bookmarkEnd w:id="7"/>
    </w:p>
    <w:p w:rsidR="008C09AE" w:rsidRPr="003169EF" w:rsidRDefault="008C09AE" w:rsidP="008C09AE">
      <w:pPr>
        <w:ind w:left="390"/>
        <w:jc w:val="both"/>
        <w:rPr>
          <w:rFonts w:cs="Arial"/>
        </w:rPr>
      </w:pPr>
      <w:r w:rsidRPr="003169EF">
        <w:rPr>
          <w:rFonts w:cs="Arial"/>
        </w:rPr>
        <w:t xml:space="preserve">Els licitadors presentaran una </w:t>
      </w:r>
      <w:r w:rsidRPr="003169EF">
        <w:rPr>
          <w:rStyle w:val="nfasisintenso"/>
          <w:rFonts w:cs="Arial"/>
        </w:rPr>
        <w:t>declaració responsable</w:t>
      </w:r>
      <w:r w:rsidRPr="003169EF">
        <w:rPr>
          <w:rFonts w:cs="Arial"/>
        </w:rPr>
        <w:t xml:space="preserve"> en la qual manifestin que disposaran de les millores exposades en aquest apartat.</w:t>
      </w:r>
    </w:p>
    <w:p w:rsidR="008C09AE" w:rsidRPr="003169EF" w:rsidRDefault="008C09AE" w:rsidP="008C09AE">
      <w:pPr>
        <w:pStyle w:val="Enumeraci-Llistat"/>
        <w:numPr>
          <w:ilvl w:val="0"/>
          <w:numId w:val="36"/>
        </w:numPr>
        <w:ind w:left="750" w:hanging="324"/>
        <w:rPr>
          <w:rStyle w:val="nfasisintenso"/>
          <w:rFonts w:cs="Arial"/>
          <w:sz w:val="22"/>
          <w:szCs w:val="22"/>
          <w:lang w:val="ca-ES"/>
        </w:rPr>
      </w:pPr>
      <w:r w:rsidRPr="003169EF">
        <w:rPr>
          <w:rFonts w:cs="Arial"/>
          <w:sz w:val="22"/>
          <w:szCs w:val="22"/>
          <w:lang w:val="ca-ES"/>
        </w:rPr>
        <w:t xml:space="preserve">Si s’ofereix a </w:t>
      </w:r>
      <w:r w:rsidRPr="003169EF">
        <w:rPr>
          <w:rStyle w:val="nfasisintenso"/>
          <w:rFonts w:cs="Arial"/>
          <w:sz w:val="22"/>
          <w:szCs w:val="22"/>
          <w:lang w:val="ca-ES"/>
        </w:rPr>
        <w:t>cada</w:t>
      </w:r>
      <w:r w:rsidRPr="003169EF">
        <w:rPr>
          <w:rFonts w:cs="Arial"/>
          <w:sz w:val="22"/>
          <w:szCs w:val="22"/>
          <w:lang w:val="ca-ES"/>
        </w:rPr>
        <w:t xml:space="preserve"> estada com a mínim un dirigent format en assistència sanitària immediata II (ASI II). </w:t>
      </w:r>
      <w:r w:rsidRPr="003169EF">
        <w:rPr>
          <w:rStyle w:val="nfasisintenso"/>
          <w:rFonts w:cs="Arial"/>
          <w:sz w:val="22"/>
          <w:szCs w:val="22"/>
          <w:lang w:val="ca-ES"/>
        </w:rPr>
        <w:t>0,50 punts</w:t>
      </w:r>
    </w:p>
    <w:p w:rsidR="008C09AE" w:rsidRPr="003169EF" w:rsidRDefault="008C09AE" w:rsidP="008C09AE">
      <w:pPr>
        <w:pStyle w:val="Enumeraci-Llistat"/>
        <w:numPr>
          <w:ilvl w:val="0"/>
          <w:numId w:val="36"/>
        </w:numPr>
        <w:ind w:left="750"/>
        <w:rPr>
          <w:rFonts w:cs="Arial"/>
          <w:sz w:val="22"/>
          <w:szCs w:val="22"/>
          <w:lang w:val="ca-ES"/>
        </w:rPr>
      </w:pPr>
      <w:r w:rsidRPr="003169EF">
        <w:rPr>
          <w:rFonts w:cs="Arial"/>
          <w:sz w:val="22"/>
          <w:szCs w:val="22"/>
          <w:lang w:val="ca-ES"/>
        </w:rPr>
        <w:t xml:space="preserve">Si s’ofereix a </w:t>
      </w:r>
      <w:r w:rsidRPr="003169EF">
        <w:rPr>
          <w:rStyle w:val="nfasisintenso"/>
          <w:rFonts w:cs="Arial"/>
          <w:sz w:val="22"/>
          <w:szCs w:val="22"/>
          <w:lang w:val="ca-ES"/>
        </w:rPr>
        <w:t>cada</w:t>
      </w:r>
      <w:r w:rsidRPr="003169EF">
        <w:rPr>
          <w:rFonts w:cs="Arial"/>
          <w:sz w:val="22"/>
          <w:szCs w:val="22"/>
          <w:lang w:val="ca-ES"/>
        </w:rPr>
        <w:t xml:space="preserve"> estada com a mínim un dirigent amb formació en respiració cardiopulmonar (RCP). </w:t>
      </w:r>
      <w:r w:rsidRPr="003169EF">
        <w:rPr>
          <w:rStyle w:val="nfasisintenso"/>
          <w:rFonts w:cs="Arial"/>
          <w:sz w:val="22"/>
          <w:szCs w:val="22"/>
          <w:lang w:val="ca-ES"/>
        </w:rPr>
        <w:t>0,50 punts.</w:t>
      </w:r>
    </w:p>
    <w:p w:rsidR="008C09AE" w:rsidRPr="003169EF" w:rsidRDefault="008C09AE" w:rsidP="008C09AE">
      <w:pPr>
        <w:pStyle w:val="Enumeraci-Llistat"/>
        <w:numPr>
          <w:ilvl w:val="0"/>
          <w:numId w:val="36"/>
        </w:numPr>
        <w:spacing w:after="0"/>
        <w:ind w:left="750"/>
        <w:rPr>
          <w:rFonts w:cs="Arial"/>
          <w:b/>
          <w:sz w:val="22"/>
          <w:szCs w:val="22"/>
          <w:lang w:val="ca-ES"/>
        </w:rPr>
      </w:pPr>
      <w:r w:rsidRPr="003169EF">
        <w:rPr>
          <w:rFonts w:cs="Arial"/>
          <w:sz w:val="22"/>
          <w:szCs w:val="22"/>
          <w:lang w:val="ca-ES"/>
        </w:rPr>
        <w:t>Si s’aporta declaració de responsable conforme tots els membres de l’equip rebran formació en:</w:t>
      </w:r>
    </w:p>
    <w:p w:rsidR="008C09AE" w:rsidRPr="003169EF" w:rsidRDefault="008C09AE" w:rsidP="008C09AE">
      <w:pPr>
        <w:pStyle w:val="Enumeraci-Llistat"/>
        <w:numPr>
          <w:ilvl w:val="0"/>
          <w:numId w:val="39"/>
        </w:numPr>
        <w:spacing w:before="0" w:after="0"/>
        <w:ind w:left="1470"/>
        <w:rPr>
          <w:rFonts w:cs="Arial"/>
          <w:b/>
          <w:sz w:val="22"/>
          <w:szCs w:val="22"/>
          <w:lang w:val="ca-ES"/>
        </w:rPr>
      </w:pPr>
      <w:r w:rsidRPr="003169EF">
        <w:rPr>
          <w:rFonts w:cs="Arial"/>
          <w:sz w:val="22"/>
          <w:szCs w:val="22"/>
          <w:lang w:val="ca-ES"/>
        </w:rPr>
        <w:t xml:space="preserve">Suport vital bàsic (SVB). </w:t>
      </w:r>
      <w:r w:rsidRPr="003169EF">
        <w:rPr>
          <w:rStyle w:val="nfasisintenso"/>
          <w:rFonts w:cs="Arial"/>
          <w:sz w:val="22"/>
          <w:szCs w:val="22"/>
          <w:lang w:val="ca-ES"/>
        </w:rPr>
        <w:t>0,50 punts.</w:t>
      </w:r>
    </w:p>
    <w:p w:rsidR="008C09AE" w:rsidRPr="003169EF" w:rsidRDefault="008C09AE" w:rsidP="008C09AE">
      <w:pPr>
        <w:pStyle w:val="Enumeraci-Llistat"/>
        <w:numPr>
          <w:ilvl w:val="0"/>
          <w:numId w:val="39"/>
        </w:numPr>
        <w:spacing w:before="0" w:after="0"/>
        <w:ind w:left="1470"/>
        <w:rPr>
          <w:rStyle w:val="nfasisintenso"/>
          <w:rFonts w:cs="Arial"/>
          <w:sz w:val="22"/>
          <w:szCs w:val="22"/>
          <w:lang w:val="ca-ES"/>
        </w:rPr>
      </w:pPr>
      <w:r w:rsidRPr="003169EF">
        <w:rPr>
          <w:rFonts w:cs="Arial"/>
          <w:sz w:val="22"/>
          <w:szCs w:val="22"/>
          <w:lang w:val="ca-ES"/>
        </w:rPr>
        <w:t xml:space="preserve">Ús de desfibril·ladors externs automàtics (DEA). </w:t>
      </w:r>
      <w:r w:rsidRPr="003169EF">
        <w:rPr>
          <w:rStyle w:val="nfasisintenso"/>
          <w:rFonts w:cs="Arial"/>
          <w:sz w:val="22"/>
          <w:szCs w:val="22"/>
          <w:lang w:val="ca-ES"/>
        </w:rPr>
        <w:t>0,50 punts.</w:t>
      </w:r>
    </w:p>
    <w:p w:rsidR="008C09AE" w:rsidRPr="003169EF" w:rsidRDefault="008C09AE" w:rsidP="008C09AE">
      <w:pPr>
        <w:pStyle w:val="Enumeraci-Llistat"/>
        <w:numPr>
          <w:ilvl w:val="0"/>
          <w:numId w:val="39"/>
        </w:numPr>
        <w:ind w:left="709" w:hanging="283"/>
        <w:rPr>
          <w:rFonts w:cs="Arial"/>
          <w:b/>
          <w:bCs/>
          <w:sz w:val="22"/>
          <w:szCs w:val="22"/>
          <w:lang w:val="ca-ES"/>
        </w:rPr>
      </w:pPr>
      <w:r w:rsidRPr="003169EF">
        <w:rPr>
          <w:rFonts w:cs="Arial"/>
          <w:sz w:val="22"/>
          <w:szCs w:val="22"/>
          <w:lang w:val="ca-ES"/>
        </w:rPr>
        <w:t xml:space="preserve">Si s’ofereix per </w:t>
      </w:r>
      <w:r w:rsidRPr="003169EF">
        <w:rPr>
          <w:rStyle w:val="nfasisintenso"/>
          <w:rFonts w:cs="Arial"/>
          <w:sz w:val="22"/>
          <w:szCs w:val="22"/>
          <w:lang w:val="ca-ES"/>
        </w:rPr>
        <w:t>cada</w:t>
      </w:r>
      <w:r w:rsidRPr="003169EF">
        <w:rPr>
          <w:rFonts w:cs="Arial"/>
          <w:sz w:val="22"/>
          <w:szCs w:val="22"/>
          <w:lang w:val="ca-ES"/>
        </w:rPr>
        <w:t xml:space="preserve"> estada amb participants amb necessitats especials com a mínim un dirigent amb formació en intervenció social i/o formació en treball amb les persones amb necessitats especials</w:t>
      </w:r>
      <w:r w:rsidRPr="003169EF">
        <w:rPr>
          <w:rFonts w:cs="Arial"/>
          <w:b/>
          <w:sz w:val="22"/>
          <w:szCs w:val="22"/>
          <w:lang w:val="ca-ES"/>
        </w:rPr>
        <w:t xml:space="preserve">. </w:t>
      </w:r>
      <w:r w:rsidRPr="003169EF">
        <w:rPr>
          <w:rFonts w:cs="Arial"/>
          <w:sz w:val="22"/>
          <w:szCs w:val="22"/>
          <w:lang w:val="ca-ES"/>
        </w:rPr>
        <w:t>1</w:t>
      </w:r>
      <w:r w:rsidRPr="003169EF">
        <w:rPr>
          <w:rStyle w:val="nfasisintenso"/>
          <w:rFonts w:cs="Arial"/>
          <w:sz w:val="22"/>
          <w:szCs w:val="22"/>
          <w:lang w:val="ca-ES"/>
        </w:rPr>
        <w:t xml:space="preserve"> punt.</w:t>
      </w:r>
    </w:p>
    <w:p w:rsidR="008C09AE" w:rsidRPr="003169EF" w:rsidRDefault="008C09AE" w:rsidP="008C09AE">
      <w:pPr>
        <w:spacing w:after="160" w:line="259" w:lineRule="auto"/>
        <w:rPr>
          <w:rFonts w:cs="Arial"/>
        </w:rPr>
      </w:pPr>
      <w:r w:rsidRPr="003169EF">
        <w:rPr>
          <w:rFonts w:cs="Arial"/>
        </w:rPr>
        <w:br w:type="page"/>
      </w:r>
    </w:p>
    <w:p w:rsidR="008C09AE" w:rsidRPr="003169EF" w:rsidRDefault="008C09AE" w:rsidP="008C09AE">
      <w:pPr>
        <w:pStyle w:val="Prrafodelista"/>
        <w:numPr>
          <w:ilvl w:val="0"/>
          <w:numId w:val="27"/>
        </w:numPr>
        <w:autoSpaceDE w:val="0"/>
        <w:autoSpaceDN w:val="0"/>
        <w:adjustRightInd w:val="0"/>
        <w:spacing w:line="300" w:lineRule="exact"/>
        <w:ind w:left="567" w:hanging="567"/>
        <w:contextualSpacing w:val="0"/>
        <w:jc w:val="both"/>
        <w:rPr>
          <w:rFonts w:ascii="Arial" w:hAnsi="Arial" w:cs="Arial"/>
          <w:sz w:val="22"/>
          <w:szCs w:val="22"/>
        </w:rPr>
      </w:pPr>
      <w:r w:rsidRPr="003169EF">
        <w:rPr>
          <w:rFonts w:ascii="Arial" w:hAnsi="Arial" w:cs="Arial"/>
          <w:b/>
          <w:sz w:val="22"/>
          <w:szCs w:val="22"/>
        </w:rPr>
        <w:t>Lot núm. 2</w:t>
      </w:r>
      <w:r w:rsidRPr="003169EF">
        <w:rPr>
          <w:rFonts w:ascii="Arial" w:hAnsi="Arial" w:cs="Arial"/>
          <w:sz w:val="22"/>
          <w:szCs w:val="22"/>
        </w:rPr>
        <w:t xml:space="preserve">: </w:t>
      </w:r>
      <w:r w:rsidRPr="003169EF">
        <w:rPr>
          <w:rFonts w:ascii="Arial" w:hAnsi="Arial" w:cs="Arial"/>
          <w:b/>
          <w:sz w:val="22"/>
          <w:szCs w:val="22"/>
        </w:rPr>
        <w:t>Història i societat del Món</w:t>
      </w:r>
    </w:p>
    <w:p w:rsidR="008C09AE" w:rsidRPr="003169EF" w:rsidRDefault="008C09AE" w:rsidP="008C09AE">
      <w:pPr>
        <w:autoSpaceDE w:val="0"/>
        <w:autoSpaceDN w:val="0"/>
        <w:adjustRightInd w:val="0"/>
        <w:spacing w:line="300" w:lineRule="exact"/>
        <w:ind w:left="567"/>
        <w:jc w:val="both"/>
        <w:rPr>
          <w:rFonts w:cs="Arial"/>
        </w:rPr>
      </w:pPr>
    </w:p>
    <w:p w:rsidR="008C09AE" w:rsidRPr="003169EF" w:rsidRDefault="008C09AE" w:rsidP="008C09AE">
      <w:pPr>
        <w:spacing w:line="360" w:lineRule="auto"/>
        <w:jc w:val="both"/>
        <w:rPr>
          <w:rFonts w:cs="Arial"/>
        </w:rPr>
      </w:pPr>
      <w:r w:rsidRPr="003169EF">
        <w:rPr>
          <w:rFonts w:cs="Arial"/>
        </w:rPr>
        <w:t>1.</w:t>
      </w:r>
      <w:r w:rsidRPr="003169EF">
        <w:rPr>
          <w:rFonts w:cs="Arial"/>
          <w:u w:val="single"/>
        </w:rPr>
        <w:t xml:space="preserve"> Preu proposat: </w:t>
      </w:r>
      <w:r w:rsidRPr="003169EF">
        <w:rPr>
          <w:rFonts w:cs="Arial"/>
          <w:b/>
          <w:u w:val="single"/>
        </w:rPr>
        <w:t>fins a 36</w:t>
      </w:r>
      <w:r w:rsidRPr="003169EF">
        <w:rPr>
          <w:rFonts w:cs="Arial"/>
          <w:u w:val="single"/>
        </w:rPr>
        <w:t xml:space="preserve"> </w:t>
      </w:r>
      <w:r w:rsidRPr="003169EF">
        <w:rPr>
          <w:rFonts w:cs="Arial"/>
          <w:b/>
          <w:bCs/>
          <w:u w:val="single"/>
        </w:rPr>
        <w:t>punts</w:t>
      </w:r>
    </w:p>
    <w:p w:rsidR="008C09AE" w:rsidRPr="003169EF" w:rsidRDefault="008C09AE" w:rsidP="008C09AE">
      <w:pPr>
        <w:pStyle w:val="Prrafodelista"/>
        <w:autoSpaceDE w:val="0"/>
        <w:autoSpaceDN w:val="0"/>
        <w:adjustRightInd w:val="0"/>
        <w:spacing w:line="300" w:lineRule="exact"/>
        <w:ind w:left="0"/>
        <w:jc w:val="both"/>
        <w:rPr>
          <w:rFonts w:ascii="Arial" w:hAnsi="Arial" w:cs="Arial"/>
          <w:b/>
          <w:sz w:val="22"/>
          <w:szCs w:val="22"/>
        </w:rPr>
      </w:pPr>
      <w:r w:rsidRPr="003169EF">
        <w:rPr>
          <w:rFonts w:ascii="Arial" w:hAnsi="Arial" w:cs="Arial"/>
          <w:b/>
          <w:sz w:val="22"/>
          <w:szCs w:val="22"/>
        </w:rPr>
        <w:t>Cal respectar les activitats que s’indiquen al plec de prescripcions tècniques atès que són les que s’ofereixen als centres educatius.</w:t>
      </w:r>
    </w:p>
    <w:p w:rsidR="008C09AE" w:rsidRPr="003169EF" w:rsidRDefault="008C09AE" w:rsidP="008C09AE">
      <w:pPr>
        <w:spacing w:line="360" w:lineRule="auto"/>
        <w:jc w:val="both"/>
        <w:rPr>
          <w:rFonts w:cs="Arial"/>
        </w:rPr>
      </w:pPr>
      <w:r w:rsidRPr="003169EF">
        <w:rPr>
          <w:rFonts w:cs="Arial"/>
        </w:rPr>
        <w:t>L’oferta ha de presentar de manera clara el preu per participant:</w:t>
      </w:r>
    </w:p>
    <w:p w:rsidR="008C09AE" w:rsidRPr="00476413" w:rsidRDefault="008C09AE" w:rsidP="008C09AE">
      <w:pPr>
        <w:spacing w:line="36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2268"/>
      </w:tblGrid>
      <w:tr w:rsidR="008C09AE" w:rsidRPr="002105ED" w:rsidTr="00A91666">
        <w:trPr>
          <w:jc w:val="center"/>
        </w:trPr>
        <w:tc>
          <w:tcPr>
            <w:tcW w:w="5955" w:type="dxa"/>
            <w:tcBorders>
              <w:top w:val="nil"/>
              <w:left w:val="nil"/>
              <w:bottom w:val="single" w:sz="4" w:space="0" w:color="auto"/>
              <w:right w:val="single" w:sz="4" w:space="0" w:color="auto"/>
            </w:tcBorders>
            <w:shd w:val="clear" w:color="auto" w:fill="auto"/>
            <w:vAlign w:val="center"/>
          </w:tcPr>
          <w:p w:rsidR="008C09AE" w:rsidRPr="00EF35BC"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EF35BC" w:rsidRDefault="008C09AE" w:rsidP="00A91666">
            <w:pPr>
              <w:spacing w:line="360" w:lineRule="auto"/>
              <w:jc w:val="center"/>
              <w:rPr>
                <w:rFonts w:cs="Arial"/>
              </w:rPr>
            </w:pPr>
            <w:r w:rsidRPr="00EF35BC">
              <w:rPr>
                <w:rFonts w:cs="Arial"/>
              </w:rPr>
              <w:t>Import per participant any</w:t>
            </w:r>
            <w:r>
              <w:rPr>
                <w:rFonts w:cs="Arial"/>
              </w:rPr>
              <w:t>s</w:t>
            </w:r>
            <w:r w:rsidRPr="00EF35BC">
              <w:rPr>
                <w:rFonts w:cs="Arial"/>
              </w:rPr>
              <w:t xml:space="preserve"> 202</w:t>
            </w:r>
            <w:r>
              <w:rPr>
                <w:rFonts w:cs="Arial"/>
              </w:rPr>
              <w:t>6/2027</w:t>
            </w:r>
          </w:p>
        </w:tc>
      </w:tr>
      <w:tr w:rsidR="008C09AE" w:rsidRPr="00E6324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alta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476413" w:rsidRDefault="008C09AE" w:rsidP="00A91666">
            <w:pPr>
              <w:spacing w:line="360" w:lineRule="auto"/>
              <w:rPr>
                <w:rFonts w:cs="Arial"/>
              </w:rPr>
            </w:pPr>
            <w:r w:rsidRPr="00476413">
              <w:rPr>
                <w:rFonts w:cs="Arial"/>
              </w:rPr>
              <w:t>3 dies / 2 nits (Ed. Infantil i Cicle Inicial d’Educació Primària) Temporada alta</w:t>
            </w:r>
            <w:r>
              <w:rPr>
                <w:rFonts w:cs="Arial"/>
              </w:rPr>
              <w:t xml:space="preserve"> en llengua anglesa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baixa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476413" w:rsidRDefault="008C09AE" w:rsidP="00A91666">
            <w:pPr>
              <w:spacing w:line="360" w:lineRule="auto"/>
              <w:rPr>
                <w:rFonts w:cs="Arial"/>
              </w:rPr>
            </w:pPr>
            <w:r w:rsidRPr="00476413">
              <w:rPr>
                <w:rFonts w:cs="Arial"/>
              </w:rPr>
              <w:t>3 dies / 2 nits (Ed. Infantil i Cicle Inicial d’Educació Primària) Temporada baixa</w:t>
            </w:r>
            <w:r>
              <w:rPr>
                <w:rFonts w:cs="Arial"/>
              </w:rPr>
              <w:t xml:space="preserve"> en llengua anglesa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476413" w:rsidRDefault="008C09AE" w:rsidP="00A91666">
            <w:pPr>
              <w:spacing w:line="360" w:lineRule="auto"/>
              <w:rPr>
                <w:rFonts w:cs="Arial"/>
              </w:rPr>
            </w:pPr>
            <w:r w:rsidRPr="00476413">
              <w:rPr>
                <w:rFonts w:cs="Arial"/>
              </w:rPr>
              <w:t>2 dies / 1 nit (Ed. Infantil i Cicle Inicial d’Educació Primària) Temporada alta</w:t>
            </w:r>
            <w:r>
              <w:rPr>
                <w:rFonts w:cs="Arial"/>
              </w:rPr>
              <w:t xml:space="preserve"> en llengua anglesa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476413" w:rsidRDefault="008C09AE" w:rsidP="00A91666">
            <w:pPr>
              <w:spacing w:line="360" w:lineRule="auto"/>
              <w:rPr>
                <w:rFonts w:cs="Arial"/>
              </w:rPr>
            </w:pPr>
            <w:r w:rsidRPr="00476413">
              <w:rPr>
                <w:rFonts w:cs="Arial"/>
              </w:rPr>
              <w:t>2 dies / 1 nit (Ed. Infantil i Cicle Inicial d’Educació Primària) Temporada baixa</w:t>
            </w:r>
            <w:r>
              <w:rPr>
                <w:rFonts w:cs="Arial"/>
              </w:rPr>
              <w:t xml:space="preserve"> en llengua anglesa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476413" w:rsidRDefault="008C09AE" w:rsidP="00A91666">
            <w:pPr>
              <w:spacing w:line="360" w:lineRule="auto"/>
              <w:rPr>
                <w:rFonts w:cs="Arial"/>
              </w:rPr>
            </w:pPr>
            <w:r w:rsidRPr="00476413">
              <w:rPr>
                <w:rFonts w:cs="Arial"/>
              </w:rPr>
              <w:t>3 dies / 2 nits (Cicle Mitjà i Superior d’Educació Primària, ESO i Batxillerat) Temporada alta</w:t>
            </w:r>
            <w:r>
              <w:rPr>
                <w:rFonts w:cs="Arial"/>
              </w:rPr>
              <w:t xml:space="preserve"> en llengua anglesa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476413" w:rsidRDefault="008C09AE" w:rsidP="00A91666">
            <w:pPr>
              <w:spacing w:line="360" w:lineRule="auto"/>
              <w:rPr>
                <w:rFonts w:cs="Arial"/>
              </w:rPr>
            </w:pPr>
            <w:r w:rsidRPr="00476413">
              <w:rPr>
                <w:rFonts w:cs="Arial"/>
              </w:rPr>
              <w:t>3 dies / 2 nits (Cicle Mitjà i Superior d’Educació Primària, ESO i Batxillerat) Temporada baixa</w:t>
            </w:r>
            <w:r>
              <w:rPr>
                <w:rFonts w:cs="Arial"/>
              </w:rPr>
              <w:t xml:space="preserve"> en llengua anglesa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alta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476413" w:rsidRDefault="008C09AE" w:rsidP="00A91666">
            <w:pPr>
              <w:spacing w:line="360" w:lineRule="auto"/>
              <w:rPr>
                <w:rFonts w:cs="Arial"/>
              </w:rPr>
            </w:pPr>
            <w:r w:rsidRPr="00476413">
              <w:rPr>
                <w:rFonts w:cs="Arial"/>
              </w:rPr>
              <w:t>2 dies / 1 nit (Cicle Mitjà i Superior d’Educació Primària, ESO i Batxillerat) Temporada alta</w:t>
            </w:r>
            <w:r>
              <w:rPr>
                <w:rFonts w:cs="Arial"/>
              </w:rPr>
              <w:t xml:space="preserve"> en llengua anglesa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baixa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476413" w:rsidRDefault="008C09AE" w:rsidP="00A91666">
            <w:pPr>
              <w:spacing w:line="360" w:lineRule="auto"/>
              <w:rPr>
                <w:rFonts w:cs="Arial"/>
              </w:rPr>
            </w:pPr>
            <w:r w:rsidRPr="00476413">
              <w:rPr>
                <w:rFonts w:cs="Arial"/>
              </w:rPr>
              <w:t>2 dies / 1 nit (Cicle Mitjà i Superior d’Educació Primària, ESO i Batxillerat) Temporada baixa</w:t>
            </w:r>
            <w:r>
              <w:rPr>
                <w:rFonts w:cs="Arial"/>
              </w:rPr>
              <w:t xml:space="preserve"> en llengua anglesa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F54B6D" w:rsidRDefault="008C09AE" w:rsidP="00A91666">
            <w:pPr>
              <w:spacing w:line="360" w:lineRule="auto"/>
              <w:rPr>
                <w:rFonts w:cs="Arial"/>
              </w:rPr>
            </w:pPr>
            <w:r w:rsidRPr="00F54B6D">
              <w:rPr>
                <w:rFonts w:cs="Arial"/>
              </w:rPr>
              <w:t>3 dies / 2 nits (treball de síntesi) Temporada alta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F54B6D" w:rsidRDefault="008C09AE" w:rsidP="00A91666">
            <w:pPr>
              <w:spacing w:line="360" w:lineRule="auto"/>
              <w:rPr>
                <w:rFonts w:cs="Arial"/>
              </w:rPr>
            </w:pPr>
            <w:r w:rsidRPr="00F54B6D">
              <w:rPr>
                <w:rFonts w:cs="Arial"/>
              </w:rPr>
              <w:t>3 dies / 2 nits (treball de síntesi) Temporada alta en llengua anglesa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F54B6D" w:rsidRDefault="008C09AE" w:rsidP="00A91666">
            <w:pPr>
              <w:spacing w:line="360" w:lineRule="auto"/>
              <w:rPr>
                <w:rFonts w:cs="Arial"/>
              </w:rPr>
            </w:pPr>
            <w:r w:rsidRPr="00F54B6D">
              <w:rPr>
                <w:rFonts w:cs="Arial"/>
              </w:rPr>
              <w:t xml:space="preserve">3 dies / 2 nits (treball de síntesi) Temporada baixa </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F54B6D" w:rsidRDefault="008C09AE" w:rsidP="00A91666">
            <w:pPr>
              <w:spacing w:line="360" w:lineRule="auto"/>
              <w:rPr>
                <w:rFonts w:cs="Arial"/>
              </w:rPr>
            </w:pPr>
            <w:r w:rsidRPr="00F54B6D">
              <w:rPr>
                <w:rFonts w:cs="Arial"/>
              </w:rPr>
              <w:t>3 dies / 2 nits (treball de síntesi) Temporada baixa en llengua anglesa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F54B6D"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Temporada alta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Temporada alta</w:t>
            </w:r>
            <w:r>
              <w:rPr>
                <w:rFonts w:cs="Arial"/>
              </w:rPr>
              <w:t xml:space="preserve"> </w:t>
            </w:r>
            <w:r w:rsidRPr="00F54B6D">
              <w:rPr>
                <w:rFonts w:cs="Arial"/>
              </w:rPr>
              <w:t>en llengua anglesa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w:t>
            </w:r>
            <w:r>
              <w:rPr>
                <w:rFonts w:cs="Arial"/>
              </w:rPr>
              <w:t>Temporada baixa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tcBorders>
              <w:bottom w:val="single" w:sz="4" w:space="0" w:color="auto"/>
            </w:tcBorders>
            <w:shd w:val="clear" w:color="auto" w:fill="auto"/>
            <w:vAlign w:val="center"/>
          </w:tcPr>
          <w:p w:rsidR="008C09AE" w:rsidRDefault="008C09AE" w:rsidP="00A91666">
            <w:pPr>
              <w:autoSpaceDE w:val="0"/>
              <w:autoSpaceDN w:val="0"/>
              <w:adjustRightInd w:val="0"/>
              <w:spacing w:line="300" w:lineRule="exact"/>
              <w:jc w:val="both"/>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w:t>
            </w:r>
            <w:r>
              <w:rPr>
                <w:rFonts w:cs="Arial"/>
              </w:rPr>
              <w:t xml:space="preserve">Temporada baixa </w:t>
            </w:r>
            <w:r w:rsidRPr="00F54B6D">
              <w:rPr>
                <w:rFonts w:cs="Arial"/>
              </w:rPr>
              <w:t>en llengua anglesa</w:t>
            </w:r>
          </w:p>
        </w:tc>
        <w:tc>
          <w:tcPr>
            <w:tcW w:w="2268" w:type="dxa"/>
            <w:shd w:val="clear" w:color="auto" w:fill="auto"/>
            <w:vAlign w:val="center"/>
          </w:tcPr>
          <w:p w:rsidR="008C09AE" w:rsidRDefault="008C09AE" w:rsidP="00A91666">
            <w:pPr>
              <w:spacing w:line="360" w:lineRule="auto"/>
              <w:jc w:val="center"/>
              <w:rPr>
                <w:rFonts w:ascii="Calibri" w:hAnsi="Calibri"/>
              </w:rPr>
            </w:pPr>
          </w:p>
        </w:tc>
      </w:tr>
    </w:tbl>
    <w:p w:rsidR="008C09AE" w:rsidRPr="00B75FDD" w:rsidRDefault="008C09AE" w:rsidP="008C09AE">
      <w:pPr>
        <w:pStyle w:val="Prrafodelista"/>
        <w:spacing w:after="150"/>
        <w:ind w:left="0"/>
        <w:rPr>
          <w:rFonts w:cs="Arial"/>
          <w:bCs/>
          <w:sz w:val="22"/>
          <w:szCs w:val="22"/>
        </w:rPr>
      </w:pPr>
    </w:p>
    <w:p w:rsidR="008C09AE" w:rsidRPr="003169EF" w:rsidRDefault="008C09AE" w:rsidP="008C09AE">
      <w:pPr>
        <w:pStyle w:val="Prrafodelista"/>
        <w:spacing w:after="150"/>
        <w:ind w:left="0"/>
        <w:jc w:val="both"/>
        <w:rPr>
          <w:rFonts w:ascii="Arial" w:hAnsi="Arial" w:cs="Arial"/>
          <w:sz w:val="22"/>
          <w:szCs w:val="22"/>
          <w:shd w:val="clear" w:color="auto" w:fill="FFFFFF"/>
        </w:rPr>
      </w:pPr>
      <w:r w:rsidRPr="003169EF">
        <w:rPr>
          <w:rFonts w:ascii="Arial" w:hAnsi="Arial" w:cs="Arial"/>
          <w:b/>
          <w:bCs/>
          <w:sz w:val="22"/>
          <w:szCs w:val="22"/>
        </w:rPr>
        <w:t xml:space="preserve">Temporada baixa: </w:t>
      </w:r>
      <w:r w:rsidRPr="003169EF">
        <w:rPr>
          <w:rFonts w:ascii="Arial" w:hAnsi="Arial" w:cs="Arial"/>
          <w:sz w:val="22"/>
          <w:szCs w:val="22"/>
          <w:shd w:val="clear" w:color="auto" w:fill="FFFFFF"/>
        </w:rPr>
        <w:t>del 8 de gener fins al 20 de març del 2026. Del 7 d’abril fins al 30 d’abril del 2026. I la tardor del 2026.</w:t>
      </w:r>
    </w:p>
    <w:p w:rsidR="008C09AE" w:rsidRPr="003169EF" w:rsidRDefault="008C09AE" w:rsidP="008C09AE">
      <w:pPr>
        <w:pStyle w:val="Prrafodelista"/>
        <w:spacing w:after="150"/>
        <w:ind w:left="0"/>
        <w:jc w:val="both"/>
        <w:rPr>
          <w:rFonts w:ascii="Arial" w:hAnsi="Arial" w:cs="Arial"/>
          <w:sz w:val="22"/>
          <w:szCs w:val="22"/>
        </w:rPr>
      </w:pPr>
      <w:r w:rsidRPr="003169EF">
        <w:rPr>
          <w:rFonts w:ascii="Arial" w:hAnsi="Arial" w:cs="Arial"/>
          <w:b/>
          <w:bCs/>
          <w:sz w:val="22"/>
          <w:szCs w:val="22"/>
        </w:rPr>
        <w:t xml:space="preserve">Temporada alta: </w:t>
      </w:r>
      <w:r w:rsidRPr="003169EF">
        <w:rPr>
          <w:rFonts w:ascii="Arial" w:hAnsi="Arial" w:cs="Arial"/>
          <w:sz w:val="22"/>
          <w:szCs w:val="22"/>
          <w:shd w:val="clear" w:color="auto" w:fill="FFFFFF"/>
        </w:rPr>
        <w:t>del 23 al 27 de març i del 4 de maig del 2026 fins al final del curs 25/26.</w:t>
      </w:r>
    </w:p>
    <w:p w:rsidR="008C09AE" w:rsidRPr="00D83BF7" w:rsidRDefault="008C09AE" w:rsidP="008C09AE">
      <w:pPr>
        <w:spacing w:line="360" w:lineRule="auto"/>
        <w:jc w:val="both"/>
        <w:rPr>
          <w:rFonts w:ascii="Calibri" w:hAnsi="Calibri" w:cs="Helvetica"/>
          <w:lang w:val="es-ES_tradnl"/>
        </w:rPr>
      </w:pPr>
    </w:p>
    <w:p w:rsidR="008C09AE" w:rsidRPr="00C52666" w:rsidRDefault="008C09AE" w:rsidP="008C09AE">
      <w:pPr>
        <w:spacing w:line="360" w:lineRule="auto"/>
        <w:jc w:val="both"/>
        <w:rPr>
          <w:rFonts w:cs="Arial"/>
        </w:rPr>
      </w:pPr>
      <w:r w:rsidRPr="00C52666">
        <w:rPr>
          <w:rFonts w:cs="Arial"/>
        </w:rPr>
        <w:t>Els programes inclosos en aquest lot estan detallats a l’annex II. Aquests preus no inclouen cap import corresponent als transports necessaris per realitzar algunes de les activitats.</w:t>
      </w:r>
    </w:p>
    <w:p w:rsidR="008C09AE" w:rsidRPr="00C52666" w:rsidRDefault="008C09AE" w:rsidP="008C09AE">
      <w:pPr>
        <w:spacing w:line="360" w:lineRule="auto"/>
        <w:jc w:val="both"/>
        <w:rPr>
          <w:rFonts w:cs="Arial"/>
        </w:rPr>
      </w:pPr>
      <w:r w:rsidRPr="00BD17A3">
        <w:rPr>
          <w:rFonts w:cs="Arial"/>
        </w:rPr>
        <w:t>Hi ha programes que inclouen activitats que tenen un cost suplementari (marcades amb un * a l’annex II). Aquest cost extra no s’ha d’incloure en la taula de preus anterior</w:t>
      </w:r>
      <w:r>
        <w:rPr>
          <w:rFonts w:cs="Arial"/>
        </w:rPr>
        <w:t>,</w:t>
      </w:r>
      <w:r w:rsidRPr="00BD17A3">
        <w:rPr>
          <w:rFonts w:cs="Arial"/>
        </w:rPr>
        <w:t xml:space="preserve"> ja que els costos suplementaris els satisfà directament l’ACJ.</w:t>
      </w:r>
    </w:p>
    <w:p w:rsidR="008C09AE" w:rsidRPr="00954ADD" w:rsidRDefault="008C09AE" w:rsidP="008C09AE">
      <w:pPr>
        <w:spacing w:before="240" w:after="240"/>
        <w:jc w:val="both"/>
        <w:rPr>
          <w:rFonts w:cs="Arial"/>
        </w:rPr>
      </w:pPr>
    </w:p>
    <w:p w:rsidR="008C09AE" w:rsidRPr="00476413" w:rsidRDefault="008C09AE" w:rsidP="008C09AE">
      <w:pPr>
        <w:spacing w:before="240" w:after="240"/>
        <w:jc w:val="both"/>
        <w:rPr>
          <w:rFonts w:cs="Arial"/>
        </w:rPr>
      </w:pPr>
      <w:r w:rsidRPr="00476413">
        <w:rPr>
          <w:rFonts w:cs="Arial"/>
        </w:rPr>
        <w:t>Per tal de calcular la puntuació rebuda s’aplicarà la fórmula següent (per cadascun dels imports oferts amb la seva puntuació màxima corresponent):</w:t>
      </w:r>
    </w:p>
    <w:p w:rsidR="008C09AE" w:rsidRPr="00476413" w:rsidRDefault="008C09AE" w:rsidP="008C09AE">
      <w:pPr>
        <w:autoSpaceDE w:val="0"/>
        <w:autoSpaceDN w:val="0"/>
        <w:adjustRightInd w:val="0"/>
        <w:spacing w:line="360" w:lineRule="auto"/>
        <w:jc w:val="both"/>
        <w:rPr>
          <w:rFonts w:cs="Arial"/>
        </w:rPr>
      </w:pPr>
      <m:oMathPara>
        <m:oMathParaPr>
          <m:jc m:val="center"/>
        </m:oMathParaPr>
        <m:oMath>
          <m:sSub>
            <m:sSubPr>
              <m:ctrlPr>
                <w:rPr>
                  <w:rFonts w:ascii="Cambria Math" w:hAnsi="Cambria Math" w:cs="Arial"/>
                  <w:i/>
                </w:rPr>
              </m:ctrlPr>
            </m:sSubPr>
            <m:e>
              <m:r>
                <w:rPr>
                  <w:rFonts w:ascii="Cambria Math" w:hAnsi="Cambria Math" w:cs="Arial"/>
                </w:rPr>
                <m:t>P</m:t>
              </m:r>
            </m:e>
            <m:sub>
              <m:r>
                <w:rPr>
                  <w:rFonts w:ascii="Cambria Math" w:hAnsi="Cambria Math" w:cs="Arial"/>
                </w:rPr>
                <m:t>v</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1-</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m:t>
                          </m:r>
                        </m:e>
                        <m:sub>
                          <m:r>
                            <w:rPr>
                              <w:rFonts w:ascii="Cambria Math" w:hAnsi="Cambria Math" w:cs="Arial"/>
                            </w:rPr>
                            <m:t>v</m:t>
                          </m:r>
                        </m:sub>
                      </m:sSub>
                      <m:r>
                        <w:rPr>
                          <w:rFonts w:ascii="Cambria Math" w:hAnsi="Cambria Math" w:cs="Arial"/>
                        </w:rPr>
                        <m:t>-</m:t>
                      </m:r>
                      <m:sSub>
                        <m:sSubPr>
                          <m:ctrlPr>
                            <w:rPr>
                              <w:rFonts w:ascii="Cambria Math" w:hAnsi="Cambria Math" w:cs="Arial"/>
                              <w:i/>
                            </w:rPr>
                          </m:ctrlPr>
                        </m:sSubPr>
                        <m:e>
                          <m:r>
                            <w:rPr>
                              <w:rFonts w:ascii="Cambria Math" w:hAnsi="Cambria Math" w:cs="Arial"/>
                            </w:rPr>
                            <m:t>O</m:t>
                          </m:r>
                        </m:e>
                        <m:sub>
                          <m:r>
                            <w:rPr>
                              <w:rFonts w:ascii="Cambria Math" w:hAnsi="Cambria Math" w:cs="Arial"/>
                            </w:rPr>
                            <m:t>m</m:t>
                          </m:r>
                        </m:sub>
                      </m:sSub>
                    </m:num>
                    <m:den>
                      <m:r>
                        <w:rPr>
                          <w:rFonts w:ascii="Cambria Math" w:hAnsi="Cambria Math" w:cs="Arial"/>
                        </w:rPr>
                        <m:t>IL</m:t>
                      </m:r>
                    </m:den>
                  </m:f>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VP</m:t>
                      </m:r>
                    </m:den>
                  </m:f>
                </m:e>
              </m:d>
            </m:e>
          </m:d>
          <m:r>
            <w:rPr>
              <w:rFonts w:ascii="Cambria Math" w:hAnsi="Cambria Math" w:cs="Arial"/>
            </w:rPr>
            <m:t>×1,5</m:t>
          </m:r>
        </m:oMath>
      </m:oMathPara>
    </w:p>
    <w:p w:rsidR="008C09AE" w:rsidRPr="00476413" w:rsidRDefault="008C09AE" w:rsidP="008C09AE">
      <w:pPr>
        <w:ind w:left="426"/>
        <w:rPr>
          <w:rFonts w:cs="Arial"/>
        </w:rPr>
      </w:pPr>
      <w:r w:rsidRPr="00476413">
        <w:rPr>
          <w:rFonts w:cs="Arial"/>
        </w:rPr>
        <w:t>On:</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P</w:t>
      </w:r>
      <w:r w:rsidRPr="00476413">
        <w:rPr>
          <w:rFonts w:eastAsia="Times New Roman"/>
          <w:sz w:val="22"/>
          <w:szCs w:val="22"/>
          <w:vertAlign w:val="subscript"/>
          <w:lang w:eastAsia="es-ES_tradnl"/>
        </w:rPr>
        <w:t>pv</w:t>
      </w:r>
      <w:proofErr w:type="spellEnd"/>
      <w:r w:rsidRPr="00476413">
        <w:rPr>
          <w:rFonts w:eastAsia="Times New Roman"/>
          <w:sz w:val="22"/>
          <w:szCs w:val="22"/>
          <w:lang w:eastAsia="es-ES_tradnl"/>
        </w:rPr>
        <w:t xml:space="preserve"> = </w:t>
      </w:r>
      <w:r w:rsidRPr="00476413">
        <w:rPr>
          <w:rFonts w:eastAsia="Times New Roman"/>
          <w:b/>
          <w:bCs/>
          <w:sz w:val="22"/>
          <w:szCs w:val="22"/>
          <w:lang w:eastAsia="es-ES_tradnl"/>
        </w:rPr>
        <w:t>P</w:t>
      </w:r>
      <w:r w:rsidRPr="00476413">
        <w:rPr>
          <w:rFonts w:eastAsia="Times New Roman"/>
          <w:sz w:val="22"/>
          <w:szCs w:val="22"/>
          <w:lang w:eastAsia="es-ES_tradnl"/>
        </w:rPr>
        <w:t>untuació de l’</w:t>
      </w:r>
      <w:r w:rsidRPr="00476413">
        <w:rPr>
          <w:rFonts w:eastAsia="Times New Roman"/>
          <w:b/>
          <w:bCs/>
          <w:sz w:val="22"/>
          <w:szCs w:val="22"/>
          <w:lang w:eastAsia="es-ES_tradnl"/>
        </w:rPr>
        <w:t>O</w:t>
      </w:r>
      <w:r w:rsidRPr="00476413">
        <w:rPr>
          <w:rFonts w:eastAsia="Times New Roman"/>
          <w:sz w:val="22"/>
          <w:szCs w:val="22"/>
          <w:lang w:eastAsia="es-ES_tradnl"/>
        </w:rPr>
        <w:t>ferta a</w:t>
      </w:r>
      <w:r w:rsidRPr="00476413">
        <w:rPr>
          <w:rFonts w:eastAsia="Times New Roman"/>
          <w:b/>
          <w:bCs/>
          <w:sz w:val="22"/>
          <w:szCs w:val="22"/>
          <w:lang w:eastAsia="es-ES_tradnl"/>
        </w:rPr>
        <w:t xml:space="preserve"> 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P = </w:t>
      </w:r>
      <w:r w:rsidRPr="00476413">
        <w:rPr>
          <w:rFonts w:eastAsia="Times New Roman"/>
          <w:b/>
          <w:bCs/>
          <w:sz w:val="22"/>
          <w:szCs w:val="22"/>
          <w:lang w:eastAsia="es-ES_tradnl"/>
        </w:rPr>
        <w:t>P</w:t>
      </w:r>
      <w:r w:rsidRPr="00476413">
        <w:rPr>
          <w:rFonts w:eastAsia="Times New Roman"/>
          <w:sz w:val="22"/>
          <w:szCs w:val="22"/>
          <w:lang w:eastAsia="es-ES_tradnl"/>
        </w:rPr>
        <w:t>untuació del criteri</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O</w:t>
      </w:r>
      <w:r w:rsidRPr="00476413">
        <w:rPr>
          <w:rFonts w:eastAsia="Times New Roman"/>
          <w:sz w:val="22"/>
          <w:szCs w:val="22"/>
          <w:vertAlign w:val="subscript"/>
          <w:lang w:eastAsia="es-ES_tradnl"/>
        </w:rPr>
        <w:t>m</w:t>
      </w:r>
      <w:r w:rsidRPr="00476413">
        <w:rPr>
          <w:rFonts w:eastAsia="Times New Roman"/>
          <w:sz w:val="22"/>
          <w:szCs w:val="22"/>
          <w:lang w:eastAsia="es-ES_tradnl"/>
        </w:rPr>
        <w:t xml:space="preserve"> = </w:t>
      </w:r>
      <w:r w:rsidRPr="00476413">
        <w:rPr>
          <w:rFonts w:eastAsia="Times New Roman"/>
          <w:b/>
          <w:bCs/>
          <w:sz w:val="22"/>
          <w:szCs w:val="22"/>
          <w:lang w:eastAsia="es-ES_tradnl"/>
        </w:rPr>
        <w:t>M</w:t>
      </w:r>
      <w:r w:rsidRPr="00476413">
        <w:rPr>
          <w:rFonts w:eastAsia="Times New Roman"/>
          <w:sz w:val="22"/>
          <w:szCs w:val="22"/>
          <w:lang w:eastAsia="es-ES_tradnl"/>
        </w:rPr>
        <w:t>illor oferta</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O</w:t>
      </w:r>
      <w:r w:rsidRPr="00476413">
        <w:rPr>
          <w:rFonts w:eastAsia="Times New Roman"/>
          <w:sz w:val="22"/>
          <w:szCs w:val="22"/>
          <w:vertAlign w:val="subscript"/>
          <w:lang w:eastAsia="es-ES_tradnl"/>
        </w:rPr>
        <w:t>v</w:t>
      </w:r>
      <w:proofErr w:type="spellEnd"/>
      <w:r w:rsidRPr="00476413">
        <w:rPr>
          <w:rFonts w:eastAsia="Times New Roman"/>
          <w:sz w:val="22"/>
          <w:szCs w:val="22"/>
          <w:lang w:eastAsia="es-ES_tradnl"/>
        </w:rPr>
        <w:t xml:space="preserve"> = Oferta a </w:t>
      </w:r>
      <w:r w:rsidRPr="00476413">
        <w:rPr>
          <w:rFonts w:eastAsia="Times New Roman"/>
          <w:b/>
          <w:bCs/>
          <w:sz w:val="22"/>
          <w:szCs w:val="22"/>
          <w:lang w:eastAsia="es-ES_tradnl"/>
        </w:rPr>
        <w:t>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IL = </w:t>
      </w:r>
      <w:r w:rsidRPr="00476413">
        <w:rPr>
          <w:rFonts w:eastAsia="Times New Roman"/>
          <w:b/>
          <w:bCs/>
          <w:sz w:val="22"/>
          <w:szCs w:val="22"/>
          <w:lang w:eastAsia="es-ES_tradnl"/>
        </w:rPr>
        <w:t>I</w:t>
      </w:r>
      <w:r w:rsidRPr="00476413">
        <w:rPr>
          <w:rFonts w:eastAsia="Times New Roman"/>
          <w:sz w:val="22"/>
          <w:szCs w:val="22"/>
          <w:lang w:eastAsia="es-ES_tradnl"/>
        </w:rPr>
        <w:t xml:space="preserve">mport de la </w:t>
      </w:r>
      <w:r w:rsidRPr="00476413">
        <w:rPr>
          <w:rFonts w:eastAsia="Times New Roman"/>
          <w:b/>
          <w:bCs/>
          <w:sz w:val="22"/>
          <w:szCs w:val="22"/>
          <w:lang w:eastAsia="es-ES_tradnl"/>
        </w:rPr>
        <w:t>L</w:t>
      </w:r>
      <w:r w:rsidRPr="00476413">
        <w:rPr>
          <w:rFonts w:eastAsia="Times New Roman"/>
          <w:sz w:val="22"/>
          <w:szCs w:val="22"/>
          <w:lang w:eastAsia="es-ES_tradnl"/>
        </w:rPr>
        <w:t>icitació</w:t>
      </w:r>
    </w:p>
    <w:p w:rsidR="008C09AE" w:rsidRPr="00476413" w:rsidRDefault="008C09AE" w:rsidP="008C09AE">
      <w:pPr>
        <w:pStyle w:val="Sinespaciado"/>
        <w:spacing w:after="240"/>
        <w:ind w:left="852"/>
        <w:jc w:val="both"/>
        <w:rPr>
          <w:rFonts w:eastAsia="Times New Roman"/>
          <w:sz w:val="22"/>
          <w:szCs w:val="22"/>
          <w:lang w:eastAsia="es-ES_tradnl"/>
        </w:rPr>
      </w:pPr>
      <w:r w:rsidRPr="00476413">
        <w:rPr>
          <w:rFonts w:eastAsia="Times New Roman"/>
          <w:sz w:val="22"/>
          <w:szCs w:val="22"/>
          <w:lang w:eastAsia="es-ES_tradnl"/>
        </w:rPr>
        <w:t xml:space="preserve">VP = </w:t>
      </w:r>
      <w:r w:rsidRPr="00476413">
        <w:rPr>
          <w:rFonts w:eastAsia="Times New Roman"/>
          <w:b/>
          <w:bCs/>
          <w:sz w:val="22"/>
          <w:szCs w:val="22"/>
          <w:lang w:eastAsia="es-ES_tradnl"/>
        </w:rPr>
        <w:t>V</w:t>
      </w:r>
      <w:r w:rsidRPr="00476413">
        <w:rPr>
          <w:rFonts w:eastAsia="Times New Roman"/>
          <w:sz w:val="22"/>
          <w:szCs w:val="22"/>
          <w:lang w:eastAsia="es-ES_tradnl"/>
        </w:rPr>
        <w:t xml:space="preserve">alor de la </w:t>
      </w:r>
      <w:r w:rsidRPr="00476413">
        <w:rPr>
          <w:rFonts w:eastAsia="Times New Roman"/>
          <w:b/>
          <w:bCs/>
          <w:sz w:val="22"/>
          <w:szCs w:val="22"/>
          <w:lang w:eastAsia="es-ES_tradnl"/>
        </w:rPr>
        <w:t>P</w:t>
      </w:r>
      <w:r w:rsidRPr="00476413">
        <w:rPr>
          <w:rFonts w:eastAsia="Times New Roman"/>
          <w:sz w:val="22"/>
          <w:szCs w:val="22"/>
          <w:lang w:eastAsia="es-ES_tradnl"/>
        </w:rPr>
        <w:t>onderació</w:t>
      </w:r>
    </w:p>
    <w:p w:rsidR="008C09AE" w:rsidRPr="00476413" w:rsidRDefault="008C09AE" w:rsidP="008C09AE">
      <w:pPr>
        <w:autoSpaceDE w:val="0"/>
        <w:autoSpaceDN w:val="0"/>
        <w:adjustRightInd w:val="0"/>
        <w:spacing w:line="360" w:lineRule="auto"/>
        <w:ind w:firstLine="720"/>
        <w:jc w:val="both"/>
        <w:rPr>
          <w:rFonts w:cs="Arial"/>
        </w:rPr>
      </w:pPr>
      <w:r w:rsidRPr="00476413">
        <w:rPr>
          <w:rFonts w:cs="Arial"/>
        </w:rPr>
        <w:t>El valor de ponderació per aquesta licitació és de 1.</w:t>
      </w:r>
    </w:p>
    <w:p w:rsidR="008C09AE" w:rsidRPr="00476413" w:rsidRDefault="008C09AE" w:rsidP="008C09AE">
      <w:pPr>
        <w:spacing w:line="360" w:lineRule="auto"/>
        <w:rPr>
          <w:rFonts w:cs="Arial"/>
        </w:rPr>
      </w:pPr>
    </w:p>
    <w:p w:rsidR="008C09AE" w:rsidRPr="00476413" w:rsidRDefault="008C09AE" w:rsidP="008C09AE">
      <w:pPr>
        <w:spacing w:line="360" w:lineRule="auto"/>
        <w:jc w:val="both"/>
        <w:rPr>
          <w:rFonts w:cs="Arial"/>
        </w:rPr>
      </w:pPr>
      <w:r w:rsidRPr="00476413">
        <w:rPr>
          <w:rFonts w:cs="Arial"/>
        </w:rPr>
        <w:t xml:space="preserve">2. Qualitat i valor tècnic de l’oferta, incloent la qualitat dels recursos humans: </w:t>
      </w:r>
      <w:r w:rsidRPr="00476413">
        <w:rPr>
          <w:rFonts w:cs="Arial"/>
          <w:b/>
          <w:u w:val="single"/>
        </w:rPr>
        <w:t xml:space="preserve">fins a </w:t>
      </w:r>
      <w:r>
        <w:rPr>
          <w:rFonts w:cs="Arial"/>
          <w:b/>
          <w:u w:val="single"/>
        </w:rPr>
        <w:t>2</w:t>
      </w:r>
      <w:r w:rsidRPr="00476413">
        <w:rPr>
          <w:rFonts w:cs="Arial"/>
          <w:b/>
          <w:u w:val="single"/>
        </w:rPr>
        <w:t>1</w:t>
      </w:r>
      <w:r w:rsidRPr="00476413">
        <w:rPr>
          <w:rFonts w:cs="Arial"/>
          <w:u w:val="single"/>
        </w:rPr>
        <w:t xml:space="preserve"> </w:t>
      </w:r>
      <w:r w:rsidRPr="00476413">
        <w:rPr>
          <w:rFonts w:cs="Arial"/>
          <w:b/>
          <w:bCs/>
          <w:u w:val="single"/>
        </w:rPr>
        <w:t>punts</w:t>
      </w:r>
      <w:r w:rsidRPr="00476413">
        <w:rPr>
          <w:rFonts w:cs="Arial"/>
          <w:b/>
          <w:bCs/>
        </w:rPr>
        <w:t xml:space="preserve">. </w:t>
      </w:r>
      <w:r w:rsidRPr="00476413">
        <w:rPr>
          <w:rFonts w:cs="Arial"/>
        </w:rPr>
        <w:t>Es valorarà:</w:t>
      </w:r>
    </w:p>
    <w:p w:rsidR="008C09AE" w:rsidRPr="00476413" w:rsidRDefault="008C09AE" w:rsidP="008C09AE">
      <w:pPr>
        <w:spacing w:line="360" w:lineRule="auto"/>
        <w:jc w:val="both"/>
        <w:rPr>
          <w:rFonts w:cs="Arial"/>
        </w:rPr>
      </w:pPr>
    </w:p>
    <w:p w:rsidR="008C09AE" w:rsidRPr="00476413" w:rsidRDefault="008C09AE" w:rsidP="008C09AE">
      <w:pPr>
        <w:spacing w:line="360" w:lineRule="auto"/>
        <w:ind w:left="426"/>
        <w:jc w:val="both"/>
        <w:rPr>
          <w:rFonts w:cs="Arial"/>
          <w:b/>
          <w:bCs/>
          <w:u w:val="single"/>
        </w:rPr>
      </w:pPr>
      <w:r w:rsidRPr="00476413">
        <w:rPr>
          <w:rFonts w:cs="Arial"/>
          <w:u w:val="single"/>
        </w:rPr>
        <w:t>Ràtio monitor</w:t>
      </w:r>
      <w:r>
        <w:rPr>
          <w:rFonts w:cs="Arial"/>
          <w:u w:val="single"/>
        </w:rPr>
        <w:t>atge</w:t>
      </w:r>
      <w:r w:rsidRPr="00476413">
        <w:rPr>
          <w:rFonts w:cs="Arial"/>
          <w:u w:val="single"/>
        </w:rPr>
        <w:t>/alumn</w:t>
      </w:r>
      <w:r>
        <w:rPr>
          <w:rFonts w:cs="Arial"/>
          <w:u w:val="single"/>
        </w:rPr>
        <w:t>at</w:t>
      </w:r>
      <w:r w:rsidRPr="00476413">
        <w:rPr>
          <w:rFonts w:cs="Arial"/>
          <w:u w:val="single"/>
        </w:rPr>
        <w:t xml:space="preserve">: </w:t>
      </w:r>
      <w:r w:rsidRPr="00476413">
        <w:rPr>
          <w:rFonts w:cs="Arial"/>
          <w:b/>
          <w:u w:val="single"/>
        </w:rPr>
        <w:t xml:space="preserve">fins a 4 </w:t>
      </w:r>
      <w:r w:rsidRPr="00476413">
        <w:rPr>
          <w:rFonts w:cs="Arial"/>
          <w:b/>
          <w:bCs/>
          <w:u w:val="single"/>
        </w:rPr>
        <w:t>punts</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proofErr w:type="spellStart"/>
      <w:r w:rsidRPr="00476413">
        <w:rPr>
          <w:rFonts w:cs="Arial"/>
        </w:rPr>
        <w:t>Rati</w:t>
      </w:r>
      <w:r>
        <w:rPr>
          <w:rFonts w:cs="Arial"/>
        </w:rPr>
        <w:t>o</w:t>
      </w:r>
      <w:proofErr w:type="spellEnd"/>
      <w:r w:rsidRPr="00476413">
        <w:rPr>
          <w:rFonts w:cs="Arial"/>
        </w:rPr>
        <w:t xml:space="preserve"> amb alumn</w:t>
      </w:r>
      <w:r>
        <w:rPr>
          <w:rFonts w:cs="Arial"/>
        </w:rPr>
        <w:t>at</w:t>
      </w:r>
      <w:r w:rsidRPr="00476413">
        <w:rPr>
          <w:rFonts w:cs="Arial"/>
        </w:rPr>
        <w:t xml:space="preserve"> s d’Ed. Infantil i Cicle Inicial de Primària (2 punts)</w:t>
      </w:r>
    </w:p>
    <w:p w:rsidR="008C09AE" w:rsidRPr="00476413" w:rsidRDefault="008C09AE" w:rsidP="008C09AE">
      <w:pPr>
        <w:spacing w:line="360" w:lineRule="auto"/>
        <w:ind w:left="426"/>
        <w:jc w:val="both"/>
        <w:rPr>
          <w:rFonts w:cs="Arial"/>
        </w:rPr>
      </w:pPr>
      <w:proofErr w:type="spellStart"/>
      <w:r w:rsidRPr="00476413">
        <w:rPr>
          <w:rFonts w:cs="Arial"/>
        </w:rPr>
        <w:t>Rati</w:t>
      </w:r>
      <w:r>
        <w:rPr>
          <w:rFonts w:cs="Arial"/>
        </w:rPr>
        <w:t>o</w:t>
      </w:r>
      <w:proofErr w:type="spellEnd"/>
      <w:r w:rsidRPr="00476413">
        <w:rPr>
          <w:rFonts w:cs="Arial"/>
        </w:rPr>
        <w:t xml:space="preserve"> amb alumn</w:t>
      </w:r>
      <w:r>
        <w:rPr>
          <w:rFonts w:cs="Arial"/>
        </w:rPr>
        <w:t>at</w:t>
      </w:r>
      <w:r w:rsidRPr="00476413">
        <w:rPr>
          <w:rFonts w:cs="Arial"/>
        </w:rPr>
        <w:t xml:space="preserve"> de Cicle Mitjà, Superior, ESO i Batxillerat (2 punts)</w:t>
      </w:r>
    </w:p>
    <w:p w:rsidR="008C09AE" w:rsidRPr="00476413" w:rsidRDefault="008C09AE" w:rsidP="008C09AE">
      <w:pPr>
        <w:spacing w:line="360" w:lineRule="auto"/>
        <w:ind w:left="426"/>
        <w:jc w:val="both"/>
        <w:rPr>
          <w:rFonts w:cs="Arial"/>
        </w:rPr>
      </w:pPr>
    </w:p>
    <w:tbl>
      <w:tblPr>
        <w:tblW w:w="0" w:type="auto"/>
        <w:jc w:val="center"/>
        <w:tblCellMar>
          <w:left w:w="70" w:type="dxa"/>
          <w:right w:w="70" w:type="dxa"/>
        </w:tblCellMar>
        <w:tblLook w:val="04A0" w:firstRow="1" w:lastRow="0" w:firstColumn="1" w:lastColumn="0" w:noHBand="0" w:noVBand="1"/>
        <w:tblCaption w:val="Ràtio. Valoració sobre C"/>
        <w:tblDescription w:val="Joves i infants de 6 a 17 anys. 1:N"/>
      </w:tblPr>
      <w:tblGrid>
        <w:gridCol w:w="4066"/>
        <w:gridCol w:w="3158"/>
        <w:gridCol w:w="1280"/>
      </w:tblGrid>
      <w:tr w:rsidR="008C09AE" w:rsidRPr="00476413" w:rsidTr="00A91666">
        <w:trPr>
          <w:trHeight w:val="255"/>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Descripció modalitat</w:t>
            </w:r>
          </w:p>
        </w:tc>
        <w:tc>
          <w:tcPr>
            <w:tcW w:w="0" w:type="auto"/>
            <w:tcBorders>
              <w:left w:val="single" w:sz="4" w:space="0" w:color="auto"/>
              <w:bottom w:val="single" w:sz="4" w:space="0" w:color="auto"/>
              <w:right w:val="single" w:sz="4" w:space="0" w:color="auto"/>
            </w:tcBorders>
            <w:shd w:val="clear" w:color="auto" w:fill="auto"/>
            <w:noWrap/>
            <w:vAlign w:val="center"/>
          </w:tcPr>
          <w:p w:rsidR="008C09AE" w:rsidRPr="00476413" w:rsidRDefault="008C09AE" w:rsidP="00A91666">
            <w:pPr>
              <w:ind w:left="426"/>
              <w:jc w:val="center"/>
              <w:rPr>
                <w:rFonts w:cs="Arial"/>
                <w:b/>
              </w:rPr>
            </w:pPr>
            <w:r w:rsidRPr="00476413">
              <w:rPr>
                <w:rFonts w:cs="Arial"/>
                <w:b/>
              </w:rPr>
              <w:t xml:space="preserve">Ràtio </w:t>
            </w:r>
          </w:p>
          <w:p w:rsidR="008C09AE" w:rsidRPr="00476413" w:rsidRDefault="008C09AE" w:rsidP="00A91666">
            <w:pPr>
              <w:ind w:left="426"/>
              <w:jc w:val="center"/>
              <w:rPr>
                <w:rFonts w:cs="Arial"/>
                <w:b/>
              </w:rPr>
            </w:pPr>
            <w:r w:rsidRPr="00476413">
              <w:rPr>
                <w:rFonts w:cs="Arial"/>
                <w:b/>
              </w:rPr>
              <w:t>Monitor</w:t>
            </w:r>
            <w:r>
              <w:rPr>
                <w:rFonts w:cs="Arial"/>
                <w:b/>
              </w:rPr>
              <w:t>atge</w:t>
            </w:r>
            <w:r w:rsidRPr="00476413">
              <w:rPr>
                <w:rFonts w:cs="Arial"/>
                <w:b/>
              </w:rPr>
              <w:t>-Participants</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Punts</w:t>
            </w:r>
          </w:p>
        </w:tc>
      </w:tr>
      <w:tr w:rsidR="008C09AE" w:rsidRPr="00476413" w:rsidTr="00A91666">
        <w:trPr>
          <w:trHeight w:val="255"/>
          <w:jc w:val="center"/>
        </w:trPr>
        <w:tc>
          <w:tcPr>
            <w:tcW w:w="0" w:type="auto"/>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Ed. Infantil i Cicle Inicial de Primària</w:t>
            </w:r>
          </w:p>
        </w:tc>
        <w:tc>
          <w:tcPr>
            <w:tcW w:w="0" w:type="auto"/>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noWrap/>
            <w:vAlign w:val="center"/>
          </w:tcPr>
          <w:p w:rsidR="008C09AE" w:rsidRPr="00476413" w:rsidRDefault="008C09AE" w:rsidP="00A91666">
            <w:pPr>
              <w:ind w:left="426"/>
              <w:jc w:val="center"/>
              <w:rPr>
                <w:rFonts w:cs="Arial"/>
              </w:rPr>
            </w:pPr>
            <w:r w:rsidRPr="00476413">
              <w:rPr>
                <w:rFonts w:cs="Arial"/>
              </w:rPr>
              <w:t>1:N</w:t>
            </w:r>
          </w:p>
        </w:tc>
        <w:tc>
          <w:tcPr>
            <w:tcW w:w="0" w:type="auto"/>
            <w:tcBorders>
              <w:top w:val="single" w:sz="4" w:space="0" w:color="D9D9D9" w:themeColor="background1" w:themeShade="D9"/>
              <w:left w:val="single" w:sz="4" w:space="0" w:color="auto"/>
              <w:bottom w:val="single" w:sz="4" w:space="0" w:color="D9D9D9" w:themeColor="background1" w:themeShade="D9"/>
            </w:tcBorders>
            <w:shd w:val="clear" w:color="auto" w:fill="auto"/>
            <w:vAlign w:val="center"/>
          </w:tcPr>
          <w:p w:rsidR="008C09AE" w:rsidRPr="00476413" w:rsidRDefault="008C09AE" w:rsidP="00A91666">
            <w:pPr>
              <w:ind w:left="426"/>
              <w:rPr>
                <w:rFonts w:cs="Arial"/>
              </w:rPr>
            </w:pPr>
            <w:r w:rsidRPr="00476413">
              <w:rPr>
                <w:rFonts w:cs="Arial"/>
              </w:rPr>
              <w:t>2 punts</w:t>
            </w:r>
          </w:p>
        </w:tc>
      </w:tr>
      <w:tr w:rsidR="008C09AE" w:rsidRPr="00476413" w:rsidTr="00A91666">
        <w:trPr>
          <w:trHeight w:val="255"/>
          <w:jc w:val="center"/>
        </w:trPr>
        <w:tc>
          <w:tcPr>
            <w:tcW w:w="0" w:type="auto"/>
            <w:tcBorders>
              <w:top w:val="single" w:sz="4" w:space="0" w:color="D9D9D9" w:themeColor="background1" w:themeShade="D9"/>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Cicle Mitjà, Superior, ESO i Batxillerat</w:t>
            </w:r>
          </w:p>
        </w:tc>
        <w:tc>
          <w:tcPr>
            <w:tcW w:w="0" w:type="auto"/>
            <w:tcBorders>
              <w:top w:val="single" w:sz="4" w:space="0" w:color="D9D9D9" w:themeColor="background1" w:themeShade="D9"/>
              <w:left w:val="single" w:sz="4" w:space="0" w:color="auto"/>
              <w:right w:val="single" w:sz="4" w:space="0" w:color="auto"/>
            </w:tcBorders>
            <w:shd w:val="clear" w:color="auto" w:fill="auto"/>
            <w:noWrap/>
            <w:vAlign w:val="center"/>
          </w:tcPr>
          <w:p w:rsidR="008C09AE" w:rsidRPr="00476413" w:rsidRDefault="008C09AE" w:rsidP="00A91666">
            <w:pPr>
              <w:ind w:left="426"/>
              <w:jc w:val="center"/>
              <w:rPr>
                <w:rFonts w:cs="Arial"/>
              </w:rPr>
            </w:pPr>
            <w:r w:rsidRPr="00476413">
              <w:rPr>
                <w:rFonts w:cs="Arial"/>
              </w:rPr>
              <w:t>1:N</w:t>
            </w:r>
          </w:p>
        </w:tc>
        <w:tc>
          <w:tcPr>
            <w:tcW w:w="0" w:type="auto"/>
            <w:tcBorders>
              <w:top w:val="single" w:sz="4" w:space="0" w:color="D9D9D9" w:themeColor="background1" w:themeShade="D9"/>
              <w:left w:val="single" w:sz="4" w:space="0" w:color="auto"/>
            </w:tcBorders>
            <w:shd w:val="clear" w:color="auto" w:fill="auto"/>
            <w:vAlign w:val="center"/>
          </w:tcPr>
          <w:p w:rsidR="008C09AE" w:rsidRPr="00476413" w:rsidRDefault="008C09AE" w:rsidP="00A91666">
            <w:pPr>
              <w:ind w:left="426"/>
              <w:rPr>
                <w:rFonts w:cs="Arial"/>
              </w:rPr>
            </w:pPr>
            <w:r w:rsidRPr="00476413">
              <w:rPr>
                <w:rFonts w:cs="Arial"/>
              </w:rPr>
              <w:t>2 punts</w:t>
            </w:r>
          </w:p>
        </w:tc>
      </w:tr>
    </w:tbl>
    <w:p w:rsidR="008C09AE" w:rsidRPr="00476413" w:rsidRDefault="008C09AE" w:rsidP="008C09AE">
      <w:pPr>
        <w:spacing w:line="360" w:lineRule="auto"/>
        <w:ind w:left="426"/>
        <w:rPr>
          <w:rFonts w:cs="Arial"/>
        </w:rPr>
      </w:pPr>
    </w:p>
    <w:p w:rsidR="008C09AE" w:rsidRPr="00476413" w:rsidRDefault="008C09AE" w:rsidP="008C09AE">
      <w:pPr>
        <w:spacing w:before="240"/>
        <w:ind w:left="426"/>
        <w:rPr>
          <w:rFonts w:cs="Arial"/>
        </w:rPr>
      </w:pPr>
      <w:r w:rsidRPr="00476413">
        <w:rPr>
          <w:rFonts w:cs="Arial"/>
        </w:rPr>
        <w:t>Cal indicar el n</w:t>
      </w:r>
      <w:r>
        <w:rPr>
          <w:rFonts w:cs="Arial"/>
        </w:rPr>
        <w:t>ombre</w:t>
      </w:r>
      <w:r w:rsidRPr="00476413">
        <w:rPr>
          <w:rFonts w:cs="Arial"/>
        </w:rPr>
        <w:t xml:space="preserve"> de participants (N) per cada dirigent (1:).</w:t>
      </w:r>
    </w:p>
    <w:p w:rsidR="008C09AE" w:rsidRPr="00476413" w:rsidRDefault="008C09AE" w:rsidP="008C09AE">
      <w:pPr>
        <w:ind w:left="426"/>
        <w:rPr>
          <w:rFonts w:cs="Arial"/>
        </w:rPr>
      </w:pPr>
      <w:r w:rsidRPr="00476413">
        <w:rPr>
          <w:rFonts w:cs="Arial"/>
        </w:rPr>
        <w:t>Exemple: 1:10 (1 dirigent per cada 10 participants).</w:t>
      </w:r>
    </w:p>
    <w:p w:rsidR="008C09AE" w:rsidRPr="00476413" w:rsidRDefault="008C09AE" w:rsidP="008C09AE">
      <w:pPr>
        <w:spacing w:after="240"/>
        <w:ind w:left="426"/>
        <w:rPr>
          <w:rFonts w:cs="Arial"/>
        </w:rPr>
      </w:pPr>
      <w:r w:rsidRPr="00476413">
        <w:rPr>
          <w:rFonts w:cs="Arial"/>
        </w:rPr>
        <w:t>S’entén com a millor ràtio el número més baix de participants per dirigent.</w:t>
      </w:r>
    </w:p>
    <w:p w:rsidR="008C09AE" w:rsidRPr="00476413" w:rsidRDefault="008C09AE" w:rsidP="008C09AE">
      <w:pPr>
        <w:spacing w:line="360" w:lineRule="auto"/>
        <w:ind w:left="426"/>
        <w:rPr>
          <w:rFonts w:cs="Arial"/>
        </w:rPr>
      </w:pPr>
    </w:p>
    <w:p w:rsidR="008C09AE" w:rsidRPr="00476413" w:rsidRDefault="008C09AE" w:rsidP="008C09AE">
      <w:pPr>
        <w:spacing w:line="360" w:lineRule="auto"/>
        <w:ind w:left="426"/>
        <w:jc w:val="both"/>
        <w:rPr>
          <w:rFonts w:cs="Arial"/>
        </w:rPr>
      </w:pPr>
      <w:r w:rsidRPr="00476413">
        <w:rPr>
          <w:rFonts w:cs="Arial"/>
        </w:rPr>
        <w:t>La fórmula que s’aplica per valorar l</w:t>
      </w:r>
      <w:r>
        <w:rPr>
          <w:rFonts w:cs="Arial"/>
        </w:rPr>
        <w:t>a</w:t>
      </w:r>
      <w:r w:rsidRPr="00476413">
        <w:rPr>
          <w:rFonts w:cs="Arial"/>
        </w:rPr>
        <w:t xml:space="preserve"> </w:t>
      </w:r>
      <w:proofErr w:type="spellStart"/>
      <w:r w:rsidRPr="00476413">
        <w:rPr>
          <w:rFonts w:cs="Arial"/>
        </w:rPr>
        <w:t>rati</w:t>
      </w:r>
      <w:r>
        <w:rPr>
          <w:rFonts w:cs="Arial"/>
        </w:rPr>
        <w:t>o</w:t>
      </w:r>
      <w:proofErr w:type="spellEnd"/>
      <w:r w:rsidRPr="00476413">
        <w:rPr>
          <w:rFonts w:cs="Arial"/>
        </w:rPr>
        <w:t xml:space="preserve"> de monitor</w:t>
      </w:r>
      <w:r>
        <w:rPr>
          <w:rFonts w:cs="Arial"/>
        </w:rPr>
        <w:t>atge</w:t>
      </w:r>
      <w:r w:rsidRPr="00476413">
        <w:rPr>
          <w:rFonts w:cs="Arial"/>
        </w:rPr>
        <w:t>/alumn</w:t>
      </w:r>
      <w:r>
        <w:rPr>
          <w:rFonts w:cs="Arial"/>
        </w:rPr>
        <w:t xml:space="preserve">at </w:t>
      </w:r>
      <w:r w:rsidRPr="00476413">
        <w:rPr>
          <w:rFonts w:cs="Arial"/>
        </w:rPr>
        <w:t>és la següent:</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jc w:val="both"/>
        <w:rPr>
          <w:rFonts w:cs="Arial"/>
        </w:rPr>
      </w:pPr>
      <m:oMathPara>
        <m:oMath>
          <m:f>
            <m:fPr>
              <m:ctrlPr>
                <w:rPr>
                  <w:rFonts w:ascii="Cambria Math" w:hAnsi="Cambria Math" w:cs="Arial"/>
                  <w:i/>
                  <w:lang w:val="es-ES_tradnl"/>
                </w:rPr>
              </m:ctrlPr>
            </m:fPr>
            <m:num>
              <m:r>
                <m:rPr>
                  <m:sty m:val="p"/>
                </m:rPr>
                <w:rPr>
                  <w:rFonts w:ascii="Cambria Math" w:hAnsi="Cambria Math" w:cs="Arial"/>
                  <w:u w:val="single"/>
                </w:rPr>
                <m:t>Millor ràtio (N</m:t>
              </m:r>
              <m:r>
                <m:rPr>
                  <m:sty m:val="b"/>
                </m:rPr>
                <w:rPr>
                  <w:rFonts w:ascii="Cambria Math" w:hAnsi="Cambria Math" w:cs="Arial"/>
                  <w:u w:val="single"/>
                </w:rPr>
                <m:t>)</m:t>
              </m:r>
              <m:ctrlPr>
                <w:rPr>
                  <w:rFonts w:ascii="Cambria Math" w:hAnsi="Cambria Math" w:cs="Arial"/>
                  <w:u w:val="single"/>
                  <w:lang w:val="es-ES_tradnl"/>
                </w:rPr>
              </m:ctrlPr>
            </m:num>
            <m:den>
              <m:r>
                <m:rPr>
                  <m:sty m:val="p"/>
                </m:rPr>
                <w:rPr>
                  <w:rFonts w:ascii="Cambria Math" w:hAnsi="Cambria Math" w:cs="Arial"/>
                </w:rPr>
                <m:t xml:space="preserve">Ràtio a valorar </m:t>
              </m:r>
              <m:r>
                <m:rPr>
                  <m:sty m:val="p"/>
                </m:rPr>
                <w:rPr>
                  <w:rFonts w:ascii="Cambria Math" w:hAnsi="Cambria Math" w:cs="Arial"/>
                  <w:u w:val="single"/>
                </w:rPr>
                <m:t>(N</m:t>
              </m:r>
              <m:r>
                <m:rPr>
                  <m:sty m:val="b"/>
                </m:rPr>
                <w:rPr>
                  <w:rFonts w:ascii="Cambria Math" w:hAnsi="Cambria Math" w:cs="Arial"/>
                  <w:u w:val="single"/>
                </w:rPr>
                <m:t>)</m:t>
              </m:r>
            </m:den>
          </m:f>
          <m:r>
            <w:rPr>
              <w:rFonts w:ascii="Cambria Math" w:hAnsi="Cambria Math" w:cs="Arial"/>
            </w:rPr>
            <m:t xml:space="preserve"> × 2</m:t>
          </m:r>
          <m:r>
            <m:rPr>
              <m:sty m:val="p"/>
            </m:rPr>
            <w:rPr>
              <w:rFonts w:ascii="Cambria Math" w:hAnsi="Cambria Math" w:cs="Arial"/>
            </w:rPr>
            <m:t xml:space="preserve">  punts</m:t>
          </m:r>
        </m:oMath>
      </m:oMathPara>
    </w:p>
    <w:p w:rsidR="008C09AE" w:rsidRPr="00476413" w:rsidRDefault="008C09AE" w:rsidP="008C09AE">
      <w:pPr>
        <w:tabs>
          <w:tab w:val="left" w:pos="426"/>
        </w:tabs>
        <w:spacing w:line="360" w:lineRule="auto"/>
        <w:jc w:val="both"/>
        <w:rPr>
          <w:rFonts w:cs="Arial"/>
        </w:rPr>
      </w:pPr>
    </w:p>
    <w:p w:rsidR="008C09AE" w:rsidRPr="00706566" w:rsidRDefault="008C09AE" w:rsidP="008C09AE">
      <w:pPr>
        <w:tabs>
          <w:tab w:val="left" w:pos="426"/>
        </w:tabs>
        <w:spacing w:line="360" w:lineRule="auto"/>
        <w:ind w:left="426"/>
        <w:jc w:val="both"/>
        <w:rPr>
          <w:rFonts w:cs="Arial"/>
          <w:u w:val="single"/>
        </w:rPr>
      </w:pPr>
      <w:r w:rsidRPr="00706566">
        <w:rPr>
          <w:rFonts w:cs="Arial"/>
          <w:u w:val="single"/>
        </w:rPr>
        <w:t xml:space="preserve">Titulació de l’equip humà: </w:t>
      </w:r>
      <w:r w:rsidRPr="00706566">
        <w:rPr>
          <w:rFonts w:cs="Arial"/>
          <w:b/>
          <w:u w:val="single"/>
        </w:rPr>
        <w:t xml:space="preserve">fins a </w:t>
      </w:r>
      <w:r>
        <w:rPr>
          <w:rFonts w:cs="Arial"/>
          <w:b/>
          <w:u w:val="single"/>
        </w:rPr>
        <w:t>6</w:t>
      </w:r>
      <w:r w:rsidRPr="00706566">
        <w:rPr>
          <w:rFonts w:cs="Arial"/>
          <w:b/>
          <w:u w:val="single"/>
        </w:rPr>
        <w:t xml:space="preserve"> </w:t>
      </w:r>
      <w:r w:rsidRPr="00706566">
        <w:rPr>
          <w:rFonts w:cs="Arial"/>
          <w:b/>
          <w:bCs/>
          <w:u w:val="single"/>
        </w:rPr>
        <w:t>punts</w:t>
      </w:r>
    </w:p>
    <w:p w:rsidR="008C09AE" w:rsidRPr="00706566" w:rsidRDefault="008C09AE" w:rsidP="008C09AE">
      <w:pPr>
        <w:spacing w:line="360" w:lineRule="auto"/>
        <w:ind w:left="426"/>
        <w:jc w:val="both"/>
        <w:rPr>
          <w:rFonts w:cs="Arial"/>
        </w:rPr>
      </w:pPr>
    </w:p>
    <w:p w:rsidR="008C09AE" w:rsidRPr="00706566" w:rsidRDefault="008C09AE" w:rsidP="008C09AE">
      <w:pPr>
        <w:spacing w:line="360" w:lineRule="auto"/>
        <w:ind w:left="426"/>
        <w:jc w:val="both"/>
        <w:rPr>
          <w:rFonts w:cs="Arial"/>
        </w:rPr>
      </w:pPr>
      <w:r w:rsidRPr="00706566">
        <w:rPr>
          <w:rFonts w:cs="Arial"/>
        </w:rPr>
        <w:t>Es valorarà:</w:t>
      </w:r>
    </w:p>
    <w:p w:rsidR="008C09AE" w:rsidRPr="00706566" w:rsidRDefault="008C09AE" w:rsidP="008C09AE">
      <w:pPr>
        <w:tabs>
          <w:tab w:val="left" w:pos="426"/>
        </w:tabs>
        <w:spacing w:line="360" w:lineRule="auto"/>
        <w:jc w:val="both"/>
        <w:rPr>
          <w:rFonts w:cs="Arial"/>
        </w:rPr>
      </w:pPr>
    </w:p>
    <w:p w:rsidR="008C09AE" w:rsidRPr="00706566" w:rsidRDefault="008C09AE" w:rsidP="008C09AE">
      <w:pPr>
        <w:spacing w:line="360" w:lineRule="auto"/>
        <w:jc w:val="both"/>
        <w:rPr>
          <w:rFonts w:cs="Arial"/>
        </w:rPr>
      </w:pPr>
      <w:r w:rsidRPr="00706566">
        <w:rPr>
          <w:rFonts w:cs="Arial"/>
        </w:rPr>
        <w:t>- Si l</w:t>
      </w:r>
      <w:r>
        <w:rPr>
          <w:rFonts w:cs="Arial"/>
        </w:rPr>
        <w:t>a</w:t>
      </w:r>
      <w:r w:rsidRPr="00706566">
        <w:rPr>
          <w:rFonts w:cs="Arial"/>
        </w:rPr>
        <w:t xml:space="preserve"> coordina</w:t>
      </w:r>
      <w:r>
        <w:rPr>
          <w:rFonts w:cs="Arial"/>
        </w:rPr>
        <w:t xml:space="preserve">ció </w:t>
      </w:r>
      <w:r w:rsidRPr="00706566">
        <w:rPr>
          <w:rFonts w:cs="Arial"/>
        </w:rPr>
        <w:t xml:space="preserve">de l’estada té la titulació de Llicenciat en història, història de l’art o una llicenciatura relacionada amb la branca de les humanitats: </w:t>
      </w:r>
      <w:r>
        <w:rPr>
          <w:rFonts w:cs="Arial"/>
        </w:rPr>
        <w:t>3,00</w:t>
      </w:r>
      <w:r w:rsidRPr="00706566">
        <w:rPr>
          <w:rFonts w:cs="Arial"/>
        </w:rPr>
        <w:t xml:space="preserve"> punts</w:t>
      </w:r>
      <w:r>
        <w:rPr>
          <w:rFonts w:cs="Arial"/>
        </w:rPr>
        <w:t>.</w:t>
      </w:r>
    </w:p>
    <w:p w:rsidR="008C09AE" w:rsidRPr="00706566" w:rsidRDefault="008C09AE" w:rsidP="008C09AE">
      <w:pPr>
        <w:spacing w:line="360" w:lineRule="auto"/>
        <w:jc w:val="both"/>
        <w:rPr>
          <w:rFonts w:cs="Arial"/>
        </w:rPr>
      </w:pPr>
    </w:p>
    <w:p w:rsidR="008C09AE" w:rsidRPr="00706566" w:rsidRDefault="008C09AE" w:rsidP="008C09AE">
      <w:pPr>
        <w:spacing w:line="360" w:lineRule="auto"/>
        <w:jc w:val="both"/>
        <w:rPr>
          <w:rFonts w:cs="Arial"/>
        </w:rPr>
      </w:pPr>
      <w:r w:rsidRPr="00706566">
        <w:rPr>
          <w:rFonts w:cs="Arial"/>
        </w:rPr>
        <w:t>- Si l</w:t>
      </w:r>
      <w:r>
        <w:rPr>
          <w:rFonts w:cs="Arial"/>
        </w:rPr>
        <w:t xml:space="preserve">’equip de </w:t>
      </w:r>
      <w:r w:rsidRPr="00706566">
        <w:rPr>
          <w:rFonts w:cs="Arial"/>
        </w:rPr>
        <w:t>monitor</w:t>
      </w:r>
      <w:r>
        <w:rPr>
          <w:rFonts w:cs="Arial"/>
        </w:rPr>
        <w:t xml:space="preserve">atge </w:t>
      </w:r>
      <w:r w:rsidRPr="00706566">
        <w:rPr>
          <w:rFonts w:cs="Arial"/>
        </w:rPr>
        <w:t>de cada estada t</w:t>
      </w:r>
      <w:r>
        <w:rPr>
          <w:rFonts w:cs="Arial"/>
        </w:rPr>
        <w:t>é</w:t>
      </w:r>
      <w:r w:rsidRPr="00706566">
        <w:rPr>
          <w:rFonts w:cs="Arial"/>
        </w:rPr>
        <w:t xml:space="preserve"> la titulació de Llicenciat en història, història de l’art o una llicenciatura relacionada amb la branca de les humanitats i/o el grau de Mestre d’Educació Primària (almenys un 75%): </w:t>
      </w:r>
      <w:r>
        <w:rPr>
          <w:rFonts w:cs="Arial"/>
        </w:rPr>
        <w:t>3</w:t>
      </w:r>
      <w:r w:rsidRPr="00706566">
        <w:rPr>
          <w:rFonts w:cs="Arial"/>
        </w:rPr>
        <w:t>,</w:t>
      </w:r>
      <w:r>
        <w:rPr>
          <w:rFonts w:cs="Arial"/>
        </w:rPr>
        <w:t>00</w:t>
      </w:r>
      <w:r w:rsidRPr="00706566">
        <w:rPr>
          <w:rFonts w:cs="Arial"/>
        </w:rPr>
        <w:t xml:space="preserve"> punts</w:t>
      </w:r>
      <w:r>
        <w:rPr>
          <w:rFonts w:cs="Arial"/>
        </w:rPr>
        <w:t>.</w:t>
      </w:r>
    </w:p>
    <w:p w:rsidR="008C09AE" w:rsidRPr="00476413" w:rsidRDefault="008C09AE" w:rsidP="008C09AE">
      <w:pPr>
        <w:spacing w:line="360" w:lineRule="auto"/>
        <w:jc w:val="both"/>
        <w:rPr>
          <w:rFonts w:cs="Arial"/>
        </w:rPr>
      </w:pPr>
    </w:p>
    <w:p w:rsidR="008C09AE" w:rsidRPr="00476413" w:rsidRDefault="008C09AE" w:rsidP="008C09AE">
      <w:pPr>
        <w:spacing w:line="360" w:lineRule="auto"/>
        <w:ind w:left="426"/>
        <w:jc w:val="both"/>
        <w:rPr>
          <w:rFonts w:cs="Arial"/>
          <w:u w:val="single"/>
        </w:rPr>
      </w:pPr>
      <w:r w:rsidRPr="00476413">
        <w:rPr>
          <w:rFonts w:cs="Arial"/>
          <w:bCs/>
          <w:u w:val="single"/>
        </w:rPr>
        <w:t>Hores d’activitat:</w:t>
      </w:r>
      <w:r w:rsidRPr="00476413">
        <w:rPr>
          <w:rFonts w:cs="Arial"/>
          <w:b/>
          <w:bCs/>
          <w:u w:val="single"/>
        </w:rPr>
        <w:t xml:space="preserve"> </w:t>
      </w:r>
      <w:r w:rsidRPr="00476413">
        <w:rPr>
          <w:rFonts w:cs="Arial"/>
          <w:b/>
          <w:u w:val="single"/>
        </w:rPr>
        <w:t>fins a 4</w:t>
      </w:r>
      <w:r w:rsidRPr="00476413">
        <w:rPr>
          <w:rFonts w:cs="Arial"/>
          <w:b/>
          <w:bCs/>
          <w:u w:val="single"/>
        </w:rPr>
        <w:t xml:space="preserve"> punts</w:t>
      </w:r>
    </w:p>
    <w:p w:rsidR="008C09AE" w:rsidRPr="00476413" w:rsidRDefault="008C09AE" w:rsidP="008C09AE">
      <w:pPr>
        <w:tabs>
          <w:tab w:val="left" w:pos="426"/>
        </w:tabs>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 xml:space="preserve">Es tindran en compte en aquesta fórmula aquelles hores de presència </w:t>
      </w:r>
      <w:r>
        <w:rPr>
          <w:rFonts w:cs="Arial"/>
        </w:rPr>
        <w:t xml:space="preserve">de </w:t>
      </w:r>
      <w:r w:rsidRPr="00476413">
        <w:rPr>
          <w:rFonts w:cs="Arial"/>
        </w:rPr>
        <w:t>l</w:t>
      </w:r>
      <w:r>
        <w:rPr>
          <w:rFonts w:cs="Arial"/>
        </w:rPr>
        <w:t xml:space="preserve">’equip de </w:t>
      </w:r>
      <w:r w:rsidRPr="00476413">
        <w:rPr>
          <w:rFonts w:cs="Arial"/>
        </w:rPr>
        <w:t>monitor</w:t>
      </w:r>
      <w:r>
        <w:rPr>
          <w:rFonts w:cs="Arial"/>
        </w:rPr>
        <w:t xml:space="preserve">atge </w:t>
      </w:r>
      <w:r w:rsidRPr="00476413">
        <w:rPr>
          <w:rFonts w:cs="Arial"/>
        </w:rPr>
        <w:t>amb el grup.</w:t>
      </w:r>
    </w:p>
    <w:p w:rsidR="008C09AE" w:rsidRPr="00476413" w:rsidRDefault="008C09AE" w:rsidP="008C09AE">
      <w:pPr>
        <w:spacing w:line="360" w:lineRule="auto"/>
        <w:ind w:left="426"/>
        <w:rPr>
          <w:rFonts w:cs="Arial"/>
        </w:rPr>
      </w:pPr>
    </w:p>
    <w:p w:rsidR="008C09AE" w:rsidRPr="00476413" w:rsidRDefault="008C09AE" w:rsidP="008C09AE">
      <w:pPr>
        <w:spacing w:line="360" w:lineRule="auto"/>
        <w:ind w:left="426"/>
        <w:jc w:val="both"/>
        <w:rPr>
          <w:rFonts w:cs="Arial"/>
        </w:rPr>
      </w:pPr>
      <w:r w:rsidRPr="00476413">
        <w:rPr>
          <w:rFonts w:cs="Arial"/>
          <w:b/>
        </w:rPr>
        <w:t xml:space="preserve">L’oferta ha de presentar-se en el següent </w:t>
      </w:r>
      <w:r w:rsidRPr="00476413">
        <w:rPr>
          <w:rFonts w:cs="Arial"/>
          <w:b/>
          <w:u w:val="single"/>
        </w:rPr>
        <w:t>format</w:t>
      </w:r>
      <w:r w:rsidRPr="00476413">
        <w:rPr>
          <w:rFonts w:cs="Arial"/>
        </w:rPr>
        <w:t>:</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Estades de 2 dies / 1 nit (Educació Infantil – Cicle Inicial)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488"/>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 xml:space="preserve">Estades de 2 dies i 1 nit petits </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1</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2 dies / 1 nit (Cicle mitjà – Batxillerat)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499"/>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Estades de 2 dies i 1 nit grans</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2</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3 dies / 2 nits (Educació Infantil – Cicle Inicial)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599"/>
        <w:gridCol w:w="1076"/>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 xml:space="preserve">Estades de 3 dies i 2 nits petits </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3</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3</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3 dies / 2 nits (Cicle mitjà – Batxillerat)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610"/>
        <w:gridCol w:w="1076"/>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Estades de 3 dies i 2 nits grans</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3</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4</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before="240" w:after="240"/>
        <w:ind w:left="426"/>
        <w:rPr>
          <w:rFonts w:cs="Arial"/>
        </w:rPr>
      </w:pPr>
      <w:r w:rsidRPr="00476413">
        <w:rPr>
          <w:rFonts w:cs="Arial"/>
        </w:rPr>
        <w:t>Cal indicar el n</w:t>
      </w:r>
      <w:r>
        <w:rPr>
          <w:rFonts w:cs="Arial"/>
        </w:rPr>
        <w:t>ombre</w:t>
      </w:r>
      <w:r w:rsidRPr="00476413">
        <w:rPr>
          <w:rFonts w:cs="Arial"/>
        </w:rPr>
        <w:t xml:space="preserve"> d’hores p</w:t>
      </w:r>
      <w:r>
        <w:rPr>
          <w:rFonts w:cs="Arial"/>
        </w:rPr>
        <w:t>er dia i el total d’estada (N).</w:t>
      </w:r>
    </w:p>
    <w:p w:rsidR="008C09AE" w:rsidRPr="00476413" w:rsidRDefault="008C09AE" w:rsidP="008C09AE">
      <w:pPr>
        <w:spacing w:before="240" w:after="240"/>
        <w:ind w:left="426"/>
        <w:rPr>
          <w:rFonts w:cs="Arial"/>
        </w:rPr>
      </w:pPr>
      <w:r w:rsidRPr="00476413">
        <w:rPr>
          <w:rFonts w:cs="Arial"/>
        </w:rPr>
        <w:t>La proposta ha de permetre veure clarament e</w:t>
      </w:r>
      <w:r>
        <w:rPr>
          <w:rFonts w:cs="Arial"/>
        </w:rPr>
        <w:t>l valor per cadascun dels dies.</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La fórmula que s’aplica per valorar les hores d’activitat és la següent:</w:t>
      </w:r>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line="360" w:lineRule="auto"/>
        <w:ind w:left="426"/>
        <w:jc w:val="both"/>
        <w:rPr>
          <w:rFonts w:cs="Arial"/>
          <w:bCs/>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line="360" w:lineRule="auto"/>
        <w:jc w:val="both"/>
        <w:rPr>
          <w:rFonts w:cs="Arial"/>
        </w:rPr>
      </w:pPr>
    </w:p>
    <w:p w:rsidR="008C09AE" w:rsidRPr="00476413" w:rsidRDefault="008C09AE" w:rsidP="008C09AE">
      <w:pPr>
        <w:tabs>
          <w:tab w:val="left" w:pos="426"/>
        </w:tabs>
        <w:spacing w:line="360" w:lineRule="auto"/>
        <w:ind w:left="426"/>
        <w:jc w:val="both"/>
        <w:rPr>
          <w:rFonts w:cs="Arial"/>
          <w:b/>
          <w:u w:val="single"/>
        </w:rPr>
      </w:pPr>
      <w:r w:rsidRPr="00476413">
        <w:rPr>
          <w:rFonts w:cs="Arial"/>
          <w:u w:val="single"/>
        </w:rPr>
        <w:t xml:space="preserve">Materials presentats: </w:t>
      </w:r>
      <w:r w:rsidRPr="00476413">
        <w:rPr>
          <w:rFonts w:cs="Arial"/>
          <w:b/>
          <w:u w:val="single"/>
        </w:rPr>
        <w:t xml:space="preserve">fins a </w:t>
      </w:r>
      <w:r>
        <w:rPr>
          <w:rFonts w:cs="Arial"/>
          <w:b/>
          <w:u w:val="single"/>
        </w:rPr>
        <w:t>5</w:t>
      </w:r>
      <w:r w:rsidRPr="00476413">
        <w:rPr>
          <w:rFonts w:cs="Arial"/>
          <w:b/>
          <w:u w:val="single"/>
        </w:rPr>
        <w:t xml:space="preserve"> punts</w:t>
      </w:r>
    </w:p>
    <w:p w:rsidR="008C09AE" w:rsidRPr="00476413" w:rsidRDefault="008C09AE" w:rsidP="008C09AE">
      <w:pPr>
        <w:tabs>
          <w:tab w:val="num" w:pos="284"/>
          <w:tab w:val="left" w:pos="426"/>
        </w:tabs>
        <w:spacing w:line="360" w:lineRule="auto"/>
        <w:ind w:left="426"/>
        <w:jc w:val="both"/>
        <w:rPr>
          <w:rFonts w:cs="Arial"/>
        </w:rPr>
      </w:pPr>
      <w:r w:rsidRPr="00476413">
        <w:rPr>
          <w:rFonts w:cs="Arial"/>
        </w:rPr>
        <w:t>Dins del qual es valorarà:</w:t>
      </w:r>
    </w:p>
    <w:p w:rsidR="008C09AE" w:rsidRPr="00476413" w:rsidRDefault="008C09AE" w:rsidP="008C09AE">
      <w:pPr>
        <w:tabs>
          <w:tab w:val="num" w:pos="284"/>
          <w:tab w:val="left" w:pos="426"/>
        </w:tabs>
        <w:spacing w:line="360" w:lineRule="auto"/>
        <w:ind w:left="426" w:hanging="1065"/>
        <w:jc w:val="both"/>
        <w:rPr>
          <w:rFonts w:cs="Arial"/>
        </w:rPr>
      </w:pPr>
    </w:p>
    <w:p w:rsidR="008C09AE"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476413">
        <w:rPr>
          <w:rFonts w:cs="Arial"/>
        </w:rPr>
        <w:t xml:space="preserve">Si es presenten materials </w:t>
      </w:r>
      <w:r>
        <w:rPr>
          <w:rFonts w:cs="Arial"/>
        </w:rPr>
        <w:t xml:space="preserve">pel </w:t>
      </w:r>
      <w:r w:rsidRPr="00476413">
        <w:rPr>
          <w:rFonts w:cs="Arial"/>
        </w:rPr>
        <w:t>monitor</w:t>
      </w:r>
      <w:r>
        <w:rPr>
          <w:rFonts w:cs="Arial"/>
        </w:rPr>
        <w:t>atge</w:t>
      </w:r>
      <w:r w:rsidRPr="00476413">
        <w:rPr>
          <w:rFonts w:cs="Arial"/>
        </w:rPr>
        <w:t xml:space="preserve"> (dossier didàctic de cada programa): </w:t>
      </w:r>
      <w:r>
        <w:rPr>
          <w:rFonts w:cs="Arial"/>
        </w:rPr>
        <w:t>1</w:t>
      </w:r>
      <w:r w:rsidRPr="00476413">
        <w:rPr>
          <w:rFonts w:cs="Arial"/>
        </w:rPr>
        <w:t xml:space="preserve"> punt</w:t>
      </w:r>
    </w:p>
    <w:p w:rsidR="008C09AE" w:rsidRPr="00476413" w:rsidRDefault="008C09AE" w:rsidP="008C09AE">
      <w:pPr>
        <w:numPr>
          <w:ilvl w:val="1"/>
          <w:numId w:val="30"/>
        </w:numPr>
        <w:tabs>
          <w:tab w:val="num" w:pos="142"/>
          <w:tab w:val="left" w:pos="426"/>
          <w:tab w:val="num" w:pos="720"/>
        </w:tabs>
        <w:spacing w:after="0" w:line="360" w:lineRule="auto"/>
        <w:ind w:left="426" w:firstLine="0"/>
        <w:jc w:val="both"/>
        <w:rPr>
          <w:rFonts w:cs="Arial"/>
        </w:rPr>
      </w:pPr>
      <w:r>
        <w:rPr>
          <w:rFonts w:cs="Arial"/>
        </w:rPr>
        <w:t>Si es presenten materials amb eines de coordinació d’una estada: 1</w:t>
      </w:r>
      <w:r w:rsidRPr="00476413">
        <w:rPr>
          <w:rFonts w:cs="Arial"/>
        </w:rPr>
        <w:t xml:space="preserve"> punt</w:t>
      </w:r>
    </w:p>
    <w:p w:rsidR="008C09AE" w:rsidRPr="00476413" w:rsidRDefault="008C09AE" w:rsidP="008C09AE">
      <w:pPr>
        <w:numPr>
          <w:ilvl w:val="1"/>
          <w:numId w:val="30"/>
        </w:numPr>
        <w:tabs>
          <w:tab w:val="num" w:pos="0"/>
          <w:tab w:val="num" w:pos="142"/>
          <w:tab w:val="left" w:pos="426"/>
        </w:tabs>
        <w:spacing w:after="0" w:line="360" w:lineRule="auto"/>
        <w:ind w:left="426" w:firstLine="0"/>
        <w:jc w:val="both"/>
        <w:rPr>
          <w:rFonts w:cs="Arial"/>
        </w:rPr>
      </w:pPr>
      <w:r w:rsidRPr="00476413">
        <w:rPr>
          <w:rFonts w:cs="Arial"/>
        </w:rPr>
        <w:t xml:space="preserve">Si es presenten materials </w:t>
      </w:r>
      <w:r>
        <w:rPr>
          <w:rFonts w:cs="Arial"/>
        </w:rPr>
        <w:t>p</w:t>
      </w:r>
      <w:r w:rsidRPr="00476413">
        <w:rPr>
          <w:rFonts w:cs="Arial"/>
        </w:rPr>
        <w:t xml:space="preserve">els </w:t>
      </w:r>
      <w:r>
        <w:rPr>
          <w:rFonts w:cs="Arial"/>
        </w:rPr>
        <w:t>docents</w:t>
      </w:r>
      <w:r w:rsidRPr="00476413">
        <w:rPr>
          <w:rFonts w:cs="Arial"/>
        </w:rPr>
        <w:t xml:space="preserve"> (guió previ i horari de cada programa): </w:t>
      </w:r>
      <w:r>
        <w:rPr>
          <w:rFonts w:cs="Arial"/>
        </w:rPr>
        <w:t>1</w:t>
      </w:r>
      <w:r w:rsidRPr="00476413">
        <w:rPr>
          <w:rFonts w:cs="Arial"/>
        </w:rPr>
        <w:t xml:space="preserve"> punt</w:t>
      </w:r>
    </w:p>
    <w:p w:rsidR="008C09AE"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B75FDD">
        <w:rPr>
          <w:rFonts w:cs="Arial"/>
        </w:rPr>
        <w:t xml:space="preserve">Si es presenten materials per l’alumnat (dossier d’activitats): </w:t>
      </w:r>
      <w:r>
        <w:rPr>
          <w:rFonts w:cs="Arial"/>
        </w:rPr>
        <w:t>1</w:t>
      </w:r>
      <w:r w:rsidRPr="00476413">
        <w:rPr>
          <w:rFonts w:cs="Arial"/>
        </w:rPr>
        <w:t xml:space="preserve"> punt</w:t>
      </w:r>
      <w:r w:rsidRPr="00B75FDD">
        <w:rPr>
          <w:rFonts w:cs="Arial"/>
        </w:rPr>
        <w:t xml:space="preserve"> </w:t>
      </w:r>
    </w:p>
    <w:p w:rsidR="008C09AE" w:rsidRPr="00B75FDD"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B75FDD">
        <w:rPr>
          <w:rFonts w:cs="Arial"/>
        </w:rPr>
        <w:t xml:space="preserve">Si es presenten materials utilitzats durant l’estada (ambientació de cada programa): </w:t>
      </w:r>
      <w:r>
        <w:rPr>
          <w:rFonts w:cs="Arial"/>
        </w:rPr>
        <w:t>1</w:t>
      </w:r>
      <w:r w:rsidRPr="00476413">
        <w:rPr>
          <w:rFonts w:cs="Arial"/>
        </w:rPr>
        <w:t xml:space="preserve"> punt</w:t>
      </w:r>
    </w:p>
    <w:p w:rsidR="008C09AE" w:rsidRPr="00476413" w:rsidRDefault="008C09AE" w:rsidP="008C09AE">
      <w:pPr>
        <w:spacing w:line="360" w:lineRule="auto"/>
        <w:ind w:left="426"/>
        <w:jc w:val="both"/>
        <w:rPr>
          <w:rFonts w:cs="Arial"/>
        </w:rPr>
      </w:pPr>
    </w:p>
    <w:p w:rsidR="008C09AE" w:rsidRPr="00476413" w:rsidRDefault="008C09AE" w:rsidP="008C09AE">
      <w:pPr>
        <w:ind w:left="426"/>
        <w:jc w:val="both"/>
        <w:rPr>
          <w:rFonts w:cs="Arial"/>
        </w:rPr>
      </w:pPr>
      <w:r w:rsidRPr="00476413">
        <w:rPr>
          <w:rFonts w:cs="Arial"/>
        </w:rPr>
        <w:t xml:space="preserve">Aquesta ha de presentar-se en el següent format </w:t>
      </w:r>
      <w:r w:rsidRPr="00476413">
        <w:rPr>
          <w:rStyle w:val="nfasisintenso"/>
          <w:rFonts w:cs="Arial"/>
        </w:rPr>
        <w:t>marcant l’opció que correspongui</w:t>
      </w:r>
      <w:r w:rsidRPr="00476413">
        <w:rPr>
          <w:rFonts w:cs="Arial"/>
        </w:rPr>
        <w:t>:</w:t>
      </w:r>
    </w:p>
    <w:p w:rsidR="008C09AE" w:rsidRPr="00476413" w:rsidRDefault="008C09AE" w:rsidP="008C09AE">
      <w:pPr>
        <w:ind w:left="426"/>
        <w:jc w:val="both"/>
        <w:rPr>
          <w:rStyle w:val="nfasisintenso"/>
          <w:rFonts w:cs="Arial"/>
          <w:b w:val="0"/>
          <w:bCs w:val="0"/>
        </w:rPr>
      </w:pPr>
    </w:p>
    <w:tbl>
      <w:tblPr>
        <w:tblW w:w="0" w:type="auto"/>
        <w:tblLook w:val="01E0" w:firstRow="1" w:lastRow="1" w:firstColumn="1" w:lastColumn="1" w:noHBand="0" w:noVBand="0"/>
        <w:tblCaption w:val="Altres millores assegurança. Valoració sobre C"/>
        <w:tblDescription w:val="Cobertura de dents i/o ulleres."/>
      </w:tblPr>
      <w:tblGrid>
        <w:gridCol w:w="6134"/>
        <w:gridCol w:w="1249"/>
        <w:gridCol w:w="1121"/>
      </w:tblGrid>
      <w:tr w:rsidR="008C09AE" w:rsidRPr="00476413" w:rsidTr="00A91666">
        <w:trPr>
          <w:cantSplit/>
        </w:trPr>
        <w:tc>
          <w:tcPr>
            <w:tcW w:w="6134" w:type="dxa"/>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Materials presentats</w:t>
            </w:r>
          </w:p>
        </w:tc>
        <w:tc>
          <w:tcPr>
            <w:tcW w:w="1249" w:type="dxa"/>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b/>
                <w:bCs/>
              </w:rPr>
            </w:pPr>
            <w:r w:rsidRPr="00476413">
              <w:rPr>
                <w:rFonts w:cs="Arial"/>
                <w:b/>
                <w:bCs/>
              </w:rPr>
              <w:t>Sí</w:t>
            </w:r>
          </w:p>
        </w:tc>
        <w:tc>
          <w:tcPr>
            <w:tcW w:w="1121" w:type="dxa"/>
            <w:tcBorders>
              <w:left w:val="single" w:sz="4" w:space="0" w:color="D9D9D9" w:themeColor="background1" w:themeShade="D9"/>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No</w:t>
            </w:r>
          </w:p>
        </w:tc>
      </w:tr>
      <w:tr w:rsidR="008C09AE" w:rsidRPr="00476413" w:rsidTr="00A91666">
        <w:trPr>
          <w:cantSplit/>
        </w:trPr>
        <w:tc>
          <w:tcPr>
            <w:tcW w:w="6134" w:type="dxa"/>
            <w:tcBorders>
              <w:top w:val="single" w:sz="4" w:space="0" w:color="auto"/>
              <w:right w:val="single" w:sz="4" w:space="0" w:color="auto"/>
            </w:tcBorders>
            <w:shd w:val="clear" w:color="auto" w:fill="auto"/>
            <w:vAlign w:val="center"/>
          </w:tcPr>
          <w:p w:rsidR="008C09AE" w:rsidRDefault="008C09AE" w:rsidP="00A91666">
            <w:pPr>
              <w:ind w:left="426"/>
              <w:jc w:val="center"/>
              <w:rPr>
                <w:rFonts w:cs="Arial"/>
              </w:rPr>
            </w:pPr>
            <w:r w:rsidRPr="00476413">
              <w:rPr>
                <w:rFonts w:cs="Arial"/>
              </w:rPr>
              <w:t>materials monitor</w:t>
            </w:r>
            <w:r>
              <w:rPr>
                <w:rFonts w:cs="Arial"/>
              </w:rPr>
              <w:t>atge</w:t>
            </w:r>
          </w:p>
          <w:p w:rsidR="008C09AE" w:rsidRPr="00476413" w:rsidRDefault="008C09AE" w:rsidP="00A91666">
            <w:pPr>
              <w:ind w:left="426"/>
              <w:jc w:val="center"/>
              <w:rPr>
                <w:rFonts w:cs="Arial"/>
              </w:rPr>
            </w:pPr>
            <w:r>
              <w:rPr>
                <w:rFonts w:cs="Arial"/>
              </w:rPr>
              <w:t>materials coordinació</w:t>
            </w:r>
          </w:p>
        </w:tc>
        <w:tc>
          <w:tcPr>
            <w:tcW w:w="1249" w:type="dxa"/>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top w:val="single" w:sz="4" w:space="0" w:color="auto"/>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 xml:space="preserve">materials </w:t>
            </w:r>
            <w:r>
              <w:rPr>
                <w:rFonts w:cs="Arial"/>
              </w:rPr>
              <w:t>docents</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Pr>
                <w:rFonts w:cs="Arial"/>
              </w:rPr>
              <w:t>materials alumnat</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materi</w:t>
            </w:r>
            <w:r>
              <w:rPr>
                <w:rFonts w:cs="Arial"/>
              </w:rPr>
              <w:t>als utilitzats durant l’estada</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bl>
    <w:p w:rsidR="008C09AE" w:rsidRPr="00476413" w:rsidRDefault="008C09AE" w:rsidP="008C09AE">
      <w:pPr>
        <w:spacing w:line="360" w:lineRule="auto"/>
        <w:ind w:left="426"/>
        <w:jc w:val="both"/>
        <w:rPr>
          <w:rFonts w:cs="Arial"/>
        </w:rPr>
      </w:pPr>
    </w:p>
    <w:p w:rsidR="008C09AE" w:rsidRPr="001860D0" w:rsidRDefault="008C09AE" w:rsidP="008C09AE">
      <w:pPr>
        <w:pStyle w:val="Ttulo3"/>
        <w:keepNext w:val="0"/>
        <w:spacing w:after="240"/>
        <w:ind w:left="426"/>
        <w:jc w:val="both"/>
        <w:rPr>
          <w:rFonts w:ascii="Arial" w:hAnsi="Arial" w:cs="Arial"/>
          <w:sz w:val="22"/>
          <w:szCs w:val="22"/>
          <w:u w:val="single"/>
        </w:rPr>
      </w:pPr>
      <w:bookmarkStart w:id="8" w:name="_Toc208217861"/>
      <w:r w:rsidRPr="001860D0">
        <w:rPr>
          <w:rFonts w:ascii="Arial" w:hAnsi="Arial" w:cs="Arial"/>
          <w:sz w:val="22"/>
          <w:szCs w:val="22"/>
          <w:u w:val="single"/>
        </w:rPr>
        <w:t>Millores equip dirigent: fins a 2 punts</w:t>
      </w:r>
      <w:bookmarkEnd w:id="8"/>
    </w:p>
    <w:p w:rsidR="008C09AE" w:rsidRPr="001860D0" w:rsidRDefault="008C09AE" w:rsidP="008C09AE">
      <w:pPr>
        <w:ind w:left="390"/>
        <w:jc w:val="both"/>
        <w:rPr>
          <w:rFonts w:cs="Arial"/>
        </w:rPr>
      </w:pPr>
      <w:r w:rsidRPr="001860D0">
        <w:rPr>
          <w:rFonts w:cs="Arial"/>
        </w:rPr>
        <w:t xml:space="preserve">Els licitadors presentaran una </w:t>
      </w:r>
      <w:r w:rsidRPr="001860D0">
        <w:rPr>
          <w:rStyle w:val="nfasisintenso"/>
          <w:rFonts w:cs="Arial"/>
        </w:rPr>
        <w:t>declaració responsable</w:t>
      </w:r>
      <w:r w:rsidRPr="001860D0">
        <w:rPr>
          <w:rFonts w:cs="Arial"/>
        </w:rPr>
        <w:t xml:space="preserve"> en la qual manifestin que disposaran de les millores exposades en aquest apartat.</w:t>
      </w:r>
    </w:p>
    <w:p w:rsidR="008C09AE" w:rsidRPr="001860D0" w:rsidRDefault="008C09AE" w:rsidP="008C09AE">
      <w:pPr>
        <w:pStyle w:val="Enumeraci-Llistat"/>
        <w:numPr>
          <w:ilvl w:val="0"/>
          <w:numId w:val="36"/>
        </w:numPr>
        <w:ind w:left="750" w:hanging="324"/>
        <w:rPr>
          <w:rStyle w:val="nfasisintenso"/>
          <w:rFonts w:cs="Arial"/>
          <w:sz w:val="22"/>
          <w:szCs w:val="22"/>
          <w:lang w:val="ca-ES"/>
        </w:rPr>
      </w:pPr>
      <w:r w:rsidRPr="001860D0">
        <w:rPr>
          <w:rFonts w:cs="Arial"/>
          <w:sz w:val="22"/>
          <w:szCs w:val="22"/>
          <w:lang w:val="ca-ES"/>
        </w:rPr>
        <w:t xml:space="preserve">Si s’ofereix a </w:t>
      </w:r>
      <w:r w:rsidRPr="001860D0">
        <w:rPr>
          <w:rStyle w:val="nfasisintenso"/>
          <w:rFonts w:cs="Arial"/>
          <w:sz w:val="22"/>
          <w:szCs w:val="22"/>
          <w:lang w:val="ca-ES"/>
        </w:rPr>
        <w:t>cada</w:t>
      </w:r>
      <w:r w:rsidRPr="001860D0">
        <w:rPr>
          <w:rFonts w:cs="Arial"/>
          <w:sz w:val="22"/>
          <w:szCs w:val="22"/>
          <w:lang w:val="ca-ES"/>
        </w:rPr>
        <w:t xml:space="preserve"> estada com a mínim un dirigent format en assistència sanitària immediata II (ASI II). </w:t>
      </w:r>
      <w:r w:rsidRPr="001860D0">
        <w:rPr>
          <w:rStyle w:val="nfasisintenso"/>
          <w:rFonts w:cs="Arial"/>
          <w:sz w:val="22"/>
          <w:szCs w:val="22"/>
          <w:lang w:val="ca-ES"/>
        </w:rPr>
        <w:t>0,20 punts</w:t>
      </w:r>
    </w:p>
    <w:p w:rsidR="008C09AE" w:rsidRPr="001860D0" w:rsidRDefault="008C09AE" w:rsidP="008C09AE">
      <w:pPr>
        <w:pStyle w:val="Enumeraci-Llistat"/>
        <w:numPr>
          <w:ilvl w:val="0"/>
          <w:numId w:val="36"/>
        </w:numPr>
        <w:ind w:left="750"/>
        <w:rPr>
          <w:rFonts w:cs="Arial"/>
          <w:sz w:val="22"/>
          <w:szCs w:val="22"/>
          <w:lang w:val="ca-ES"/>
        </w:rPr>
      </w:pPr>
      <w:r w:rsidRPr="001860D0">
        <w:rPr>
          <w:rFonts w:cs="Arial"/>
          <w:sz w:val="22"/>
          <w:szCs w:val="22"/>
          <w:lang w:val="ca-ES"/>
        </w:rPr>
        <w:t xml:space="preserve">Si s’ofereix a </w:t>
      </w:r>
      <w:r w:rsidRPr="001860D0">
        <w:rPr>
          <w:rStyle w:val="nfasisintenso"/>
          <w:rFonts w:cs="Arial"/>
          <w:sz w:val="22"/>
          <w:szCs w:val="22"/>
          <w:lang w:val="ca-ES"/>
        </w:rPr>
        <w:t>cada</w:t>
      </w:r>
      <w:r w:rsidRPr="001860D0">
        <w:rPr>
          <w:rFonts w:cs="Arial"/>
          <w:sz w:val="22"/>
          <w:szCs w:val="22"/>
          <w:lang w:val="ca-ES"/>
        </w:rPr>
        <w:t xml:space="preserve"> estada com a mínim un dirigent amb formació en respiració cardiopulmonar (RCP). </w:t>
      </w:r>
      <w:r w:rsidRPr="001860D0">
        <w:rPr>
          <w:rStyle w:val="nfasisintenso"/>
          <w:rFonts w:cs="Arial"/>
          <w:sz w:val="22"/>
          <w:szCs w:val="22"/>
          <w:lang w:val="ca-ES"/>
        </w:rPr>
        <w:t>0,20 punts.</w:t>
      </w:r>
    </w:p>
    <w:p w:rsidR="008C09AE" w:rsidRPr="001860D0" w:rsidRDefault="008C09AE" w:rsidP="008C09AE">
      <w:pPr>
        <w:pStyle w:val="Enumeraci-Llistat"/>
        <w:numPr>
          <w:ilvl w:val="0"/>
          <w:numId w:val="36"/>
        </w:numPr>
        <w:spacing w:after="0"/>
        <w:ind w:left="750"/>
        <w:rPr>
          <w:rFonts w:cs="Arial"/>
          <w:b/>
          <w:sz w:val="22"/>
          <w:szCs w:val="22"/>
          <w:lang w:val="ca-ES"/>
        </w:rPr>
      </w:pPr>
      <w:r w:rsidRPr="001860D0">
        <w:rPr>
          <w:rFonts w:cs="Arial"/>
          <w:sz w:val="22"/>
          <w:szCs w:val="22"/>
          <w:lang w:val="ca-ES"/>
        </w:rPr>
        <w:t>Si s’aporta declaració de responsable conforme tots els membres de l’equip rebran formació en:</w:t>
      </w:r>
    </w:p>
    <w:p w:rsidR="008C09AE" w:rsidRPr="001860D0" w:rsidRDefault="008C09AE" w:rsidP="008C09AE">
      <w:pPr>
        <w:pStyle w:val="Enumeraci-Llistat"/>
        <w:numPr>
          <w:ilvl w:val="0"/>
          <w:numId w:val="39"/>
        </w:numPr>
        <w:spacing w:before="0" w:after="0"/>
        <w:ind w:left="1470"/>
        <w:rPr>
          <w:rFonts w:cs="Arial"/>
          <w:b/>
          <w:sz w:val="22"/>
          <w:szCs w:val="22"/>
          <w:lang w:val="ca-ES"/>
        </w:rPr>
      </w:pPr>
      <w:r w:rsidRPr="001860D0">
        <w:rPr>
          <w:rFonts w:cs="Arial"/>
          <w:sz w:val="22"/>
          <w:szCs w:val="22"/>
          <w:lang w:val="ca-ES"/>
        </w:rPr>
        <w:t xml:space="preserve">Suport vital bàsic (SVB). </w:t>
      </w:r>
      <w:r w:rsidRPr="001860D0">
        <w:rPr>
          <w:rStyle w:val="nfasisintenso"/>
          <w:rFonts w:cs="Arial"/>
          <w:sz w:val="22"/>
          <w:szCs w:val="22"/>
          <w:lang w:val="ca-ES"/>
        </w:rPr>
        <w:t>0,20 punts.</w:t>
      </w:r>
    </w:p>
    <w:p w:rsidR="008C09AE" w:rsidRPr="001860D0" w:rsidRDefault="008C09AE" w:rsidP="008C09AE">
      <w:pPr>
        <w:pStyle w:val="Enumeraci-Llistat"/>
        <w:numPr>
          <w:ilvl w:val="0"/>
          <w:numId w:val="39"/>
        </w:numPr>
        <w:spacing w:before="0" w:after="0"/>
        <w:ind w:left="1470"/>
        <w:rPr>
          <w:rStyle w:val="nfasisintenso"/>
          <w:rFonts w:cs="Arial"/>
          <w:sz w:val="22"/>
          <w:szCs w:val="22"/>
          <w:lang w:val="ca-ES"/>
        </w:rPr>
      </w:pPr>
      <w:r w:rsidRPr="001860D0">
        <w:rPr>
          <w:rFonts w:cs="Arial"/>
          <w:sz w:val="22"/>
          <w:szCs w:val="22"/>
          <w:lang w:val="ca-ES"/>
        </w:rPr>
        <w:t xml:space="preserve">Ús de desfibril·ladors externs automàtics (DEA). </w:t>
      </w:r>
      <w:r w:rsidRPr="001860D0">
        <w:rPr>
          <w:rStyle w:val="nfasisintenso"/>
          <w:rFonts w:cs="Arial"/>
          <w:sz w:val="22"/>
          <w:szCs w:val="22"/>
          <w:lang w:val="ca-ES"/>
        </w:rPr>
        <w:t>0,20 punts.</w:t>
      </w:r>
    </w:p>
    <w:p w:rsidR="008C09AE" w:rsidRPr="00493AC6" w:rsidRDefault="008C09AE" w:rsidP="008C09AE">
      <w:pPr>
        <w:pStyle w:val="Enumeraci-Llistat"/>
        <w:numPr>
          <w:ilvl w:val="0"/>
          <w:numId w:val="39"/>
        </w:numPr>
        <w:ind w:left="709" w:hanging="283"/>
        <w:rPr>
          <w:rStyle w:val="nfasisintenso"/>
          <w:rFonts w:cs="Arial"/>
          <w:szCs w:val="22"/>
          <w:lang w:val="ca-ES"/>
        </w:rPr>
      </w:pPr>
      <w:r w:rsidRPr="00476413">
        <w:rPr>
          <w:rFonts w:cs="Arial"/>
          <w:sz w:val="22"/>
          <w:szCs w:val="22"/>
          <w:lang w:val="ca-ES"/>
        </w:rPr>
        <w:t xml:space="preserve">Si s’ofereix per </w:t>
      </w:r>
      <w:r w:rsidRPr="00476413">
        <w:rPr>
          <w:rStyle w:val="nfasisintenso"/>
          <w:rFonts w:cs="Arial"/>
          <w:szCs w:val="22"/>
          <w:lang w:val="ca-ES"/>
        </w:rPr>
        <w:t>cada</w:t>
      </w:r>
      <w:r w:rsidRPr="00476413">
        <w:rPr>
          <w:rFonts w:cs="Arial"/>
          <w:sz w:val="22"/>
          <w:szCs w:val="22"/>
          <w:lang w:val="ca-ES"/>
        </w:rPr>
        <w:t xml:space="preserve"> estada amb </w:t>
      </w:r>
      <w:proofErr w:type="spellStart"/>
      <w:r>
        <w:rPr>
          <w:rFonts w:cs="Arial"/>
          <w:sz w:val="22"/>
          <w:szCs w:val="22"/>
          <w:lang w:val="ca-ES"/>
        </w:rPr>
        <w:t>participnats</w:t>
      </w:r>
      <w:proofErr w:type="spellEnd"/>
      <w:r w:rsidRPr="00476413">
        <w:rPr>
          <w:rFonts w:cs="Arial"/>
          <w:sz w:val="22"/>
          <w:szCs w:val="22"/>
          <w:lang w:val="ca-ES"/>
        </w:rPr>
        <w:t xml:space="preserve"> amb necessitats especials com a mínim un dirigent amb formació en intervenció social i/o formació en treball amb les persones amb necessitats especials</w:t>
      </w:r>
      <w:r w:rsidRPr="003F7495">
        <w:rPr>
          <w:rFonts w:cs="Arial"/>
          <w:b/>
          <w:sz w:val="22"/>
          <w:szCs w:val="22"/>
          <w:lang w:val="ca-ES"/>
        </w:rPr>
        <w:t xml:space="preserve">. </w:t>
      </w:r>
      <w:r>
        <w:rPr>
          <w:rFonts w:cs="Arial"/>
          <w:b/>
          <w:sz w:val="22"/>
          <w:szCs w:val="22"/>
          <w:lang w:val="ca-ES"/>
        </w:rPr>
        <w:t>1,20</w:t>
      </w:r>
      <w:r w:rsidRPr="00476413">
        <w:rPr>
          <w:rStyle w:val="nfasisintenso"/>
          <w:rFonts w:cs="Arial"/>
          <w:szCs w:val="22"/>
          <w:lang w:val="ca-ES"/>
        </w:rPr>
        <w:t xml:space="preserve"> punt</w:t>
      </w:r>
      <w:r>
        <w:rPr>
          <w:rStyle w:val="nfasisintenso"/>
          <w:rFonts w:cs="Arial"/>
          <w:szCs w:val="22"/>
          <w:lang w:val="ca-ES"/>
        </w:rPr>
        <w:t>s</w:t>
      </w:r>
      <w:r w:rsidRPr="00476413">
        <w:rPr>
          <w:rStyle w:val="nfasisintenso"/>
          <w:rFonts w:cs="Arial"/>
          <w:szCs w:val="22"/>
          <w:lang w:val="ca-ES"/>
        </w:rPr>
        <w:t>.</w:t>
      </w:r>
    </w:p>
    <w:p w:rsidR="008C09AE" w:rsidRDefault="008C09AE" w:rsidP="008C09AE">
      <w:pPr>
        <w:spacing w:after="160" w:line="259" w:lineRule="auto"/>
        <w:rPr>
          <w:rFonts w:cs="Arial"/>
        </w:rPr>
      </w:pPr>
      <w:r>
        <w:rPr>
          <w:rFonts w:cs="Arial"/>
        </w:rPr>
        <w:br w:type="page"/>
      </w:r>
    </w:p>
    <w:p w:rsidR="008C09AE" w:rsidRPr="003169EF" w:rsidRDefault="008C09AE" w:rsidP="008C09AE">
      <w:pPr>
        <w:pStyle w:val="Prrafodelista"/>
        <w:numPr>
          <w:ilvl w:val="0"/>
          <w:numId w:val="27"/>
        </w:numPr>
        <w:autoSpaceDE w:val="0"/>
        <w:autoSpaceDN w:val="0"/>
        <w:adjustRightInd w:val="0"/>
        <w:spacing w:line="300" w:lineRule="exact"/>
        <w:ind w:left="567" w:hanging="567"/>
        <w:contextualSpacing w:val="0"/>
        <w:jc w:val="both"/>
        <w:rPr>
          <w:rFonts w:ascii="Arial" w:hAnsi="Arial" w:cs="Arial"/>
          <w:iCs/>
          <w:sz w:val="22"/>
          <w:szCs w:val="22"/>
          <w:lang w:val="en-US"/>
        </w:rPr>
      </w:pPr>
      <w:r w:rsidRPr="003169EF">
        <w:rPr>
          <w:rFonts w:ascii="Arial" w:hAnsi="Arial" w:cs="Arial"/>
          <w:b/>
          <w:sz w:val="22"/>
          <w:szCs w:val="22"/>
        </w:rPr>
        <w:t>Lot núm. 3</w:t>
      </w:r>
      <w:r w:rsidRPr="003169EF">
        <w:rPr>
          <w:rFonts w:ascii="Arial" w:hAnsi="Arial" w:cs="Arial"/>
          <w:sz w:val="22"/>
          <w:szCs w:val="22"/>
        </w:rPr>
        <w:t xml:space="preserve">: </w:t>
      </w:r>
      <w:r w:rsidRPr="003169EF">
        <w:rPr>
          <w:rFonts w:ascii="Arial" w:hAnsi="Arial" w:cs="Arial"/>
          <w:b/>
          <w:sz w:val="22"/>
          <w:szCs w:val="22"/>
        </w:rPr>
        <w:t>Tradicions i costums</w:t>
      </w:r>
    </w:p>
    <w:p w:rsidR="008C09AE" w:rsidRPr="003169EF" w:rsidRDefault="008C09AE" w:rsidP="008C09AE">
      <w:pPr>
        <w:autoSpaceDE w:val="0"/>
        <w:autoSpaceDN w:val="0"/>
        <w:adjustRightInd w:val="0"/>
        <w:spacing w:line="300" w:lineRule="exact"/>
        <w:jc w:val="both"/>
        <w:rPr>
          <w:rFonts w:cs="Arial"/>
          <w:lang w:val="en-US"/>
        </w:rPr>
      </w:pPr>
    </w:p>
    <w:p w:rsidR="008C09AE" w:rsidRPr="003169EF" w:rsidRDefault="008C09AE" w:rsidP="008C09AE">
      <w:pPr>
        <w:spacing w:line="360" w:lineRule="auto"/>
        <w:jc w:val="both"/>
        <w:rPr>
          <w:rFonts w:cs="Arial"/>
          <w:lang w:val="fr-FR"/>
        </w:rPr>
      </w:pPr>
      <w:r w:rsidRPr="003169EF">
        <w:rPr>
          <w:rFonts w:cs="Arial"/>
          <w:lang w:val="fr-FR"/>
        </w:rPr>
        <w:t xml:space="preserve">1. </w:t>
      </w:r>
      <w:r w:rsidRPr="003169EF">
        <w:rPr>
          <w:rFonts w:cs="Arial"/>
          <w:u w:val="single"/>
          <w:lang w:val="fr-FR"/>
        </w:rPr>
        <w:t xml:space="preserve">Preu proposat: </w:t>
      </w:r>
      <w:r w:rsidRPr="003169EF">
        <w:rPr>
          <w:rFonts w:cs="Arial"/>
          <w:b/>
          <w:u w:val="single"/>
          <w:lang w:val="fr-FR"/>
        </w:rPr>
        <w:t>fins a 38,5 punts</w:t>
      </w:r>
    </w:p>
    <w:p w:rsidR="008C09AE" w:rsidRPr="003169EF" w:rsidRDefault="008C09AE" w:rsidP="008C09AE">
      <w:pPr>
        <w:pStyle w:val="Prrafodelista"/>
        <w:autoSpaceDE w:val="0"/>
        <w:autoSpaceDN w:val="0"/>
        <w:adjustRightInd w:val="0"/>
        <w:spacing w:line="300" w:lineRule="exact"/>
        <w:ind w:left="0"/>
        <w:jc w:val="both"/>
        <w:rPr>
          <w:rFonts w:ascii="Arial" w:hAnsi="Arial" w:cs="Arial"/>
          <w:b/>
          <w:sz w:val="22"/>
          <w:szCs w:val="22"/>
        </w:rPr>
      </w:pPr>
      <w:r w:rsidRPr="003169EF">
        <w:rPr>
          <w:rFonts w:ascii="Arial" w:hAnsi="Arial" w:cs="Arial"/>
          <w:b/>
          <w:sz w:val="22"/>
          <w:szCs w:val="22"/>
        </w:rPr>
        <w:t xml:space="preserve">Cal respectar les activitats que s’indiquen </w:t>
      </w:r>
      <w:r w:rsidRPr="003169EF">
        <w:rPr>
          <w:rFonts w:ascii="Arial" w:hAnsi="Arial" w:cs="Arial"/>
          <w:b/>
          <w:sz w:val="22"/>
          <w:szCs w:val="22"/>
          <w:lang w:val="fr-FR"/>
        </w:rPr>
        <w:t xml:space="preserve">al plec de prescripcions tècniques </w:t>
      </w:r>
      <w:r w:rsidRPr="003169EF">
        <w:rPr>
          <w:rFonts w:ascii="Arial" w:hAnsi="Arial" w:cs="Arial"/>
          <w:b/>
          <w:sz w:val="22"/>
          <w:szCs w:val="22"/>
        </w:rPr>
        <w:t>atès que són les que s’ofereixen als centres educatius.</w:t>
      </w:r>
    </w:p>
    <w:p w:rsidR="008C09AE" w:rsidRPr="003169EF" w:rsidRDefault="008C09AE" w:rsidP="008C09AE">
      <w:pPr>
        <w:spacing w:line="360" w:lineRule="auto"/>
        <w:jc w:val="both"/>
        <w:rPr>
          <w:rFonts w:cs="Arial"/>
        </w:rPr>
      </w:pPr>
      <w:r w:rsidRPr="003169EF">
        <w:rPr>
          <w:rFonts w:cs="Arial"/>
        </w:rPr>
        <w:t>L’oferta ha de presentar de manera clara el preu per participant:</w:t>
      </w:r>
    </w:p>
    <w:p w:rsidR="008C09AE" w:rsidRPr="00476413" w:rsidRDefault="008C09AE" w:rsidP="008C09AE">
      <w:pPr>
        <w:spacing w:line="36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2268"/>
      </w:tblGrid>
      <w:tr w:rsidR="008C09AE" w:rsidRPr="002105ED" w:rsidTr="00A91666">
        <w:trPr>
          <w:jc w:val="center"/>
        </w:trPr>
        <w:tc>
          <w:tcPr>
            <w:tcW w:w="5955" w:type="dxa"/>
            <w:tcBorders>
              <w:top w:val="nil"/>
              <w:left w:val="nil"/>
              <w:bottom w:val="single" w:sz="4" w:space="0" w:color="auto"/>
              <w:right w:val="single" w:sz="4" w:space="0" w:color="auto"/>
            </w:tcBorders>
            <w:shd w:val="clear" w:color="auto" w:fill="auto"/>
            <w:vAlign w:val="center"/>
          </w:tcPr>
          <w:p w:rsidR="008C09AE" w:rsidRPr="00EF35BC"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EF35BC" w:rsidRDefault="008C09AE" w:rsidP="00A91666">
            <w:pPr>
              <w:spacing w:line="360" w:lineRule="auto"/>
              <w:jc w:val="center"/>
              <w:rPr>
                <w:rFonts w:cs="Arial"/>
              </w:rPr>
            </w:pPr>
            <w:r w:rsidRPr="00EF35BC">
              <w:rPr>
                <w:rFonts w:cs="Arial"/>
              </w:rPr>
              <w:t>Import per participant any</w:t>
            </w:r>
            <w:r>
              <w:rPr>
                <w:rFonts w:cs="Arial"/>
              </w:rPr>
              <w:t>s</w:t>
            </w:r>
            <w:r w:rsidRPr="00EF35BC">
              <w:rPr>
                <w:rFonts w:cs="Arial"/>
              </w:rPr>
              <w:t xml:space="preserve"> 202</w:t>
            </w:r>
            <w:r>
              <w:rPr>
                <w:rFonts w:cs="Arial"/>
              </w:rPr>
              <w:t>6/2027</w:t>
            </w:r>
          </w:p>
        </w:tc>
      </w:tr>
      <w:tr w:rsidR="008C09AE" w:rsidRPr="00E6324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alta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baixa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alta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baixa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9B70C6" w:rsidRDefault="008C09AE" w:rsidP="00A91666">
            <w:pPr>
              <w:spacing w:line="360" w:lineRule="auto"/>
              <w:rPr>
                <w:rFonts w:cs="Arial"/>
              </w:rPr>
            </w:pPr>
            <w:r w:rsidRPr="009B70C6">
              <w:rPr>
                <w:rFonts w:cs="Arial"/>
              </w:rPr>
              <w:t>Activitat complementària camp d’aprenentatge (tarda o nit). Tarda: 2 hores de durada (de 18:00 a 20:00 hores). Nit: 1 hora i 30 minuts de durada (de 21:30 a 23:00 hores) alberg de L’Espluga de Francolí Xanascat</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shd w:val="clear" w:color="auto" w:fill="auto"/>
            <w:vAlign w:val="center"/>
          </w:tcPr>
          <w:p w:rsidR="008C09AE" w:rsidRPr="009B70C6" w:rsidRDefault="008C09AE" w:rsidP="00A91666">
            <w:pPr>
              <w:spacing w:line="360" w:lineRule="auto"/>
              <w:rPr>
                <w:rFonts w:cs="Arial"/>
              </w:rPr>
            </w:pPr>
            <w:r w:rsidRPr="009B70C6">
              <w:rPr>
                <w:rFonts w:cs="Arial"/>
              </w:rPr>
              <w:t>Activitat complementària camp d’aprenentatge paquet 1 dia (1 activitat de tarda de 2h + 1 activitat de nit de 1,5h el mateix dia). Durada: 3 hores i 30 minuts alberg de L’Espluga de Francolí Xanascat</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tcBorders>
              <w:bottom w:val="single" w:sz="4" w:space="0" w:color="auto"/>
            </w:tcBorders>
            <w:shd w:val="clear" w:color="auto" w:fill="auto"/>
            <w:vAlign w:val="center"/>
          </w:tcPr>
          <w:p w:rsidR="008C09AE" w:rsidRPr="009B70C6" w:rsidRDefault="008C09AE" w:rsidP="00A91666">
            <w:pPr>
              <w:spacing w:line="360" w:lineRule="auto"/>
              <w:rPr>
                <w:rFonts w:cs="Arial"/>
              </w:rPr>
            </w:pPr>
            <w:r w:rsidRPr="009B70C6">
              <w:rPr>
                <w:rFonts w:cs="Arial"/>
              </w:rPr>
              <w:t>Activitat complementària camp d’aprenentatge paquet 2 dies (2 activitat de tarda de 2h + 2 activitats de nit de 1,5h els mateixos dies). Durada: 7 hores alberg de L’Espluga de Francolí Xanascat</w:t>
            </w:r>
          </w:p>
        </w:tc>
        <w:tc>
          <w:tcPr>
            <w:tcW w:w="2268" w:type="dxa"/>
            <w:shd w:val="clear" w:color="auto" w:fill="auto"/>
            <w:vAlign w:val="center"/>
          </w:tcPr>
          <w:p w:rsidR="008C09AE" w:rsidRDefault="008C09AE" w:rsidP="00A91666">
            <w:pPr>
              <w:spacing w:line="360" w:lineRule="auto"/>
              <w:jc w:val="center"/>
              <w:rPr>
                <w:rFonts w:ascii="Calibri" w:hAnsi="Calibri"/>
              </w:rPr>
            </w:pPr>
          </w:p>
        </w:tc>
      </w:tr>
    </w:tbl>
    <w:p w:rsidR="008C09AE" w:rsidRDefault="008C09AE" w:rsidP="008C09AE">
      <w:pPr>
        <w:pStyle w:val="Prrafodelista"/>
        <w:spacing w:after="150"/>
        <w:ind w:left="0"/>
        <w:rPr>
          <w:rFonts w:cs="Arial"/>
          <w:b/>
          <w:bCs/>
          <w:sz w:val="22"/>
          <w:szCs w:val="22"/>
        </w:rPr>
      </w:pPr>
    </w:p>
    <w:p w:rsidR="008C09AE" w:rsidRPr="003169EF" w:rsidRDefault="008C09AE" w:rsidP="008C09AE">
      <w:pPr>
        <w:pStyle w:val="Prrafodelista"/>
        <w:spacing w:after="150"/>
        <w:ind w:left="0"/>
        <w:jc w:val="both"/>
        <w:rPr>
          <w:rFonts w:ascii="Arial" w:hAnsi="Arial" w:cs="Arial"/>
          <w:sz w:val="22"/>
          <w:szCs w:val="22"/>
          <w:shd w:val="clear" w:color="auto" w:fill="FFFFFF"/>
        </w:rPr>
      </w:pPr>
      <w:r w:rsidRPr="003169EF">
        <w:rPr>
          <w:rFonts w:ascii="Arial" w:hAnsi="Arial" w:cs="Arial"/>
          <w:b/>
          <w:bCs/>
          <w:sz w:val="22"/>
          <w:szCs w:val="22"/>
        </w:rPr>
        <w:t xml:space="preserve">Temporada baixa: </w:t>
      </w:r>
      <w:r w:rsidRPr="003169EF">
        <w:rPr>
          <w:rFonts w:ascii="Arial" w:hAnsi="Arial" w:cs="Arial"/>
          <w:sz w:val="22"/>
          <w:szCs w:val="22"/>
          <w:shd w:val="clear" w:color="auto" w:fill="FFFFFF"/>
        </w:rPr>
        <w:t>del 8 de gener fins al 20 de març del 2026. Del 7 d’abril fins al 30 d’abril del 2026. I la tardor del 2026.</w:t>
      </w:r>
    </w:p>
    <w:p w:rsidR="008C09AE" w:rsidRPr="003169EF" w:rsidRDefault="008C09AE" w:rsidP="008C09AE">
      <w:pPr>
        <w:pStyle w:val="Prrafodelista"/>
        <w:spacing w:after="150"/>
        <w:ind w:left="0"/>
        <w:jc w:val="both"/>
        <w:rPr>
          <w:rFonts w:ascii="Arial" w:hAnsi="Arial" w:cs="Arial"/>
          <w:sz w:val="22"/>
          <w:szCs w:val="22"/>
        </w:rPr>
      </w:pPr>
      <w:r w:rsidRPr="003169EF">
        <w:rPr>
          <w:rFonts w:ascii="Arial" w:hAnsi="Arial" w:cs="Arial"/>
          <w:b/>
          <w:bCs/>
          <w:sz w:val="22"/>
          <w:szCs w:val="22"/>
        </w:rPr>
        <w:t xml:space="preserve">Temporada alta: </w:t>
      </w:r>
      <w:r w:rsidRPr="003169EF">
        <w:rPr>
          <w:rFonts w:ascii="Arial" w:hAnsi="Arial" w:cs="Arial"/>
          <w:sz w:val="22"/>
          <w:szCs w:val="22"/>
          <w:shd w:val="clear" w:color="auto" w:fill="FFFFFF"/>
        </w:rPr>
        <w:t>del 23 al 27 de març i del 4 de maig del 2026 fins al final del curs 25/26.</w:t>
      </w:r>
    </w:p>
    <w:p w:rsidR="008C09AE" w:rsidRPr="003E6BC1" w:rsidRDefault="008C09AE" w:rsidP="008C09AE">
      <w:pPr>
        <w:autoSpaceDE w:val="0"/>
        <w:autoSpaceDN w:val="0"/>
        <w:adjustRightInd w:val="0"/>
        <w:spacing w:line="300" w:lineRule="exact"/>
        <w:jc w:val="both"/>
        <w:rPr>
          <w:rFonts w:cs="Arial"/>
          <w:lang w:val="es-ES_tradnl"/>
        </w:rPr>
      </w:pPr>
    </w:p>
    <w:p w:rsidR="008C09AE" w:rsidRPr="003E6BC1" w:rsidRDefault="008C09AE" w:rsidP="008C09AE">
      <w:pPr>
        <w:pStyle w:val="Prrafodelista"/>
        <w:numPr>
          <w:ilvl w:val="0"/>
          <w:numId w:val="27"/>
        </w:numPr>
        <w:spacing w:line="300" w:lineRule="exact"/>
        <w:contextualSpacing w:val="0"/>
        <w:jc w:val="both"/>
        <w:rPr>
          <w:rFonts w:ascii="Arial" w:hAnsi="Arial" w:cs="Arial"/>
          <w:sz w:val="22"/>
          <w:szCs w:val="22"/>
        </w:rPr>
      </w:pPr>
      <w:r w:rsidRPr="003E6BC1">
        <w:rPr>
          <w:rFonts w:ascii="Arial" w:hAnsi="Arial" w:cs="Arial"/>
          <w:sz w:val="22"/>
          <w:szCs w:val="22"/>
        </w:rPr>
        <w:t>Els programes inclosos en aquest lot estan detallats al plec de prescripcions tècniques. Aquests preus no inclouen cap import corresponent als transports necessaris per realitzar algunes de les activitats.</w:t>
      </w:r>
    </w:p>
    <w:p w:rsidR="008C09AE" w:rsidRPr="00476413" w:rsidRDefault="008C09AE" w:rsidP="008C09AE">
      <w:pPr>
        <w:autoSpaceDE w:val="0"/>
        <w:autoSpaceDN w:val="0"/>
        <w:adjustRightInd w:val="0"/>
        <w:spacing w:line="300" w:lineRule="exact"/>
        <w:jc w:val="both"/>
        <w:rPr>
          <w:rFonts w:cs="Arial"/>
        </w:rPr>
      </w:pPr>
    </w:p>
    <w:p w:rsidR="008C09AE" w:rsidRPr="00476413" w:rsidRDefault="008C09AE" w:rsidP="008C09AE">
      <w:pPr>
        <w:spacing w:before="240" w:after="240"/>
        <w:jc w:val="both"/>
        <w:rPr>
          <w:rFonts w:cs="Arial"/>
        </w:rPr>
      </w:pPr>
      <w:r w:rsidRPr="00476413">
        <w:rPr>
          <w:rFonts w:cs="Arial"/>
        </w:rPr>
        <w:t>Per tal de calcular la puntuació rebuda s’aplicarà la fórmula següent (per cadascun dels imports oferts amb la seva puntuació màxima corresponent):</w:t>
      </w:r>
    </w:p>
    <w:p w:rsidR="008C09AE" w:rsidRPr="00476413" w:rsidRDefault="008C09AE" w:rsidP="008C09AE">
      <w:pPr>
        <w:autoSpaceDE w:val="0"/>
        <w:autoSpaceDN w:val="0"/>
        <w:adjustRightInd w:val="0"/>
        <w:spacing w:line="360" w:lineRule="auto"/>
        <w:jc w:val="both"/>
        <w:rPr>
          <w:rFonts w:cs="Arial"/>
        </w:rPr>
      </w:pPr>
      <m:oMathPara>
        <m:oMathParaPr>
          <m:jc m:val="center"/>
        </m:oMathParaPr>
        <m:oMath>
          <m:sSub>
            <m:sSubPr>
              <m:ctrlPr>
                <w:rPr>
                  <w:rFonts w:ascii="Cambria Math" w:hAnsi="Cambria Math" w:cs="Arial"/>
                  <w:i/>
                </w:rPr>
              </m:ctrlPr>
            </m:sSubPr>
            <m:e>
              <m:r>
                <w:rPr>
                  <w:rFonts w:ascii="Cambria Math" w:hAnsi="Cambria Math" w:cs="Arial"/>
                </w:rPr>
                <m:t>P</m:t>
              </m:r>
            </m:e>
            <m:sub>
              <m:r>
                <w:rPr>
                  <w:rFonts w:ascii="Cambria Math" w:hAnsi="Cambria Math" w:cs="Arial"/>
                </w:rPr>
                <m:t>v</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1-</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m:t>
                          </m:r>
                        </m:e>
                        <m:sub>
                          <m:r>
                            <w:rPr>
                              <w:rFonts w:ascii="Cambria Math" w:hAnsi="Cambria Math" w:cs="Arial"/>
                            </w:rPr>
                            <m:t>v</m:t>
                          </m:r>
                        </m:sub>
                      </m:sSub>
                      <m:r>
                        <w:rPr>
                          <w:rFonts w:ascii="Cambria Math" w:hAnsi="Cambria Math" w:cs="Arial"/>
                        </w:rPr>
                        <m:t>-</m:t>
                      </m:r>
                      <m:sSub>
                        <m:sSubPr>
                          <m:ctrlPr>
                            <w:rPr>
                              <w:rFonts w:ascii="Cambria Math" w:hAnsi="Cambria Math" w:cs="Arial"/>
                              <w:i/>
                            </w:rPr>
                          </m:ctrlPr>
                        </m:sSubPr>
                        <m:e>
                          <m:r>
                            <w:rPr>
                              <w:rFonts w:ascii="Cambria Math" w:hAnsi="Cambria Math" w:cs="Arial"/>
                            </w:rPr>
                            <m:t>O</m:t>
                          </m:r>
                        </m:e>
                        <m:sub>
                          <m:r>
                            <w:rPr>
                              <w:rFonts w:ascii="Cambria Math" w:hAnsi="Cambria Math" w:cs="Arial"/>
                            </w:rPr>
                            <m:t>m</m:t>
                          </m:r>
                        </m:sub>
                      </m:sSub>
                    </m:num>
                    <m:den>
                      <m:r>
                        <w:rPr>
                          <w:rFonts w:ascii="Cambria Math" w:hAnsi="Cambria Math" w:cs="Arial"/>
                        </w:rPr>
                        <m:t>IL</m:t>
                      </m:r>
                    </m:den>
                  </m:f>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VP</m:t>
                      </m:r>
                    </m:den>
                  </m:f>
                </m:e>
              </m:d>
            </m:e>
          </m:d>
          <m:r>
            <w:rPr>
              <w:rFonts w:ascii="Cambria Math" w:hAnsi="Cambria Math" w:cs="Arial"/>
            </w:rPr>
            <m:t>×3,5</m:t>
          </m:r>
        </m:oMath>
      </m:oMathPara>
    </w:p>
    <w:p w:rsidR="008C09AE" w:rsidRPr="00476413" w:rsidRDefault="008C09AE" w:rsidP="008C09AE">
      <w:pPr>
        <w:ind w:left="426"/>
        <w:rPr>
          <w:rFonts w:cs="Arial"/>
        </w:rPr>
      </w:pPr>
      <w:r w:rsidRPr="00476413">
        <w:rPr>
          <w:rFonts w:cs="Arial"/>
        </w:rPr>
        <w:t>On:</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P</w:t>
      </w:r>
      <w:r w:rsidRPr="00476413">
        <w:rPr>
          <w:rFonts w:eastAsia="Times New Roman"/>
          <w:sz w:val="22"/>
          <w:szCs w:val="22"/>
          <w:vertAlign w:val="subscript"/>
          <w:lang w:eastAsia="es-ES_tradnl"/>
        </w:rPr>
        <w:t>pv</w:t>
      </w:r>
      <w:proofErr w:type="spellEnd"/>
      <w:r w:rsidRPr="00476413">
        <w:rPr>
          <w:rFonts w:eastAsia="Times New Roman"/>
          <w:sz w:val="22"/>
          <w:szCs w:val="22"/>
          <w:lang w:eastAsia="es-ES_tradnl"/>
        </w:rPr>
        <w:t xml:space="preserve"> = </w:t>
      </w:r>
      <w:r w:rsidRPr="00476413">
        <w:rPr>
          <w:rFonts w:eastAsia="Times New Roman"/>
          <w:b/>
          <w:bCs/>
          <w:sz w:val="22"/>
          <w:szCs w:val="22"/>
          <w:lang w:eastAsia="es-ES_tradnl"/>
        </w:rPr>
        <w:t>P</w:t>
      </w:r>
      <w:r w:rsidRPr="00476413">
        <w:rPr>
          <w:rFonts w:eastAsia="Times New Roman"/>
          <w:sz w:val="22"/>
          <w:szCs w:val="22"/>
          <w:lang w:eastAsia="es-ES_tradnl"/>
        </w:rPr>
        <w:t>untuació de l’</w:t>
      </w:r>
      <w:r w:rsidRPr="00476413">
        <w:rPr>
          <w:rFonts w:eastAsia="Times New Roman"/>
          <w:b/>
          <w:bCs/>
          <w:sz w:val="22"/>
          <w:szCs w:val="22"/>
          <w:lang w:eastAsia="es-ES_tradnl"/>
        </w:rPr>
        <w:t>O</w:t>
      </w:r>
      <w:r w:rsidRPr="00476413">
        <w:rPr>
          <w:rFonts w:eastAsia="Times New Roman"/>
          <w:sz w:val="22"/>
          <w:szCs w:val="22"/>
          <w:lang w:eastAsia="es-ES_tradnl"/>
        </w:rPr>
        <w:t>ferta a</w:t>
      </w:r>
      <w:r w:rsidRPr="00476413">
        <w:rPr>
          <w:rFonts w:eastAsia="Times New Roman"/>
          <w:b/>
          <w:bCs/>
          <w:sz w:val="22"/>
          <w:szCs w:val="22"/>
          <w:lang w:eastAsia="es-ES_tradnl"/>
        </w:rPr>
        <w:t xml:space="preserve"> 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P = </w:t>
      </w:r>
      <w:r w:rsidRPr="00476413">
        <w:rPr>
          <w:rFonts w:eastAsia="Times New Roman"/>
          <w:b/>
          <w:bCs/>
          <w:sz w:val="22"/>
          <w:szCs w:val="22"/>
          <w:lang w:eastAsia="es-ES_tradnl"/>
        </w:rPr>
        <w:t>P</w:t>
      </w:r>
      <w:r w:rsidRPr="00476413">
        <w:rPr>
          <w:rFonts w:eastAsia="Times New Roman"/>
          <w:sz w:val="22"/>
          <w:szCs w:val="22"/>
          <w:lang w:eastAsia="es-ES_tradnl"/>
        </w:rPr>
        <w:t>untuació del criteri</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O</w:t>
      </w:r>
      <w:r w:rsidRPr="00476413">
        <w:rPr>
          <w:rFonts w:eastAsia="Times New Roman"/>
          <w:sz w:val="22"/>
          <w:szCs w:val="22"/>
          <w:vertAlign w:val="subscript"/>
          <w:lang w:eastAsia="es-ES_tradnl"/>
        </w:rPr>
        <w:t>m</w:t>
      </w:r>
      <w:r w:rsidRPr="00476413">
        <w:rPr>
          <w:rFonts w:eastAsia="Times New Roman"/>
          <w:sz w:val="22"/>
          <w:szCs w:val="22"/>
          <w:lang w:eastAsia="es-ES_tradnl"/>
        </w:rPr>
        <w:t xml:space="preserve"> = </w:t>
      </w:r>
      <w:r w:rsidRPr="00476413">
        <w:rPr>
          <w:rFonts w:eastAsia="Times New Roman"/>
          <w:b/>
          <w:bCs/>
          <w:sz w:val="22"/>
          <w:szCs w:val="22"/>
          <w:lang w:eastAsia="es-ES_tradnl"/>
        </w:rPr>
        <w:t>M</w:t>
      </w:r>
      <w:r w:rsidRPr="00476413">
        <w:rPr>
          <w:rFonts w:eastAsia="Times New Roman"/>
          <w:sz w:val="22"/>
          <w:szCs w:val="22"/>
          <w:lang w:eastAsia="es-ES_tradnl"/>
        </w:rPr>
        <w:t>illor oferta</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O</w:t>
      </w:r>
      <w:r w:rsidRPr="00476413">
        <w:rPr>
          <w:rFonts w:eastAsia="Times New Roman"/>
          <w:sz w:val="22"/>
          <w:szCs w:val="22"/>
          <w:vertAlign w:val="subscript"/>
          <w:lang w:eastAsia="es-ES_tradnl"/>
        </w:rPr>
        <w:t>v</w:t>
      </w:r>
      <w:proofErr w:type="spellEnd"/>
      <w:r w:rsidRPr="00476413">
        <w:rPr>
          <w:rFonts w:eastAsia="Times New Roman"/>
          <w:sz w:val="22"/>
          <w:szCs w:val="22"/>
          <w:lang w:eastAsia="es-ES_tradnl"/>
        </w:rPr>
        <w:t xml:space="preserve"> = Oferta a </w:t>
      </w:r>
      <w:r w:rsidRPr="00476413">
        <w:rPr>
          <w:rFonts w:eastAsia="Times New Roman"/>
          <w:b/>
          <w:bCs/>
          <w:sz w:val="22"/>
          <w:szCs w:val="22"/>
          <w:lang w:eastAsia="es-ES_tradnl"/>
        </w:rPr>
        <w:t>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IL = </w:t>
      </w:r>
      <w:r w:rsidRPr="00476413">
        <w:rPr>
          <w:rFonts w:eastAsia="Times New Roman"/>
          <w:b/>
          <w:bCs/>
          <w:sz w:val="22"/>
          <w:szCs w:val="22"/>
          <w:lang w:eastAsia="es-ES_tradnl"/>
        </w:rPr>
        <w:t>I</w:t>
      </w:r>
      <w:r w:rsidRPr="00476413">
        <w:rPr>
          <w:rFonts w:eastAsia="Times New Roman"/>
          <w:sz w:val="22"/>
          <w:szCs w:val="22"/>
          <w:lang w:eastAsia="es-ES_tradnl"/>
        </w:rPr>
        <w:t xml:space="preserve">mport de la </w:t>
      </w:r>
      <w:r w:rsidRPr="00476413">
        <w:rPr>
          <w:rFonts w:eastAsia="Times New Roman"/>
          <w:b/>
          <w:bCs/>
          <w:sz w:val="22"/>
          <w:szCs w:val="22"/>
          <w:lang w:eastAsia="es-ES_tradnl"/>
        </w:rPr>
        <w:t>L</w:t>
      </w:r>
      <w:r w:rsidRPr="00476413">
        <w:rPr>
          <w:rFonts w:eastAsia="Times New Roman"/>
          <w:sz w:val="22"/>
          <w:szCs w:val="22"/>
          <w:lang w:eastAsia="es-ES_tradnl"/>
        </w:rPr>
        <w:t>icitació</w:t>
      </w:r>
    </w:p>
    <w:p w:rsidR="008C09AE" w:rsidRPr="00476413" w:rsidRDefault="008C09AE" w:rsidP="008C09AE">
      <w:pPr>
        <w:pStyle w:val="Sinespaciado"/>
        <w:spacing w:after="240"/>
        <w:ind w:left="852"/>
        <w:jc w:val="both"/>
        <w:rPr>
          <w:rFonts w:eastAsia="Times New Roman"/>
          <w:sz w:val="22"/>
          <w:szCs w:val="22"/>
          <w:lang w:eastAsia="es-ES_tradnl"/>
        </w:rPr>
      </w:pPr>
      <w:r w:rsidRPr="00476413">
        <w:rPr>
          <w:rFonts w:eastAsia="Times New Roman"/>
          <w:sz w:val="22"/>
          <w:szCs w:val="22"/>
          <w:lang w:eastAsia="es-ES_tradnl"/>
        </w:rPr>
        <w:t xml:space="preserve">VP = </w:t>
      </w:r>
      <w:r w:rsidRPr="00476413">
        <w:rPr>
          <w:rFonts w:eastAsia="Times New Roman"/>
          <w:b/>
          <w:bCs/>
          <w:sz w:val="22"/>
          <w:szCs w:val="22"/>
          <w:lang w:eastAsia="es-ES_tradnl"/>
        </w:rPr>
        <w:t>V</w:t>
      </w:r>
      <w:r w:rsidRPr="00476413">
        <w:rPr>
          <w:rFonts w:eastAsia="Times New Roman"/>
          <w:sz w:val="22"/>
          <w:szCs w:val="22"/>
          <w:lang w:eastAsia="es-ES_tradnl"/>
        </w:rPr>
        <w:t xml:space="preserve">alor de la </w:t>
      </w:r>
      <w:r w:rsidRPr="00476413">
        <w:rPr>
          <w:rFonts w:eastAsia="Times New Roman"/>
          <w:b/>
          <w:bCs/>
          <w:sz w:val="22"/>
          <w:szCs w:val="22"/>
          <w:lang w:eastAsia="es-ES_tradnl"/>
        </w:rPr>
        <w:t>P</w:t>
      </w:r>
      <w:r w:rsidRPr="00476413">
        <w:rPr>
          <w:rFonts w:eastAsia="Times New Roman"/>
          <w:sz w:val="22"/>
          <w:szCs w:val="22"/>
          <w:lang w:eastAsia="es-ES_tradnl"/>
        </w:rPr>
        <w:t>onderació</w:t>
      </w:r>
    </w:p>
    <w:p w:rsidR="008C09AE" w:rsidRPr="00476413" w:rsidRDefault="008C09AE" w:rsidP="008C09AE">
      <w:pPr>
        <w:autoSpaceDE w:val="0"/>
        <w:autoSpaceDN w:val="0"/>
        <w:adjustRightInd w:val="0"/>
        <w:spacing w:line="360" w:lineRule="auto"/>
        <w:ind w:firstLine="720"/>
        <w:jc w:val="both"/>
        <w:rPr>
          <w:rFonts w:cs="Arial"/>
        </w:rPr>
      </w:pPr>
      <w:r w:rsidRPr="00476413">
        <w:rPr>
          <w:rFonts w:cs="Arial"/>
        </w:rPr>
        <w:t>El valor de ponderació per aquesta licitació és de 1.</w:t>
      </w:r>
    </w:p>
    <w:p w:rsidR="008C09AE" w:rsidRPr="00DC2298" w:rsidRDefault="008C09AE" w:rsidP="008C09AE">
      <w:pPr>
        <w:spacing w:line="360" w:lineRule="auto"/>
        <w:rPr>
          <w:rFonts w:cs="Arial"/>
        </w:rPr>
      </w:pPr>
    </w:p>
    <w:p w:rsidR="008C09AE" w:rsidRPr="00AC76AA" w:rsidRDefault="008C09AE" w:rsidP="008C09AE">
      <w:pPr>
        <w:spacing w:line="360" w:lineRule="auto"/>
        <w:jc w:val="both"/>
        <w:rPr>
          <w:rFonts w:cs="Arial"/>
        </w:rPr>
      </w:pPr>
      <w:r w:rsidRPr="00AC76AA">
        <w:rPr>
          <w:rFonts w:cs="Arial"/>
        </w:rPr>
        <w:t xml:space="preserve">2. Qualitat i valor tècnic de l’oferta, incloent la qualitat dels recursos humans: </w:t>
      </w:r>
      <w:r w:rsidRPr="00AC76AA">
        <w:rPr>
          <w:rFonts w:cs="Arial"/>
          <w:b/>
          <w:u w:val="single"/>
        </w:rPr>
        <w:t>fins a 18,5</w:t>
      </w:r>
      <w:r w:rsidRPr="00AC76AA">
        <w:rPr>
          <w:rFonts w:cs="Arial"/>
          <w:u w:val="single"/>
        </w:rPr>
        <w:t xml:space="preserve"> </w:t>
      </w:r>
      <w:r w:rsidRPr="00AC76AA">
        <w:rPr>
          <w:rFonts w:cs="Arial"/>
          <w:b/>
          <w:bCs/>
          <w:u w:val="single"/>
        </w:rPr>
        <w:t>punts</w:t>
      </w:r>
      <w:r w:rsidRPr="00AC76AA">
        <w:rPr>
          <w:rFonts w:cs="Arial"/>
          <w:b/>
          <w:bCs/>
        </w:rPr>
        <w:t xml:space="preserve">. </w:t>
      </w:r>
      <w:r w:rsidRPr="00AC76AA">
        <w:rPr>
          <w:rFonts w:cs="Arial"/>
        </w:rPr>
        <w:t>Es valorarà:</w:t>
      </w:r>
    </w:p>
    <w:p w:rsidR="008C09AE" w:rsidRPr="00AC76AA" w:rsidRDefault="008C09AE" w:rsidP="008C09AE">
      <w:pPr>
        <w:autoSpaceDE w:val="0"/>
        <w:autoSpaceDN w:val="0"/>
        <w:adjustRightInd w:val="0"/>
        <w:spacing w:line="300" w:lineRule="exact"/>
        <w:jc w:val="both"/>
        <w:rPr>
          <w:rFonts w:cs="Arial"/>
        </w:rPr>
      </w:pPr>
    </w:p>
    <w:p w:rsidR="008C09AE" w:rsidRPr="00AC76AA" w:rsidRDefault="008C09AE" w:rsidP="008C09AE">
      <w:pPr>
        <w:spacing w:line="360" w:lineRule="auto"/>
        <w:ind w:left="426"/>
        <w:jc w:val="both"/>
        <w:rPr>
          <w:rFonts w:cs="Arial"/>
          <w:b/>
          <w:bCs/>
          <w:u w:val="single"/>
        </w:rPr>
      </w:pPr>
      <w:r w:rsidRPr="00AC76AA">
        <w:rPr>
          <w:rFonts w:cs="Arial"/>
          <w:u w:val="single"/>
        </w:rPr>
        <w:t xml:space="preserve">Ràtio monitoratge/alumnat: </w:t>
      </w:r>
      <w:r w:rsidRPr="00AC76AA">
        <w:rPr>
          <w:rFonts w:cs="Arial"/>
          <w:b/>
          <w:u w:val="single"/>
        </w:rPr>
        <w:t xml:space="preserve">fins a 4 </w:t>
      </w:r>
      <w:r w:rsidRPr="00AC76AA">
        <w:rPr>
          <w:rFonts w:cs="Arial"/>
          <w:b/>
          <w:bCs/>
          <w:u w:val="single"/>
        </w:rPr>
        <w:t>punts</w:t>
      </w:r>
    </w:p>
    <w:p w:rsidR="008C09AE" w:rsidRPr="00AC76AA" w:rsidRDefault="008C09AE" w:rsidP="008C09AE">
      <w:pPr>
        <w:spacing w:line="360" w:lineRule="auto"/>
        <w:ind w:left="426"/>
        <w:jc w:val="both"/>
        <w:rPr>
          <w:rFonts w:cs="Arial"/>
        </w:rPr>
      </w:pPr>
    </w:p>
    <w:p w:rsidR="008C09AE" w:rsidRPr="00AC76AA" w:rsidRDefault="008C09AE" w:rsidP="008C09AE">
      <w:pPr>
        <w:pStyle w:val="Prrafodelista"/>
        <w:numPr>
          <w:ilvl w:val="0"/>
          <w:numId w:val="30"/>
        </w:numPr>
        <w:tabs>
          <w:tab w:val="clear" w:pos="1065"/>
          <w:tab w:val="num" w:pos="709"/>
        </w:tabs>
        <w:spacing w:line="360" w:lineRule="auto"/>
        <w:ind w:hanging="639"/>
        <w:contextualSpacing w:val="0"/>
        <w:jc w:val="both"/>
        <w:rPr>
          <w:rFonts w:ascii="Arial" w:hAnsi="Arial" w:cs="Arial"/>
          <w:sz w:val="22"/>
          <w:szCs w:val="22"/>
        </w:rPr>
      </w:pPr>
      <w:proofErr w:type="spellStart"/>
      <w:r w:rsidRPr="00AC76AA">
        <w:rPr>
          <w:rFonts w:ascii="Arial" w:hAnsi="Arial" w:cs="Arial"/>
          <w:sz w:val="22"/>
          <w:szCs w:val="22"/>
        </w:rPr>
        <w:t>Ratio</w:t>
      </w:r>
      <w:proofErr w:type="spellEnd"/>
      <w:r w:rsidRPr="00AC76AA">
        <w:rPr>
          <w:rFonts w:ascii="Arial" w:hAnsi="Arial" w:cs="Arial"/>
          <w:sz w:val="22"/>
          <w:szCs w:val="22"/>
        </w:rPr>
        <w:t xml:space="preserve"> amb alumnat d’Ed. Infantil i Cicle Inicial de Primària (2 punts)</w:t>
      </w:r>
    </w:p>
    <w:p w:rsidR="008C09AE" w:rsidRPr="00AC76AA" w:rsidRDefault="008C09AE" w:rsidP="008C09AE">
      <w:pPr>
        <w:pStyle w:val="Prrafodelista"/>
        <w:numPr>
          <w:ilvl w:val="0"/>
          <w:numId w:val="30"/>
        </w:numPr>
        <w:tabs>
          <w:tab w:val="clear" w:pos="1065"/>
          <w:tab w:val="num" w:pos="709"/>
        </w:tabs>
        <w:spacing w:line="360" w:lineRule="auto"/>
        <w:ind w:hanging="639"/>
        <w:contextualSpacing w:val="0"/>
        <w:jc w:val="both"/>
        <w:rPr>
          <w:rFonts w:ascii="Arial" w:hAnsi="Arial" w:cs="Arial"/>
          <w:sz w:val="22"/>
          <w:szCs w:val="22"/>
        </w:rPr>
      </w:pPr>
      <w:proofErr w:type="spellStart"/>
      <w:r w:rsidRPr="00AC76AA">
        <w:rPr>
          <w:rFonts w:ascii="Arial" w:hAnsi="Arial" w:cs="Arial"/>
          <w:sz w:val="22"/>
          <w:szCs w:val="22"/>
        </w:rPr>
        <w:t>Ratio</w:t>
      </w:r>
      <w:proofErr w:type="spellEnd"/>
      <w:r w:rsidRPr="00AC76AA">
        <w:rPr>
          <w:rFonts w:ascii="Arial" w:hAnsi="Arial" w:cs="Arial"/>
          <w:sz w:val="22"/>
          <w:szCs w:val="22"/>
        </w:rPr>
        <w:t xml:space="preserve"> amb alumnat de Cicle Mitjà, Superior, ESO i Batxillerat (2 punts)</w:t>
      </w:r>
    </w:p>
    <w:p w:rsidR="008C09AE" w:rsidRPr="00476413" w:rsidRDefault="008C09AE" w:rsidP="008C09AE">
      <w:pPr>
        <w:spacing w:line="360" w:lineRule="auto"/>
        <w:ind w:left="426"/>
        <w:jc w:val="both"/>
        <w:rPr>
          <w:rFonts w:cs="Arial"/>
        </w:rPr>
      </w:pPr>
    </w:p>
    <w:tbl>
      <w:tblPr>
        <w:tblW w:w="0" w:type="auto"/>
        <w:jc w:val="center"/>
        <w:tblCellMar>
          <w:left w:w="70" w:type="dxa"/>
          <w:right w:w="70" w:type="dxa"/>
        </w:tblCellMar>
        <w:tblLook w:val="04A0" w:firstRow="1" w:lastRow="0" w:firstColumn="1" w:lastColumn="0" w:noHBand="0" w:noVBand="1"/>
        <w:tblCaption w:val="Ràtio. Valoració sobre C"/>
        <w:tblDescription w:val="Joves i infants de 6 a 17 anys. 1:N"/>
      </w:tblPr>
      <w:tblGrid>
        <w:gridCol w:w="4066"/>
        <w:gridCol w:w="3158"/>
        <w:gridCol w:w="1280"/>
      </w:tblGrid>
      <w:tr w:rsidR="008C09AE" w:rsidRPr="00476413" w:rsidTr="00A91666">
        <w:trPr>
          <w:trHeight w:val="255"/>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Descripció modalitat</w:t>
            </w:r>
          </w:p>
        </w:tc>
        <w:tc>
          <w:tcPr>
            <w:tcW w:w="0" w:type="auto"/>
            <w:tcBorders>
              <w:left w:val="single" w:sz="4" w:space="0" w:color="auto"/>
              <w:bottom w:val="single" w:sz="4" w:space="0" w:color="auto"/>
              <w:right w:val="single" w:sz="4" w:space="0" w:color="auto"/>
            </w:tcBorders>
            <w:shd w:val="clear" w:color="auto" w:fill="auto"/>
            <w:noWrap/>
            <w:vAlign w:val="center"/>
          </w:tcPr>
          <w:p w:rsidR="008C09AE" w:rsidRPr="00476413" w:rsidRDefault="008C09AE" w:rsidP="00A91666">
            <w:pPr>
              <w:ind w:left="426"/>
              <w:jc w:val="center"/>
              <w:rPr>
                <w:rFonts w:cs="Arial"/>
                <w:b/>
              </w:rPr>
            </w:pPr>
            <w:r w:rsidRPr="00476413">
              <w:rPr>
                <w:rFonts w:cs="Arial"/>
                <w:b/>
              </w:rPr>
              <w:t xml:space="preserve">Ràtio </w:t>
            </w:r>
          </w:p>
          <w:p w:rsidR="008C09AE" w:rsidRPr="00476413" w:rsidRDefault="008C09AE" w:rsidP="00A91666">
            <w:pPr>
              <w:ind w:left="426"/>
              <w:jc w:val="center"/>
              <w:rPr>
                <w:rFonts w:cs="Arial"/>
                <w:b/>
              </w:rPr>
            </w:pPr>
            <w:r w:rsidRPr="00476413">
              <w:rPr>
                <w:rFonts w:cs="Arial"/>
                <w:b/>
              </w:rPr>
              <w:t>Monitor</w:t>
            </w:r>
            <w:r>
              <w:rPr>
                <w:rFonts w:cs="Arial"/>
                <w:b/>
              </w:rPr>
              <w:t>atge</w:t>
            </w:r>
            <w:r w:rsidRPr="00476413">
              <w:rPr>
                <w:rFonts w:cs="Arial"/>
                <w:b/>
              </w:rPr>
              <w:t>-Participants</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Punts</w:t>
            </w:r>
          </w:p>
        </w:tc>
      </w:tr>
      <w:tr w:rsidR="008C09AE" w:rsidRPr="00476413" w:rsidTr="00A91666">
        <w:trPr>
          <w:trHeight w:val="255"/>
          <w:jc w:val="center"/>
        </w:trPr>
        <w:tc>
          <w:tcPr>
            <w:tcW w:w="0" w:type="auto"/>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Ed. Infantil i Cicle Inicial de Primària</w:t>
            </w:r>
          </w:p>
        </w:tc>
        <w:tc>
          <w:tcPr>
            <w:tcW w:w="0" w:type="auto"/>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noWrap/>
            <w:vAlign w:val="center"/>
          </w:tcPr>
          <w:p w:rsidR="008C09AE" w:rsidRPr="00476413" w:rsidRDefault="008C09AE" w:rsidP="00A91666">
            <w:pPr>
              <w:ind w:left="426"/>
              <w:jc w:val="center"/>
              <w:rPr>
                <w:rFonts w:cs="Arial"/>
              </w:rPr>
            </w:pPr>
            <w:r w:rsidRPr="00476413">
              <w:rPr>
                <w:rFonts w:cs="Arial"/>
              </w:rPr>
              <w:t>1:N</w:t>
            </w:r>
          </w:p>
        </w:tc>
        <w:tc>
          <w:tcPr>
            <w:tcW w:w="0" w:type="auto"/>
            <w:tcBorders>
              <w:top w:val="single" w:sz="4" w:space="0" w:color="D9D9D9" w:themeColor="background1" w:themeShade="D9"/>
              <w:left w:val="single" w:sz="4" w:space="0" w:color="auto"/>
              <w:bottom w:val="single" w:sz="4" w:space="0" w:color="D9D9D9" w:themeColor="background1" w:themeShade="D9"/>
            </w:tcBorders>
            <w:shd w:val="clear" w:color="auto" w:fill="auto"/>
            <w:vAlign w:val="center"/>
          </w:tcPr>
          <w:p w:rsidR="008C09AE" w:rsidRPr="00476413" w:rsidRDefault="008C09AE" w:rsidP="00A91666">
            <w:pPr>
              <w:ind w:left="426"/>
              <w:rPr>
                <w:rFonts w:cs="Arial"/>
              </w:rPr>
            </w:pPr>
            <w:r w:rsidRPr="00476413">
              <w:rPr>
                <w:rFonts w:cs="Arial"/>
              </w:rPr>
              <w:t>2 punts</w:t>
            </w:r>
          </w:p>
        </w:tc>
      </w:tr>
      <w:tr w:rsidR="008C09AE" w:rsidRPr="00476413" w:rsidTr="00A91666">
        <w:trPr>
          <w:trHeight w:val="255"/>
          <w:jc w:val="center"/>
        </w:trPr>
        <w:tc>
          <w:tcPr>
            <w:tcW w:w="0" w:type="auto"/>
            <w:tcBorders>
              <w:top w:val="single" w:sz="4" w:space="0" w:color="D9D9D9" w:themeColor="background1" w:themeShade="D9"/>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Cicle Mitjà, Superior, ESO i Batxillerat</w:t>
            </w:r>
          </w:p>
        </w:tc>
        <w:tc>
          <w:tcPr>
            <w:tcW w:w="0" w:type="auto"/>
            <w:tcBorders>
              <w:top w:val="single" w:sz="4" w:space="0" w:color="D9D9D9" w:themeColor="background1" w:themeShade="D9"/>
              <w:left w:val="single" w:sz="4" w:space="0" w:color="auto"/>
              <w:right w:val="single" w:sz="4" w:space="0" w:color="auto"/>
            </w:tcBorders>
            <w:shd w:val="clear" w:color="auto" w:fill="auto"/>
            <w:noWrap/>
            <w:vAlign w:val="center"/>
          </w:tcPr>
          <w:p w:rsidR="008C09AE" w:rsidRPr="00476413" w:rsidRDefault="008C09AE" w:rsidP="00A91666">
            <w:pPr>
              <w:ind w:left="426"/>
              <w:jc w:val="center"/>
              <w:rPr>
                <w:rFonts w:cs="Arial"/>
              </w:rPr>
            </w:pPr>
            <w:r w:rsidRPr="00476413">
              <w:rPr>
                <w:rFonts w:cs="Arial"/>
              </w:rPr>
              <w:t>1:N</w:t>
            </w:r>
          </w:p>
        </w:tc>
        <w:tc>
          <w:tcPr>
            <w:tcW w:w="0" w:type="auto"/>
            <w:tcBorders>
              <w:top w:val="single" w:sz="4" w:space="0" w:color="D9D9D9" w:themeColor="background1" w:themeShade="D9"/>
              <w:left w:val="single" w:sz="4" w:space="0" w:color="auto"/>
            </w:tcBorders>
            <w:shd w:val="clear" w:color="auto" w:fill="auto"/>
            <w:vAlign w:val="center"/>
          </w:tcPr>
          <w:p w:rsidR="008C09AE" w:rsidRPr="00476413" w:rsidRDefault="008C09AE" w:rsidP="00A91666">
            <w:pPr>
              <w:ind w:left="426"/>
              <w:rPr>
                <w:rFonts w:cs="Arial"/>
              </w:rPr>
            </w:pPr>
            <w:r w:rsidRPr="00476413">
              <w:rPr>
                <w:rFonts w:cs="Arial"/>
              </w:rPr>
              <w:t>2 punts</w:t>
            </w:r>
          </w:p>
        </w:tc>
      </w:tr>
    </w:tbl>
    <w:p w:rsidR="008C09AE" w:rsidRPr="00476413" w:rsidRDefault="008C09AE" w:rsidP="008C09AE">
      <w:pPr>
        <w:spacing w:line="360" w:lineRule="auto"/>
        <w:ind w:left="426"/>
        <w:rPr>
          <w:rFonts w:cs="Arial"/>
        </w:rPr>
      </w:pPr>
    </w:p>
    <w:p w:rsidR="008C09AE" w:rsidRPr="00476413" w:rsidRDefault="008C09AE" w:rsidP="008C09AE">
      <w:pPr>
        <w:spacing w:before="240"/>
        <w:ind w:left="426"/>
        <w:rPr>
          <w:rFonts w:cs="Arial"/>
        </w:rPr>
      </w:pPr>
      <w:r w:rsidRPr="00476413">
        <w:rPr>
          <w:rFonts w:cs="Arial"/>
        </w:rPr>
        <w:t>Cal indicar el n</w:t>
      </w:r>
      <w:r>
        <w:rPr>
          <w:rFonts w:cs="Arial"/>
        </w:rPr>
        <w:t>ombre</w:t>
      </w:r>
      <w:r w:rsidRPr="00476413">
        <w:rPr>
          <w:rFonts w:cs="Arial"/>
        </w:rPr>
        <w:t xml:space="preserve"> de participants (N) per cada dirigent (1:).</w:t>
      </w:r>
    </w:p>
    <w:p w:rsidR="008C09AE" w:rsidRPr="00476413" w:rsidRDefault="008C09AE" w:rsidP="008C09AE">
      <w:pPr>
        <w:ind w:left="426"/>
        <w:rPr>
          <w:rFonts w:cs="Arial"/>
        </w:rPr>
      </w:pPr>
      <w:r w:rsidRPr="00476413">
        <w:rPr>
          <w:rFonts w:cs="Arial"/>
        </w:rPr>
        <w:t>Exemple: 1:10 (1 dirigent per cada 10 participants).</w:t>
      </w:r>
    </w:p>
    <w:p w:rsidR="008C09AE" w:rsidRPr="00476413" w:rsidRDefault="008C09AE" w:rsidP="008C09AE">
      <w:pPr>
        <w:spacing w:after="240"/>
        <w:ind w:left="426"/>
        <w:rPr>
          <w:rFonts w:cs="Arial"/>
        </w:rPr>
      </w:pPr>
      <w:r w:rsidRPr="00476413">
        <w:rPr>
          <w:rFonts w:cs="Arial"/>
        </w:rPr>
        <w:t>S’entén com a millor ràtio el número més baix de participants per dirigent.</w:t>
      </w:r>
    </w:p>
    <w:p w:rsidR="008C09AE" w:rsidRPr="00476413" w:rsidRDefault="008C09AE" w:rsidP="008C09AE">
      <w:pPr>
        <w:spacing w:line="360" w:lineRule="auto"/>
        <w:ind w:left="426"/>
        <w:rPr>
          <w:rFonts w:cs="Arial"/>
        </w:rPr>
      </w:pPr>
    </w:p>
    <w:p w:rsidR="008C09AE" w:rsidRPr="00476413" w:rsidRDefault="008C09AE" w:rsidP="008C09AE">
      <w:pPr>
        <w:spacing w:line="360" w:lineRule="auto"/>
        <w:ind w:left="426"/>
        <w:jc w:val="both"/>
        <w:rPr>
          <w:rFonts w:cs="Arial"/>
        </w:rPr>
      </w:pPr>
      <w:r w:rsidRPr="00476413">
        <w:rPr>
          <w:rFonts w:cs="Arial"/>
        </w:rPr>
        <w:t>La fórmula que s’aplica per valorar l</w:t>
      </w:r>
      <w:r>
        <w:rPr>
          <w:rFonts w:cs="Arial"/>
        </w:rPr>
        <w:t>a</w:t>
      </w:r>
      <w:r w:rsidRPr="00476413">
        <w:rPr>
          <w:rFonts w:cs="Arial"/>
        </w:rPr>
        <w:t xml:space="preserve"> </w:t>
      </w:r>
      <w:proofErr w:type="spellStart"/>
      <w:r w:rsidRPr="00476413">
        <w:rPr>
          <w:rFonts w:cs="Arial"/>
        </w:rPr>
        <w:t>rati</w:t>
      </w:r>
      <w:r>
        <w:rPr>
          <w:rFonts w:cs="Arial"/>
        </w:rPr>
        <w:t>o</w:t>
      </w:r>
      <w:proofErr w:type="spellEnd"/>
      <w:r w:rsidRPr="00476413">
        <w:rPr>
          <w:rFonts w:cs="Arial"/>
        </w:rPr>
        <w:t xml:space="preserve"> de monitor</w:t>
      </w:r>
      <w:r>
        <w:rPr>
          <w:rFonts w:cs="Arial"/>
        </w:rPr>
        <w:t>atge</w:t>
      </w:r>
      <w:r w:rsidRPr="00476413">
        <w:rPr>
          <w:rFonts w:cs="Arial"/>
        </w:rPr>
        <w:t>/alumn</w:t>
      </w:r>
      <w:r>
        <w:rPr>
          <w:rFonts w:cs="Arial"/>
        </w:rPr>
        <w:t>at</w:t>
      </w:r>
      <w:r w:rsidRPr="00476413">
        <w:rPr>
          <w:rFonts w:cs="Arial"/>
        </w:rPr>
        <w:t xml:space="preserve"> és la següent:</w:t>
      </w:r>
    </w:p>
    <w:p w:rsidR="008C09AE" w:rsidRPr="00476413" w:rsidRDefault="008C09AE" w:rsidP="008C09AE">
      <w:pPr>
        <w:spacing w:line="360" w:lineRule="auto"/>
        <w:ind w:left="426"/>
        <w:jc w:val="both"/>
        <w:rPr>
          <w:rFonts w:cs="Arial"/>
        </w:rPr>
      </w:pPr>
    </w:p>
    <w:p w:rsidR="008C09AE" w:rsidRPr="00476413" w:rsidRDefault="008C09AE" w:rsidP="008C09AE">
      <w:pPr>
        <w:ind w:left="426"/>
        <w:jc w:val="both"/>
        <w:rPr>
          <w:rFonts w:cs="Arial"/>
          <w:u w:val="single"/>
        </w:rPr>
      </w:pPr>
      <m:oMathPara>
        <m:oMath>
          <m:f>
            <m:fPr>
              <m:ctrlPr>
                <w:rPr>
                  <w:rFonts w:ascii="Cambria Math" w:hAnsi="Cambria Math" w:cs="Arial"/>
                  <w:i/>
                  <w:lang w:val="es-ES_tradnl"/>
                </w:rPr>
              </m:ctrlPr>
            </m:fPr>
            <m:num>
              <m:r>
                <m:rPr>
                  <m:sty m:val="p"/>
                </m:rPr>
                <w:rPr>
                  <w:rFonts w:ascii="Cambria Math" w:hAnsi="Cambria Math" w:cs="Arial"/>
                  <w:u w:val="single"/>
                </w:rPr>
                <m:t>Millor ràtio (N</m:t>
              </m:r>
              <m:r>
                <m:rPr>
                  <m:sty m:val="b"/>
                </m:rPr>
                <w:rPr>
                  <w:rFonts w:ascii="Cambria Math" w:hAnsi="Cambria Math" w:cs="Arial"/>
                  <w:u w:val="single"/>
                </w:rPr>
                <m:t>)</m:t>
              </m:r>
              <m:ctrlPr>
                <w:rPr>
                  <w:rFonts w:ascii="Cambria Math" w:hAnsi="Cambria Math" w:cs="Arial"/>
                  <w:u w:val="single"/>
                  <w:lang w:val="es-ES_tradnl"/>
                </w:rPr>
              </m:ctrlPr>
            </m:num>
            <m:den>
              <m:r>
                <m:rPr>
                  <m:sty m:val="p"/>
                </m:rPr>
                <w:rPr>
                  <w:rFonts w:ascii="Cambria Math" w:hAnsi="Cambria Math" w:cs="Arial"/>
                </w:rPr>
                <m:t xml:space="preserve">Ràtio a valorar </m:t>
              </m:r>
              <m:r>
                <m:rPr>
                  <m:sty m:val="p"/>
                </m:rPr>
                <w:rPr>
                  <w:rFonts w:ascii="Cambria Math" w:hAnsi="Cambria Math" w:cs="Arial"/>
                  <w:u w:val="single"/>
                </w:rPr>
                <m:t>(N</m:t>
              </m:r>
              <m:r>
                <m:rPr>
                  <m:sty m:val="b"/>
                </m:rPr>
                <w:rPr>
                  <w:rFonts w:ascii="Cambria Math" w:hAnsi="Cambria Math" w:cs="Arial"/>
                  <w:u w:val="single"/>
                </w:rPr>
                <m:t>)</m:t>
              </m:r>
            </m:den>
          </m:f>
          <m:r>
            <w:rPr>
              <w:rFonts w:ascii="Cambria Math" w:hAnsi="Cambria Math" w:cs="Arial"/>
            </w:rPr>
            <m:t xml:space="preserve"> × 2</m:t>
          </m:r>
          <m:r>
            <m:rPr>
              <m:sty m:val="p"/>
            </m:rPr>
            <w:rPr>
              <w:rFonts w:ascii="Cambria Math" w:hAnsi="Cambria Math" w:cs="Arial"/>
            </w:rPr>
            <m:t xml:space="preserve">  punts</m:t>
          </m:r>
        </m:oMath>
      </m:oMathPara>
    </w:p>
    <w:p w:rsidR="008C09AE" w:rsidRPr="00476413" w:rsidRDefault="008C09AE" w:rsidP="008C09AE">
      <w:pPr>
        <w:tabs>
          <w:tab w:val="left" w:pos="426"/>
        </w:tabs>
        <w:spacing w:line="360" w:lineRule="auto"/>
        <w:ind w:left="426"/>
        <w:jc w:val="both"/>
        <w:rPr>
          <w:rFonts w:cs="Arial"/>
          <w:u w:val="single"/>
        </w:rPr>
      </w:pPr>
    </w:p>
    <w:p w:rsidR="008C09AE" w:rsidRPr="00476413" w:rsidRDefault="008C09AE" w:rsidP="008C09AE">
      <w:pPr>
        <w:tabs>
          <w:tab w:val="left" w:pos="426"/>
        </w:tabs>
        <w:spacing w:line="360" w:lineRule="auto"/>
        <w:ind w:left="426"/>
        <w:jc w:val="both"/>
        <w:rPr>
          <w:rFonts w:cs="Arial"/>
          <w:u w:val="single"/>
        </w:rPr>
      </w:pPr>
      <w:r w:rsidRPr="00476413">
        <w:rPr>
          <w:rFonts w:cs="Arial"/>
          <w:u w:val="single"/>
        </w:rPr>
        <w:t xml:space="preserve">Titulació de l’equip humà: </w:t>
      </w:r>
      <w:r w:rsidRPr="00476413">
        <w:rPr>
          <w:rFonts w:cs="Arial"/>
          <w:b/>
          <w:u w:val="single"/>
        </w:rPr>
        <w:t xml:space="preserve">fins a </w:t>
      </w:r>
      <w:r>
        <w:rPr>
          <w:rFonts w:cs="Arial"/>
          <w:b/>
          <w:u w:val="single"/>
        </w:rPr>
        <w:t>4,50</w:t>
      </w:r>
      <w:r w:rsidRPr="00476413">
        <w:rPr>
          <w:rFonts w:cs="Arial"/>
          <w:b/>
          <w:u w:val="single"/>
        </w:rPr>
        <w:t xml:space="preserve"> </w:t>
      </w:r>
      <w:r w:rsidRPr="00476413">
        <w:rPr>
          <w:rFonts w:cs="Arial"/>
          <w:b/>
          <w:bCs/>
          <w:u w:val="single"/>
        </w:rPr>
        <w:t>punts</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Es valorarà:</w:t>
      </w:r>
    </w:p>
    <w:p w:rsidR="008C09AE" w:rsidRPr="00BE4162" w:rsidRDefault="008C09AE" w:rsidP="008C09AE">
      <w:pPr>
        <w:autoSpaceDE w:val="0"/>
        <w:autoSpaceDN w:val="0"/>
        <w:adjustRightInd w:val="0"/>
        <w:spacing w:line="300" w:lineRule="exact"/>
        <w:jc w:val="both"/>
        <w:rPr>
          <w:rFonts w:cs="Arial"/>
        </w:rPr>
      </w:pPr>
    </w:p>
    <w:p w:rsidR="008C09AE" w:rsidRPr="00BE4162" w:rsidRDefault="008C09AE" w:rsidP="008C09AE">
      <w:pPr>
        <w:pStyle w:val="gmail-msonospacing"/>
        <w:spacing w:before="0" w:beforeAutospacing="0" w:after="0" w:afterAutospacing="0" w:line="276" w:lineRule="auto"/>
        <w:ind w:left="426"/>
        <w:jc w:val="both"/>
        <w:rPr>
          <w:rFonts w:ascii="Arial" w:hAnsi="Arial" w:cs="Arial"/>
          <w:sz w:val="22"/>
          <w:szCs w:val="22"/>
        </w:rPr>
      </w:pPr>
      <w:r w:rsidRPr="00BE4162">
        <w:rPr>
          <w:rFonts w:ascii="Arial" w:hAnsi="Arial" w:cs="Arial"/>
          <w:sz w:val="22"/>
          <w:szCs w:val="22"/>
        </w:rPr>
        <w:t>- Si l</w:t>
      </w:r>
      <w:r>
        <w:rPr>
          <w:rFonts w:ascii="Arial" w:hAnsi="Arial" w:cs="Arial"/>
          <w:sz w:val="22"/>
          <w:szCs w:val="22"/>
        </w:rPr>
        <w:t>a</w:t>
      </w:r>
      <w:r w:rsidRPr="00BE4162">
        <w:rPr>
          <w:rFonts w:ascii="Arial" w:hAnsi="Arial" w:cs="Arial"/>
          <w:sz w:val="22"/>
          <w:szCs w:val="22"/>
        </w:rPr>
        <w:t xml:space="preserve"> coordina</w:t>
      </w:r>
      <w:r>
        <w:rPr>
          <w:rFonts w:ascii="Arial" w:hAnsi="Arial" w:cs="Arial"/>
          <w:sz w:val="22"/>
          <w:szCs w:val="22"/>
        </w:rPr>
        <w:t xml:space="preserve">ció </w:t>
      </w:r>
      <w:r w:rsidRPr="00BE4162">
        <w:rPr>
          <w:rFonts w:ascii="Arial" w:hAnsi="Arial" w:cs="Arial"/>
          <w:sz w:val="22"/>
          <w:szCs w:val="22"/>
        </w:rPr>
        <w:t xml:space="preserve">disposa de la titulació de </w:t>
      </w:r>
      <w:r>
        <w:rPr>
          <w:rFonts w:ascii="Arial" w:hAnsi="Arial" w:cs="Arial"/>
          <w:sz w:val="22"/>
          <w:szCs w:val="22"/>
        </w:rPr>
        <w:t>d</w:t>
      </w:r>
      <w:r w:rsidRPr="00BE4162">
        <w:rPr>
          <w:rFonts w:ascii="Arial" w:hAnsi="Arial" w:cs="Arial"/>
          <w:sz w:val="22"/>
          <w:szCs w:val="22"/>
        </w:rPr>
        <w:t xml:space="preserve">irector de lleure: fins a </w:t>
      </w:r>
      <w:r>
        <w:rPr>
          <w:rFonts w:ascii="Arial" w:hAnsi="Arial" w:cs="Arial"/>
          <w:sz w:val="22"/>
          <w:szCs w:val="22"/>
        </w:rPr>
        <w:t>2,25</w:t>
      </w:r>
      <w:r w:rsidRPr="00BE4162">
        <w:rPr>
          <w:rFonts w:ascii="Arial" w:hAnsi="Arial" w:cs="Arial"/>
          <w:sz w:val="22"/>
          <w:szCs w:val="22"/>
        </w:rPr>
        <w:t xml:space="preserve"> punts.</w:t>
      </w:r>
    </w:p>
    <w:p w:rsidR="008C09AE" w:rsidRPr="00BE4162" w:rsidRDefault="008C09AE" w:rsidP="008C09AE">
      <w:pPr>
        <w:pStyle w:val="gmail-msonospacing"/>
        <w:spacing w:before="0" w:beforeAutospacing="0" w:after="0" w:afterAutospacing="0" w:line="276" w:lineRule="auto"/>
        <w:ind w:left="426"/>
        <w:jc w:val="both"/>
        <w:rPr>
          <w:rFonts w:ascii="Arial" w:hAnsi="Arial" w:cs="Arial"/>
          <w:sz w:val="22"/>
          <w:szCs w:val="22"/>
          <w:u w:val="single"/>
        </w:rPr>
      </w:pPr>
    </w:p>
    <w:p w:rsidR="008C09AE" w:rsidRPr="00BE4162" w:rsidRDefault="008C09AE" w:rsidP="008C09AE">
      <w:pPr>
        <w:pStyle w:val="gmail-msonospacing"/>
        <w:spacing w:before="0" w:beforeAutospacing="0" w:after="0" w:afterAutospacing="0" w:line="224" w:lineRule="atLeast"/>
        <w:ind w:left="426"/>
        <w:jc w:val="both"/>
        <w:rPr>
          <w:rFonts w:ascii="Arial" w:hAnsi="Arial" w:cs="Arial"/>
          <w:sz w:val="22"/>
          <w:szCs w:val="22"/>
        </w:rPr>
      </w:pPr>
      <w:r w:rsidRPr="00BE4162">
        <w:rPr>
          <w:rFonts w:ascii="Arial" w:hAnsi="Arial" w:cs="Arial"/>
          <w:sz w:val="22"/>
          <w:szCs w:val="22"/>
        </w:rPr>
        <w:t xml:space="preserve">- Si </w:t>
      </w:r>
      <w:r>
        <w:rPr>
          <w:rFonts w:ascii="Arial" w:hAnsi="Arial" w:cs="Arial"/>
          <w:sz w:val="22"/>
          <w:szCs w:val="22"/>
        </w:rPr>
        <w:t>l’equip de</w:t>
      </w:r>
      <w:r w:rsidRPr="00BE4162">
        <w:rPr>
          <w:rFonts w:ascii="Arial" w:hAnsi="Arial" w:cs="Arial"/>
          <w:sz w:val="22"/>
          <w:szCs w:val="22"/>
        </w:rPr>
        <w:t xml:space="preserve"> monitor</w:t>
      </w:r>
      <w:r>
        <w:rPr>
          <w:rFonts w:ascii="Arial" w:hAnsi="Arial" w:cs="Arial"/>
          <w:sz w:val="22"/>
          <w:szCs w:val="22"/>
        </w:rPr>
        <w:t xml:space="preserve">atge </w:t>
      </w:r>
      <w:r w:rsidRPr="00BE4162">
        <w:rPr>
          <w:rFonts w:ascii="Arial" w:hAnsi="Arial" w:cs="Arial"/>
          <w:sz w:val="22"/>
          <w:szCs w:val="22"/>
        </w:rPr>
        <w:t>dispos</w:t>
      </w:r>
      <w:r>
        <w:rPr>
          <w:rFonts w:ascii="Arial" w:hAnsi="Arial" w:cs="Arial"/>
          <w:sz w:val="22"/>
          <w:szCs w:val="22"/>
        </w:rPr>
        <w:t>a</w:t>
      </w:r>
      <w:r w:rsidRPr="00BE4162">
        <w:rPr>
          <w:rFonts w:ascii="Arial" w:hAnsi="Arial" w:cs="Arial"/>
          <w:sz w:val="22"/>
          <w:szCs w:val="22"/>
        </w:rPr>
        <w:t xml:space="preserve"> de la titulació de Monitor de lleure o d’Animador </w:t>
      </w:r>
      <w:proofErr w:type="spellStart"/>
      <w:r w:rsidRPr="00BE4162">
        <w:rPr>
          <w:rFonts w:ascii="Arial" w:hAnsi="Arial" w:cs="Arial"/>
          <w:sz w:val="22"/>
          <w:szCs w:val="22"/>
        </w:rPr>
        <w:t>Socio</w:t>
      </w:r>
      <w:proofErr w:type="spellEnd"/>
      <w:r w:rsidRPr="00BE4162">
        <w:rPr>
          <w:rFonts w:ascii="Arial" w:hAnsi="Arial" w:cs="Arial"/>
          <w:sz w:val="22"/>
          <w:szCs w:val="22"/>
        </w:rPr>
        <w:t>-Cultural o del Cicle Formatiu de grau mi</w:t>
      </w:r>
      <w:r>
        <w:rPr>
          <w:rFonts w:ascii="Arial" w:hAnsi="Arial" w:cs="Arial"/>
          <w:sz w:val="22"/>
          <w:szCs w:val="22"/>
        </w:rPr>
        <w:t>tjà</w:t>
      </w:r>
      <w:r w:rsidRPr="00BE4162">
        <w:rPr>
          <w:rFonts w:ascii="Arial" w:hAnsi="Arial" w:cs="Arial"/>
          <w:sz w:val="22"/>
          <w:szCs w:val="22"/>
        </w:rPr>
        <w:t xml:space="preserve"> en activitats </w:t>
      </w:r>
      <w:proofErr w:type="spellStart"/>
      <w:r w:rsidRPr="00BE4162">
        <w:rPr>
          <w:rFonts w:ascii="Arial" w:hAnsi="Arial" w:cs="Arial"/>
          <w:sz w:val="22"/>
          <w:szCs w:val="22"/>
        </w:rPr>
        <w:t>físico</w:t>
      </w:r>
      <w:proofErr w:type="spellEnd"/>
      <w:r w:rsidRPr="00BE4162">
        <w:rPr>
          <w:rFonts w:ascii="Arial" w:hAnsi="Arial" w:cs="Arial"/>
          <w:sz w:val="22"/>
          <w:szCs w:val="22"/>
        </w:rPr>
        <w:t xml:space="preserve">-esportives al medi natural: fins a </w:t>
      </w:r>
      <w:r>
        <w:rPr>
          <w:rFonts w:ascii="Arial" w:hAnsi="Arial" w:cs="Arial"/>
          <w:sz w:val="22"/>
          <w:szCs w:val="22"/>
        </w:rPr>
        <w:t>2,25</w:t>
      </w:r>
      <w:r w:rsidRPr="00BE4162">
        <w:rPr>
          <w:rFonts w:ascii="Arial" w:hAnsi="Arial" w:cs="Arial"/>
          <w:sz w:val="22"/>
          <w:szCs w:val="22"/>
        </w:rPr>
        <w:t xml:space="preserve"> punts.</w:t>
      </w:r>
    </w:p>
    <w:p w:rsidR="008C09AE" w:rsidRPr="00BE4162" w:rsidRDefault="008C09AE" w:rsidP="008C09AE">
      <w:pPr>
        <w:spacing w:line="360" w:lineRule="auto"/>
        <w:jc w:val="both"/>
        <w:rPr>
          <w:rFonts w:cs="Arial"/>
        </w:rPr>
      </w:pPr>
    </w:p>
    <w:p w:rsidR="008C09AE" w:rsidRPr="00476413" w:rsidRDefault="008C09AE" w:rsidP="008C09AE">
      <w:pPr>
        <w:spacing w:line="360" w:lineRule="auto"/>
        <w:ind w:left="426"/>
        <w:jc w:val="both"/>
        <w:rPr>
          <w:rFonts w:cs="Arial"/>
          <w:u w:val="single"/>
        </w:rPr>
      </w:pPr>
      <w:r w:rsidRPr="00476413">
        <w:rPr>
          <w:rFonts w:cs="Arial"/>
          <w:bCs/>
          <w:u w:val="single"/>
        </w:rPr>
        <w:t>Hores d’activitat:</w:t>
      </w:r>
      <w:r w:rsidRPr="00476413">
        <w:rPr>
          <w:rFonts w:cs="Arial"/>
          <w:b/>
          <w:bCs/>
          <w:u w:val="single"/>
        </w:rPr>
        <w:t xml:space="preserve"> </w:t>
      </w:r>
      <w:r w:rsidRPr="00476413">
        <w:rPr>
          <w:rFonts w:cs="Arial"/>
          <w:b/>
          <w:u w:val="single"/>
        </w:rPr>
        <w:t>fins a 4</w:t>
      </w:r>
      <w:r w:rsidRPr="00476413">
        <w:rPr>
          <w:rFonts w:cs="Arial"/>
          <w:b/>
          <w:bCs/>
          <w:u w:val="single"/>
        </w:rPr>
        <w:t xml:space="preserve"> punts</w:t>
      </w:r>
    </w:p>
    <w:p w:rsidR="008C09AE" w:rsidRPr="00476413" w:rsidRDefault="008C09AE" w:rsidP="008C09AE">
      <w:pPr>
        <w:tabs>
          <w:tab w:val="left" w:pos="426"/>
        </w:tabs>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 xml:space="preserve">Es tindran en compte en aquesta fórmula aquelles hores de presència </w:t>
      </w:r>
      <w:r>
        <w:rPr>
          <w:rFonts w:cs="Arial"/>
        </w:rPr>
        <w:t xml:space="preserve">de </w:t>
      </w:r>
      <w:r w:rsidRPr="00476413">
        <w:rPr>
          <w:rFonts w:cs="Arial"/>
        </w:rPr>
        <w:t>l</w:t>
      </w:r>
      <w:r>
        <w:rPr>
          <w:rFonts w:cs="Arial"/>
        </w:rPr>
        <w:t xml:space="preserve">’equip de </w:t>
      </w:r>
      <w:r w:rsidRPr="00476413">
        <w:rPr>
          <w:rFonts w:cs="Arial"/>
        </w:rPr>
        <w:t>monitor</w:t>
      </w:r>
      <w:r>
        <w:rPr>
          <w:rFonts w:cs="Arial"/>
        </w:rPr>
        <w:t xml:space="preserve">atge </w:t>
      </w:r>
      <w:r w:rsidRPr="00476413">
        <w:rPr>
          <w:rFonts w:cs="Arial"/>
        </w:rPr>
        <w:t>amb el grup.</w:t>
      </w:r>
    </w:p>
    <w:p w:rsidR="008C09AE" w:rsidRPr="00476413" w:rsidRDefault="008C09AE" w:rsidP="008C09AE">
      <w:pPr>
        <w:spacing w:line="360" w:lineRule="auto"/>
        <w:ind w:left="426"/>
        <w:rPr>
          <w:rFonts w:cs="Arial"/>
        </w:rPr>
      </w:pPr>
    </w:p>
    <w:p w:rsidR="008C09AE" w:rsidRPr="00476413" w:rsidRDefault="008C09AE" w:rsidP="008C09AE">
      <w:pPr>
        <w:spacing w:line="360" w:lineRule="auto"/>
        <w:ind w:left="426"/>
        <w:jc w:val="both"/>
        <w:rPr>
          <w:rFonts w:cs="Arial"/>
        </w:rPr>
      </w:pPr>
      <w:r w:rsidRPr="00476413">
        <w:rPr>
          <w:rFonts w:cs="Arial"/>
          <w:b/>
        </w:rPr>
        <w:t xml:space="preserve">L’oferta ha de presentar-se en el següent </w:t>
      </w:r>
      <w:r w:rsidRPr="00476413">
        <w:rPr>
          <w:rFonts w:cs="Arial"/>
          <w:b/>
          <w:u w:val="single"/>
        </w:rPr>
        <w:t>format</w:t>
      </w:r>
      <w:r w:rsidRPr="00476413">
        <w:rPr>
          <w:rFonts w:cs="Arial"/>
        </w:rPr>
        <w:t>:</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Estades de 2 dies / 1 nit (Educació Infantil – Cicle Inicial)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488"/>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 xml:space="preserve">Estades de 2 dies i 1 nit petits </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1</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2 dies / 1 nit (Cicle mitjà – Batxillerat)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499"/>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Estades de 2 dies i 1 nit grans</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2</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3 dies / 2 nits (Educació Infantil – Cicle Inicial)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599"/>
        <w:gridCol w:w="1076"/>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 xml:space="preserve">Estades de 3 dies i 2 nits petits </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3</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3</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3 dies / 2 nits (Cicle mitjà – Batxillerat)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610"/>
        <w:gridCol w:w="1076"/>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Estades de 3 dies i 2 nits grans</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3</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4</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before="240" w:after="240"/>
        <w:ind w:left="426"/>
        <w:rPr>
          <w:rFonts w:cs="Arial"/>
        </w:rPr>
      </w:pPr>
      <w:r w:rsidRPr="00476413">
        <w:rPr>
          <w:rFonts w:cs="Arial"/>
        </w:rPr>
        <w:t>Cal indicar el n</w:t>
      </w:r>
      <w:r>
        <w:rPr>
          <w:rFonts w:cs="Arial"/>
        </w:rPr>
        <w:t>ombre</w:t>
      </w:r>
      <w:r w:rsidRPr="00476413">
        <w:rPr>
          <w:rFonts w:cs="Arial"/>
        </w:rPr>
        <w:t xml:space="preserve"> d’hores per dia i el total d’estada (N). </w:t>
      </w:r>
    </w:p>
    <w:p w:rsidR="008C09AE" w:rsidRPr="00476413" w:rsidRDefault="008C09AE" w:rsidP="008C09AE">
      <w:pPr>
        <w:spacing w:before="240" w:after="240"/>
        <w:ind w:left="426"/>
        <w:rPr>
          <w:rFonts w:cs="Arial"/>
        </w:rPr>
      </w:pPr>
      <w:r w:rsidRPr="00476413">
        <w:rPr>
          <w:rFonts w:cs="Arial"/>
        </w:rPr>
        <w:t xml:space="preserve">La proposta ha de permetre veure clarament el valor per cadascun dels dies. </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La fórmula que s’aplica per valorar les hores d’activitat és la següent:</w:t>
      </w:r>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line="360" w:lineRule="auto"/>
        <w:ind w:left="426"/>
        <w:jc w:val="both"/>
        <w:rPr>
          <w:rFonts w:cs="Arial"/>
          <w:bCs/>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tabs>
          <w:tab w:val="left" w:pos="426"/>
        </w:tabs>
        <w:spacing w:line="360" w:lineRule="auto"/>
        <w:ind w:left="426"/>
        <w:jc w:val="both"/>
        <w:rPr>
          <w:rFonts w:cs="Arial"/>
          <w:u w:val="single"/>
        </w:rPr>
      </w:pPr>
    </w:p>
    <w:p w:rsidR="008C09AE" w:rsidRPr="00476413" w:rsidRDefault="008C09AE" w:rsidP="008C09AE">
      <w:pPr>
        <w:tabs>
          <w:tab w:val="left" w:pos="426"/>
        </w:tabs>
        <w:spacing w:line="360" w:lineRule="auto"/>
        <w:ind w:left="426"/>
        <w:jc w:val="both"/>
        <w:rPr>
          <w:rFonts w:cs="Arial"/>
          <w:b/>
          <w:u w:val="single"/>
        </w:rPr>
      </w:pPr>
      <w:r w:rsidRPr="00476413">
        <w:rPr>
          <w:rFonts w:cs="Arial"/>
          <w:u w:val="single"/>
        </w:rPr>
        <w:t xml:space="preserve">Materials presentats: </w:t>
      </w:r>
      <w:r w:rsidRPr="00476413">
        <w:rPr>
          <w:rFonts w:cs="Arial"/>
          <w:b/>
          <w:u w:val="single"/>
        </w:rPr>
        <w:t xml:space="preserve">fins a </w:t>
      </w:r>
      <w:r>
        <w:rPr>
          <w:rFonts w:cs="Arial"/>
          <w:b/>
          <w:u w:val="single"/>
        </w:rPr>
        <w:t>5</w:t>
      </w:r>
      <w:r w:rsidRPr="00476413">
        <w:rPr>
          <w:rFonts w:cs="Arial"/>
          <w:b/>
          <w:u w:val="single"/>
        </w:rPr>
        <w:t xml:space="preserve"> punts</w:t>
      </w:r>
    </w:p>
    <w:p w:rsidR="008C09AE" w:rsidRPr="00476413" w:rsidRDefault="008C09AE" w:rsidP="008C09AE">
      <w:pPr>
        <w:tabs>
          <w:tab w:val="num" w:pos="284"/>
          <w:tab w:val="left" w:pos="426"/>
        </w:tabs>
        <w:spacing w:line="360" w:lineRule="auto"/>
        <w:ind w:left="426"/>
        <w:jc w:val="both"/>
        <w:rPr>
          <w:rFonts w:cs="Arial"/>
        </w:rPr>
      </w:pPr>
      <w:r w:rsidRPr="00476413">
        <w:rPr>
          <w:rFonts w:cs="Arial"/>
        </w:rPr>
        <w:t>Dins del qual es valorarà:</w:t>
      </w:r>
    </w:p>
    <w:p w:rsidR="008C09AE"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476413">
        <w:rPr>
          <w:rFonts w:cs="Arial"/>
        </w:rPr>
        <w:t xml:space="preserve">Si es presenten materials </w:t>
      </w:r>
      <w:r>
        <w:rPr>
          <w:rFonts w:cs="Arial"/>
        </w:rPr>
        <w:t xml:space="preserve">pel </w:t>
      </w:r>
      <w:r w:rsidRPr="00476413">
        <w:rPr>
          <w:rFonts w:cs="Arial"/>
        </w:rPr>
        <w:t>monitor</w:t>
      </w:r>
      <w:r>
        <w:rPr>
          <w:rFonts w:cs="Arial"/>
        </w:rPr>
        <w:t>atge</w:t>
      </w:r>
      <w:r w:rsidRPr="00476413">
        <w:rPr>
          <w:rFonts w:cs="Arial"/>
        </w:rPr>
        <w:t xml:space="preserve"> (dossier didàctic de cada programa): </w:t>
      </w:r>
      <w:r>
        <w:rPr>
          <w:rFonts w:cs="Arial"/>
        </w:rPr>
        <w:t>1</w:t>
      </w:r>
      <w:r w:rsidRPr="00476413">
        <w:rPr>
          <w:rFonts w:cs="Arial"/>
        </w:rPr>
        <w:t xml:space="preserve"> punt</w:t>
      </w:r>
    </w:p>
    <w:p w:rsidR="008C09AE" w:rsidRPr="00476413" w:rsidRDefault="008C09AE" w:rsidP="008C09AE">
      <w:pPr>
        <w:numPr>
          <w:ilvl w:val="1"/>
          <w:numId w:val="30"/>
        </w:numPr>
        <w:tabs>
          <w:tab w:val="num" w:pos="142"/>
          <w:tab w:val="left" w:pos="426"/>
          <w:tab w:val="num" w:pos="720"/>
        </w:tabs>
        <w:spacing w:after="0" w:line="360" w:lineRule="auto"/>
        <w:ind w:left="426" w:firstLine="0"/>
        <w:jc w:val="both"/>
        <w:rPr>
          <w:rFonts w:cs="Arial"/>
        </w:rPr>
      </w:pPr>
      <w:r>
        <w:rPr>
          <w:rFonts w:cs="Arial"/>
        </w:rPr>
        <w:t>Si es presenten materials amb eines de coordinació d’una estada: 1</w:t>
      </w:r>
      <w:r w:rsidRPr="00476413">
        <w:rPr>
          <w:rFonts w:cs="Arial"/>
        </w:rPr>
        <w:t xml:space="preserve"> punt</w:t>
      </w:r>
    </w:p>
    <w:p w:rsidR="008C09AE" w:rsidRPr="00AC76AA" w:rsidRDefault="008C09AE" w:rsidP="008C09AE">
      <w:pPr>
        <w:numPr>
          <w:ilvl w:val="1"/>
          <w:numId w:val="30"/>
        </w:numPr>
        <w:tabs>
          <w:tab w:val="num" w:pos="0"/>
          <w:tab w:val="num" w:pos="142"/>
          <w:tab w:val="left" w:pos="426"/>
        </w:tabs>
        <w:spacing w:after="0" w:line="360" w:lineRule="auto"/>
        <w:ind w:left="426" w:firstLine="0"/>
        <w:jc w:val="both"/>
        <w:rPr>
          <w:rFonts w:cs="Arial"/>
        </w:rPr>
      </w:pPr>
      <w:r w:rsidRPr="00AC76AA">
        <w:rPr>
          <w:rFonts w:cs="Arial"/>
        </w:rPr>
        <w:t>Si es presenten materials pels docents (guió previ i horari de cada programa): 1 punt</w:t>
      </w:r>
    </w:p>
    <w:p w:rsidR="008C09AE" w:rsidRPr="00AC76AA"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AC76AA">
        <w:rPr>
          <w:rFonts w:cs="Arial"/>
        </w:rPr>
        <w:t xml:space="preserve">Si es presenten materials per l’alumnat (dossier d’activitats): 1 punt </w:t>
      </w:r>
    </w:p>
    <w:p w:rsidR="008C09AE" w:rsidRPr="00AC76AA"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AC76AA">
        <w:rPr>
          <w:rFonts w:cs="Arial"/>
        </w:rPr>
        <w:t>Si es presenten materials utilitzats durant l’estada (ambientació de cada programa): 1 punt</w:t>
      </w:r>
    </w:p>
    <w:p w:rsidR="008C09AE" w:rsidRPr="00AC76AA" w:rsidRDefault="008C09AE" w:rsidP="008C09AE">
      <w:pPr>
        <w:spacing w:line="360" w:lineRule="auto"/>
        <w:ind w:left="426"/>
        <w:jc w:val="both"/>
        <w:rPr>
          <w:rFonts w:cs="Arial"/>
        </w:rPr>
      </w:pPr>
    </w:p>
    <w:p w:rsidR="008C09AE" w:rsidRPr="00AC76AA" w:rsidRDefault="008C09AE" w:rsidP="008C09AE">
      <w:pPr>
        <w:ind w:left="426"/>
        <w:jc w:val="both"/>
        <w:rPr>
          <w:rFonts w:cs="Arial"/>
        </w:rPr>
      </w:pPr>
      <w:r w:rsidRPr="00AC76AA">
        <w:rPr>
          <w:rFonts w:cs="Arial"/>
        </w:rPr>
        <w:t xml:space="preserve">Aquesta ha de presentar-se en el següent format </w:t>
      </w:r>
      <w:r w:rsidRPr="00AC76AA">
        <w:rPr>
          <w:rStyle w:val="nfasisintenso"/>
          <w:rFonts w:cs="Arial"/>
        </w:rPr>
        <w:t>marcant l’opció que correspongui</w:t>
      </w:r>
      <w:r w:rsidRPr="00AC76AA">
        <w:rPr>
          <w:rFonts w:cs="Arial"/>
        </w:rPr>
        <w:t>:</w:t>
      </w:r>
    </w:p>
    <w:p w:rsidR="008C09AE" w:rsidRPr="00AC76AA" w:rsidRDefault="008C09AE" w:rsidP="008C09AE">
      <w:pPr>
        <w:ind w:left="426"/>
        <w:jc w:val="both"/>
        <w:rPr>
          <w:rStyle w:val="nfasisintenso"/>
          <w:rFonts w:cs="Arial"/>
          <w:b w:val="0"/>
          <w:bCs w:val="0"/>
        </w:rPr>
      </w:pPr>
    </w:p>
    <w:tbl>
      <w:tblPr>
        <w:tblW w:w="0" w:type="auto"/>
        <w:tblLook w:val="01E0" w:firstRow="1" w:lastRow="1" w:firstColumn="1" w:lastColumn="1" w:noHBand="0" w:noVBand="0"/>
        <w:tblCaption w:val="Altres millores assegurança. Valoració sobre C"/>
        <w:tblDescription w:val="Cobertura de dents i/o ulleres."/>
      </w:tblPr>
      <w:tblGrid>
        <w:gridCol w:w="6134"/>
        <w:gridCol w:w="1249"/>
        <w:gridCol w:w="1121"/>
      </w:tblGrid>
      <w:tr w:rsidR="008C09AE" w:rsidRPr="00AC76AA" w:rsidTr="00A91666">
        <w:trPr>
          <w:cantSplit/>
        </w:trPr>
        <w:tc>
          <w:tcPr>
            <w:tcW w:w="6134" w:type="dxa"/>
            <w:tcBorders>
              <w:bottom w:val="single" w:sz="4" w:space="0" w:color="auto"/>
              <w:right w:val="single" w:sz="4" w:space="0" w:color="auto"/>
            </w:tcBorders>
            <w:shd w:val="clear" w:color="auto" w:fill="auto"/>
            <w:vAlign w:val="center"/>
          </w:tcPr>
          <w:p w:rsidR="008C09AE" w:rsidRPr="00AC76AA" w:rsidRDefault="008C09AE" w:rsidP="00A91666">
            <w:pPr>
              <w:ind w:left="426"/>
              <w:jc w:val="center"/>
              <w:rPr>
                <w:rFonts w:cs="Arial"/>
                <w:b/>
                <w:bCs/>
              </w:rPr>
            </w:pPr>
            <w:r w:rsidRPr="00AC76AA">
              <w:rPr>
                <w:rFonts w:cs="Arial"/>
                <w:b/>
                <w:bCs/>
              </w:rPr>
              <w:t>Materials presentats</w:t>
            </w:r>
          </w:p>
        </w:tc>
        <w:tc>
          <w:tcPr>
            <w:tcW w:w="1249" w:type="dxa"/>
            <w:tcBorders>
              <w:left w:val="single" w:sz="4" w:space="0" w:color="auto"/>
              <w:bottom w:val="single" w:sz="4" w:space="0" w:color="auto"/>
              <w:right w:val="single" w:sz="4" w:space="0" w:color="D9D9D9" w:themeColor="background1" w:themeShade="D9"/>
            </w:tcBorders>
            <w:shd w:val="clear" w:color="auto" w:fill="auto"/>
            <w:vAlign w:val="center"/>
          </w:tcPr>
          <w:p w:rsidR="008C09AE" w:rsidRPr="00AC76AA" w:rsidRDefault="008C09AE" w:rsidP="00A91666">
            <w:pPr>
              <w:ind w:left="426"/>
              <w:jc w:val="center"/>
              <w:rPr>
                <w:rFonts w:cs="Arial"/>
                <w:b/>
                <w:bCs/>
              </w:rPr>
            </w:pPr>
            <w:r w:rsidRPr="00AC76AA">
              <w:rPr>
                <w:rFonts w:cs="Arial"/>
                <w:b/>
                <w:bCs/>
              </w:rPr>
              <w:t>Sí</w:t>
            </w:r>
          </w:p>
        </w:tc>
        <w:tc>
          <w:tcPr>
            <w:tcW w:w="1121" w:type="dxa"/>
            <w:tcBorders>
              <w:left w:val="single" w:sz="4" w:space="0" w:color="D9D9D9" w:themeColor="background1" w:themeShade="D9"/>
              <w:bottom w:val="single" w:sz="4" w:space="0" w:color="auto"/>
            </w:tcBorders>
            <w:shd w:val="clear" w:color="auto" w:fill="auto"/>
            <w:vAlign w:val="center"/>
          </w:tcPr>
          <w:p w:rsidR="008C09AE" w:rsidRPr="00AC76AA" w:rsidRDefault="008C09AE" w:rsidP="00A91666">
            <w:pPr>
              <w:ind w:left="426"/>
              <w:jc w:val="center"/>
              <w:rPr>
                <w:rFonts w:cs="Arial"/>
                <w:b/>
                <w:bCs/>
              </w:rPr>
            </w:pPr>
            <w:r w:rsidRPr="00AC76AA">
              <w:rPr>
                <w:rFonts w:cs="Arial"/>
                <w:b/>
                <w:bCs/>
              </w:rPr>
              <w:t>No</w:t>
            </w:r>
          </w:p>
        </w:tc>
      </w:tr>
      <w:tr w:rsidR="008C09AE" w:rsidRPr="00AC76AA" w:rsidTr="00A91666">
        <w:trPr>
          <w:cantSplit/>
        </w:trPr>
        <w:tc>
          <w:tcPr>
            <w:tcW w:w="6134" w:type="dxa"/>
            <w:tcBorders>
              <w:top w:val="single" w:sz="4" w:space="0" w:color="auto"/>
              <w:right w:val="single" w:sz="4" w:space="0" w:color="auto"/>
            </w:tcBorders>
            <w:shd w:val="clear" w:color="auto" w:fill="auto"/>
            <w:vAlign w:val="center"/>
          </w:tcPr>
          <w:p w:rsidR="008C09AE" w:rsidRPr="00AC76AA" w:rsidRDefault="008C09AE" w:rsidP="00A91666">
            <w:pPr>
              <w:ind w:left="426"/>
              <w:jc w:val="center"/>
              <w:rPr>
                <w:rFonts w:cs="Arial"/>
              </w:rPr>
            </w:pPr>
            <w:r w:rsidRPr="00AC76AA">
              <w:rPr>
                <w:rFonts w:cs="Arial"/>
              </w:rPr>
              <w:t>materials monitoratge</w:t>
            </w:r>
          </w:p>
          <w:p w:rsidR="008C09AE" w:rsidRPr="00AC76AA" w:rsidRDefault="008C09AE" w:rsidP="00A91666">
            <w:pPr>
              <w:ind w:left="426"/>
              <w:jc w:val="center"/>
              <w:rPr>
                <w:rFonts w:cs="Arial"/>
              </w:rPr>
            </w:pPr>
            <w:r w:rsidRPr="00AC76AA">
              <w:rPr>
                <w:rFonts w:cs="Arial"/>
              </w:rPr>
              <w:t>materials coordinació</w:t>
            </w:r>
          </w:p>
        </w:tc>
        <w:tc>
          <w:tcPr>
            <w:tcW w:w="1249" w:type="dxa"/>
            <w:tcBorders>
              <w:top w:val="single" w:sz="4" w:space="0" w:color="auto"/>
              <w:left w:val="single" w:sz="4" w:space="0" w:color="auto"/>
              <w:right w:val="single" w:sz="4" w:space="0" w:color="D9D9D9" w:themeColor="background1" w:themeShade="D9"/>
            </w:tcBorders>
            <w:shd w:val="clear" w:color="auto" w:fill="auto"/>
          </w:tcPr>
          <w:p w:rsidR="008C09AE" w:rsidRPr="00AC76AA" w:rsidRDefault="008C09AE" w:rsidP="00A91666">
            <w:pPr>
              <w:ind w:left="426"/>
              <w:jc w:val="center"/>
              <w:rPr>
                <w:rFonts w:cs="Arial"/>
              </w:rPr>
            </w:pPr>
          </w:p>
        </w:tc>
        <w:tc>
          <w:tcPr>
            <w:tcW w:w="1121" w:type="dxa"/>
            <w:tcBorders>
              <w:top w:val="single" w:sz="4" w:space="0" w:color="auto"/>
              <w:left w:val="single" w:sz="4" w:space="0" w:color="D9D9D9" w:themeColor="background1" w:themeShade="D9"/>
            </w:tcBorders>
            <w:shd w:val="clear" w:color="auto" w:fill="auto"/>
            <w:vAlign w:val="center"/>
          </w:tcPr>
          <w:p w:rsidR="008C09AE" w:rsidRPr="00AC76AA" w:rsidRDefault="008C09AE" w:rsidP="00A91666">
            <w:pPr>
              <w:ind w:left="426"/>
              <w:jc w:val="center"/>
              <w:rPr>
                <w:rFonts w:cs="Arial"/>
              </w:rPr>
            </w:pPr>
          </w:p>
        </w:tc>
      </w:tr>
      <w:tr w:rsidR="008C09AE" w:rsidRPr="00AC76AA" w:rsidTr="00A91666">
        <w:trPr>
          <w:cantSplit/>
        </w:trPr>
        <w:tc>
          <w:tcPr>
            <w:tcW w:w="6134" w:type="dxa"/>
            <w:tcBorders>
              <w:right w:val="single" w:sz="4" w:space="0" w:color="auto"/>
            </w:tcBorders>
            <w:shd w:val="clear" w:color="auto" w:fill="auto"/>
            <w:vAlign w:val="center"/>
          </w:tcPr>
          <w:p w:rsidR="008C09AE" w:rsidRPr="00AC76AA" w:rsidRDefault="008C09AE" w:rsidP="00A91666">
            <w:pPr>
              <w:ind w:left="426"/>
              <w:jc w:val="center"/>
              <w:rPr>
                <w:rFonts w:cs="Arial"/>
              </w:rPr>
            </w:pPr>
            <w:r w:rsidRPr="00AC76AA">
              <w:rPr>
                <w:rFonts w:cs="Arial"/>
              </w:rPr>
              <w:t>materials docents</w:t>
            </w:r>
          </w:p>
        </w:tc>
        <w:tc>
          <w:tcPr>
            <w:tcW w:w="1249" w:type="dxa"/>
            <w:tcBorders>
              <w:left w:val="single" w:sz="4" w:space="0" w:color="auto"/>
              <w:right w:val="single" w:sz="4" w:space="0" w:color="D9D9D9" w:themeColor="background1" w:themeShade="D9"/>
            </w:tcBorders>
            <w:shd w:val="clear" w:color="auto" w:fill="auto"/>
          </w:tcPr>
          <w:p w:rsidR="008C09AE" w:rsidRPr="00AC76AA"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AC76AA" w:rsidRDefault="008C09AE" w:rsidP="00A91666">
            <w:pPr>
              <w:ind w:left="426"/>
              <w:jc w:val="center"/>
              <w:rPr>
                <w:rFonts w:cs="Arial"/>
              </w:rPr>
            </w:pPr>
          </w:p>
        </w:tc>
      </w:tr>
      <w:tr w:rsidR="008C09AE" w:rsidRPr="00AC76AA" w:rsidTr="00A91666">
        <w:trPr>
          <w:cantSplit/>
        </w:trPr>
        <w:tc>
          <w:tcPr>
            <w:tcW w:w="6134" w:type="dxa"/>
            <w:tcBorders>
              <w:right w:val="single" w:sz="4" w:space="0" w:color="auto"/>
            </w:tcBorders>
            <w:shd w:val="clear" w:color="auto" w:fill="auto"/>
            <w:vAlign w:val="center"/>
          </w:tcPr>
          <w:p w:rsidR="008C09AE" w:rsidRPr="00AC76AA" w:rsidRDefault="008C09AE" w:rsidP="00A91666">
            <w:pPr>
              <w:ind w:left="426"/>
              <w:jc w:val="center"/>
              <w:rPr>
                <w:rFonts w:cs="Arial"/>
              </w:rPr>
            </w:pPr>
            <w:r w:rsidRPr="00AC76AA">
              <w:rPr>
                <w:rFonts w:cs="Arial"/>
              </w:rPr>
              <w:t>materials alumnat</w:t>
            </w:r>
          </w:p>
        </w:tc>
        <w:tc>
          <w:tcPr>
            <w:tcW w:w="1249" w:type="dxa"/>
            <w:tcBorders>
              <w:left w:val="single" w:sz="4" w:space="0" w:color="auto"/>
              <w:right w:val="single" w:sz="4" w:space="0" w:color="D9D9D9" w:themeColor="background1" w:themeShade="D9"/>
            </w:tcBorders>
            <w:shd w:val="clear" w:color="auto" w:fill="auto"/>
          </w:tcPr>
          <w:p w:rsidR="008C09AE" w:rsidRPr="00AC76AA"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AC76AA" w:rsidRDefault="008C09AE" w:rsidP="00A91666">
            <w:pPr>
              <w:ind w:left="426"/>
              <w:jc w:val="center"/>
              <w:rPr>
                <w:rFonts w:cs="Arial"/>
              </w:rPr>
            </w:pPr>
          </w:p>
        </w:tc>
      </w:tr>
      <w:tr w:rsidR="008C09AE" w:rsidRPr="00AC76AA" w:rsidTr="00A91666">
        <w:trPr>
          <w:cantSplit/>
        </w:trPr>
        <w:tc>
          <w:tcPr>
            <w:tcW w:w="6134" w:type="dxa"/>
            <w:tcBorders>
              <w:right w:val="single" w:sz="4" w:space="0" w:color="auto"/>
            </w:tcBorders>
            <w:shd w:val="clear" w:color="auto" w:fill="auto"/>
            <w:vAlign w:val="center"/>
          </w:tcPr>
          <w:p w:rsidR="008C09AE" w:rsidRPr="00AC76AA" w:rsidRDefault="008C09AE" w:rsidP="00A91666">
            <w:pPr>
              <w:ind w:left="426"/>
              <w:jc w:val="center"/>
              <w:rPr>
                <w:rFonts w:cs="Arial"/>
              </w:rPr>
            </w:pPr>
            <w:r w:rsidRPr="00AC76AA">
              <w:rPr>
                <w:rFonts w:cs="Arial"/>
              </w:rPr>
              <w:t>materials utilitzats durant l’estada</w:t>
            </w:r>
          </w:p>
        </w:tc>
        <w:tc>
          <w:tcPr>
            <w:tcW w:w="1249" w:type="dxa"/>
            <w:tcBorders>
              <w:left w:val="single" w:sz="4" w:space="0" w:color="auto"/>
              <w:right w:val="single" w:sz="4" w:space="0" w:color="D9D9D9" w:themeColor="background1" w:themeShade="D9"/>
            </w:tcBorders>
            <w:shd w:val="clear" w:color="auto" w:fill="auto"/>
          </w:tcPr>
          <w:p w:rsidR="008C09AE" w:rsidRPr="00AC76AA"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AC76AA" w:rsidRDefault="008C09AE" w:rsidP="00A91666">
            <w:pPr>
              <w:ind w:left="426"/>
              <w:jc w:val="center"/>
              <w:rPr>
                <w:rFonts w:cs="Arial"/>
              </w:rPr>
            </w:pPr>
          </w:p>
        </w:tc>
      </w:tr>
    </w:tbl>
    <w:p w:rsidR="008C09AE" w:rsidRPr="00AC76AA" w:rsidRDefault="008C09AE" w:rsidP="008C09AE">
      <w:pPr>
        <w:spacing w:line="360" w:lineRule="auto"/>
        <w:ind w:left="426"/>
        <w:jc w:val="both"/>
        <w:rPr>
          <w:rFonts w:cs="Arial"/>
        </w:rPr>
      </w:pPr>
    </w:p>
    <w:p w:rsidR="008C09AE" w:rsidRPr="00AC76AA" w:rsidRDefault="008C09AE" w:rsidP="008C09AE">
      <w:pPr>
        <w:pStyle w:val="Ttulo3"/>
        <w:keepNext w:val="0"/>
        <w:spacing w:after="240"/>
        <w:ind w:left="426"/>
        <w:jc w:val="both"/>
        <w:rPr>
          <w:rFonts w:ascii="Arial" w:hAnsi="Arial" w:cs="Arial"/>
          <w:sz w:val="22"/>
          <w:szCs w:val="22"/>
          <w:u w:val="single"/>
        </w:rPr>
      </w:pPr>
      <w:bookmarkStart w:id="9" w:name="_Toc208217862"/>
      <w:r w:rsidRPr="00AC76AA">
        <w:rPr>
          <w:rFonts w:ascii="Arial" w:hAnsi="Arial" w:cs="Arial"/>
          <w:sz w:val="22"/>
          <w:szCs w:val="22"/>
          <w:u w:val="single"/>
        </w:rPr>
        <w:t>Millores equip dirigent: fins a 1 punt</w:t>
      </w:r>
      <w:bookmarkEnd w:id="9"/>
    </w:p>
    <w:p w:rsidR="008C09AE" w:rsidRPr="00AC76AA" w:rsidRDefault="008C09AE" w:rsidP="008C09AE">
      <w:pPr>
        <w:ind w:left="390"/>
        <w:jc w:val="both"/>
        <w:rPr>
          <w:rFonts w:cs="Arial"/>
        </w:rPr>
      </w:pPr>
      <w:r w:rsidRPr="00AC76AA">
        <w:rPr>
          <w:rFonts w:cs="Arial"/>
        </w:rPr>
        <w:t xml:space="preserve">Els licitadors presentaran una </w:t>
      </w:r>
      <w:r w:rsidRPr="00AC76AA">
        <w:rPr>
          <w:rStyle w:val="nfasisintenso"/>
          <w:rFonts w:cs="Arial"/>
        </w:rPr>
        <w:t>declaració responsable</w:t>
      </w:r>
      <w:r w:rsidRPr="00AC76AA">
        <w:rPr>
          <w:rFonts w:cs="Arial"/>
        </w:rPr>
        <w:t xml:space="preserve"> en la qual manifestin que disposaran de les millores exposades en aquest apartat.</w:t>
      </w:r>
    </w:p>
    <w:p w:rsidR="008C09AE" w:rsidRPr="00AC76AA" w:rsidRDefault="008C09AE" w:rsidP="008C09AE">
      <w:pPr>
        <w:pStyle w:val="Enumeraci-Llistat"/>
        <w:numPr>
          <w:ilvl w:val="0"/>
          <w:numId w:val="36"/>
        </w:numPr>
        <w:ind w:left="750" w:hanging="324"/>
        <w:rPr>
          <w:rStyle w:val="nfasisintenso"/>
          <w:rFonts w:cs="Arial"/>
          <w:sz w:val="22"/>
          <w:szCs w:val="22"/>
          <w:lang w:val="ca-ES"/>
        </w:rPr>
      </w:pPr>
      <w:r w:rsidRPr="00AC76AA">
        <w:rPr>
          <w:rFonts w:cs="Arial"/>
          <w:sz w:val="22"/>
          <w:szCs w:val="22"/>
          <w:lang w:val="ca-ES"/>
        </w:rPr>
        <w:t xml:space="preserve">Si s’ofereix a </w:t>
      </w:r>
      <w:r w:rsidRPr="00AC76AA">
        <w:rPr>
          <w:rStyle w:val="nfasisintenso"/>
          <w:rFonts w:cs="Arial"/>
          <w:sz w:val="22"/>
          <w:szCs w:val="22"/>
          <w:lang w:val="ca-ES"/>
        </w:rPr>
        <w:t>cada</w:t>
      </w:r>
      <w:r w:rsidRPr="00AC76AA">
        <w:rPr>
          <w:rFonts w:cs="Arial"/>
          <w:sz w:val="22"/>
          <w:szCs w:val="22"/>
          <w:lang w:val="ca-ES"/>
        </w:rPr>
        <w:t xml:space="preserve"> estada com a mínim un dirigent format en assistència sanitària immediata II (ASI II). </w:t>
      </w:r>
      <w:r w:rsidRPr="00AC76AA">
        <w:rPr>
          <w:rStyle w:val="nfasisintenso"/>
          <w:rFonts w:cs="Arial"/>
          <w:sz w:val="22"/>
          <w:szCs w:val="22"/>
          <w:lang w:val="ca-ES"/>
        </w:rPr>
        <w:t>0,20 punts.</w:t>
      </w:r>
    </w:p>
    <w:p w:rsidR="008C09AE" w:rsidRPr="00AC76AA" w:rsidRDefault="008C09AE" w:rsidP="008C09AE">
      <w:pPr>
        <w:pStyle w:val="Enumeraci-Llistat"/>
        <w:numPr>
          <w:ilvl w:val="0"/>
          <w:numId w:val="36"/>
        </w:numPr>
        <w:ind w:left="750"/>
        <w:rPr>
          <w:rFonts w:cs="Arial"/>
          <w:sz w:val="22"/>
          <w:szCs w:val="22"/>
          <w:lang w:val="ca-ES"/>
        </w:rPr>
      </w:pPr>
      <w:r w:rsidRPr="00AC76AA">
        <w:rPr>
          <w:rFonts w:cs="Arial"/>
          <w:sz w:val="22"/>
          <w:szCs w:val="22"/>
          <w:lang w:val="ca-ES"/>
        </w:rPr>
        <w:t xml:space="preserve">Si s’ofereix a </w:t>
      </w:r>
      <w:r w:rsidRPr="00AC76AA">
        <w:rPr>
          <w:rStyle w:val="nfasisintenso"/>
          <w:rFonts w:cs="Arial"/>
          <w:sz w:val="22"/>
          <w:szCs w:val="22"/>
          <w:lang w:val="ca-ES"/>
        </w:rPr>
        <w:t>cada</w:t>
      </w:r>
      <w:r w:rsidRPr="00AC76AA">
        <w:rPr>
          <w:rFonts w:cs="Arial"/>
          <w:sz w:val="22"/>
          <w:szCs w:val="22"/>
          <w:lang w:val="ca-ES"/>
        </w:rPr>
        <w:t xml:space="preserve"> estada com a mínim un dirigent amb formació en respiració cardiopulmonar (RCP). </w:t>
      </w:r>
      <w:r w:rsidRPr="00AC76AA">
        <w:rPr>
          <w:rStyle w:val="nfasisintenso"/>
          <w:rFonts w:cs="Arial"/>
          <w:sz w:val="22"/>
          <w:szCs w:val="22"/>
          <w:lang w:val="ca-ES"/>
        </w:rPr>
        <w:t>0,20 punts.</w:t>
      </w:r>
    </w:p>
    <w:p w:rsidR="008C09AE" w:rsidRPr="00AC76AA" w:rsidRDefault="008C09AE" w:rsidP="008C09AE">
      <w:pPr>
        <w:pStyle w:val="Enumeraci-Llistat"/>
        <w:numPr>
          <w:ilvl w:val="0"/>
          <w:numId w:val="36"/>
        </w:numPr>
        <w:spacing w:after="0"/>
        <w:ind w:left="750"/>
        <w:rPr>
          <w:rFonts w:cs="Arial"/>
          <w:b/>
          <w:sz w:val="22"/>
          <w:szCs w:val="22"/>
          <w:lang w:val="ca-ES"/>
        </w:rPr>
      </w:pPr>
      <w:r w:rsidRPr="00AC76AA">
        <w:rPr>
          <w:rFonts w:cs="Arial"/>
          <w:sz w:val="22"/>
          <w:szCs w:val="22"/>
          <w:lang w:val="ca-ES"/>
        </w:rPr>
        <w:t>Si s’aporta declaració de responsable conforme tots els membres de l’equip rebran formació en:</w:t>
      </w:r>
    </w:p>
    <w:p w:rsidR="008C09AE" w:rsidRPr="00AC76AA" w:rsidRDefault="008C09AE" w:rsidP="008C09AE">
      <w:pPr>
        <w:pStyle w:val="Enumeraci-Llistat"/>
        <w:numPr>
          <w:ilvl w:val="0"/>
          <w:numId w:val="39"/>
        </w:numPr>
        <w:spacing w:before="0" w:after="0"/>
        <w:ind w:left="1470"/>
        <w:rPr>
          <w:rFonts w:cs="Arial"/>
          <w:b/>
          <w:sz w:val="22"/>
          <w:szCs w:val="22"/>
          <w:lang w:val="ca-ES"/>
        </w:rPr>
      </w:pPr>
      <w:r w:rsidRPr="00AC76AA">
        <w:rPr>
          <w:rFonts w:cs="Arial"/>
          <w:sz w:val="22"/>
          <w:szCs w:val="22"/>
          <w:lang w:val="ca-ES"/>
        </w:rPr>
        <w:t xml:space="preserve">Suport vital bàsic (SVB). </w:t>
      </w:r>
      <w:r w:rsidRPr="00AC76AA">
        <w:rPr>
          <w:rStyle w:val="nfasisintenso"/>
          <w:rFonts w:cs="Arial"/>
          <w:sz w:val="22"/>
          <w:szCs w:val="22"/>
          <w:lang w:val="ca-ES"/>
        </w:rPr>
        <w:t>0,20 punts.</w:t>
      </w:r>
    </w:p>
    <w:p w:rsidR="008C09AE" w:rsidRPr="00AC76AA" w:rsidRDefault="008C09AE" w:rsidP="008C09AE">
      <w:pPr>
        <w:pStyle w:val="Enumeraci-Llistat"/>
        <w:numPr>
          <w:ilvl w:val="0"/>
          <w:numId w:val="39"/>
        </w:numPr>
        <w:spacing w:before="0" w:after="0"/>
        <w:ind w:left="1470"/>
        <w:rPr>
          <w:rFonts w:cs="Arial"/>
          <w:b/>
          <w:bCs/>
          <w:sz w:val="22"/>
          <w:szCs w:val="22"/>
          <w:lang w:val="ca-ES"/>
        </w:rPr>
      </w:pPr>
      <w:r w:rsidRPr="00AC76AA">
        <w:rPr>
          <w:rFonts w:cs="Arial"/>
          <w:sz w:val="22"/>
          <w:szCs w:val="22"/>
          <w:lang w:val="ca-ES"/>
        </w:rPr>
        <w:t xml:space="preserve">Ús de desfibril·ladors externs automàtics (DEA). </w:t>
      </w:r>
      <w:r w:rsidRPr="00AC76AA">
        <w:rPr>
          <w:rStyle w:val="nfasisintenso"/>
          <w:rFonts w:cs="Arial"/>
          <w:sz w:val="22"/>
          <w:szCs w:val="22"/>
          <w:lang w:val="ca-ES"/>
        </w:rPr>
        <w:t>0,20 punts.</w:t>
      </w:r>
    </w:p>
    <w:p w:rsidR="008C09AE" w:rsidRPr="001860D0" w:rsidRDefault="008C09AE" w:rsidP="008C09AE">
      <w:pPr>
        <w:pStyle w:val="Enumeraci-Llistat"/>
        <w:numPr>
          <w:ilvl w:val="0"/>
          <w:numId w:val="39"/>
        </w:numPr>
        <w:spacing w:after="160" w:line="259" w:lineRule="auto"/>
        <w:ind w:left="709" w:hanging="283"/>
        <w:rPr>
          <w:rFonts w:cs="Arial"/>
        </w:rPr>
      </w:pPr>
      <w:r w:rsidRPr="001860D0">
        <w:rPr>
          <w:rFonts w:cs="Arial"/>
          <w:sz w:val="22"/>
          <w:szCs w:val="22"/>
          <w:lang w:val="ca-ES"/>
        </w:rPr>
        <w:t xml:space="preserve">Si s’ofereix per </w:t>
      </w:r>
      <w:r w:rsidRPr="001860D0">
        <w:rPr>
          <w:rStyle w:val="nfasisintenso"/>
          <w:rFonts w:cs="Arial"/>
          <w:sz w:val="22"/>
          <w:szCs w:val="22"/>
          <w:lang w:val="ca-ES"/>
        </w:rPr>
        <w:t>cada</w:t>
      </w:r>
      <w:r w:rsidRPr="001860D0">
        <w:rPr>
          <w:rFonts w:cs="Arial"/>
          <w:sz w:val="22"/>
          <w:szCs w:val="22"/>
          <w:lang w:val="ca-ES"/>
        </w:rPr>
        <w:t xml:space="preserve"> estada amb </w:t>
      </w:r>
      <w:proofErr w:type="spellStart"/>
      <w:r w:rsidRPr="001860D0">
        <w:rPr>
          <w:rFonts w:cs="Arial"/>
          <w:sz w:val="22"/>
          <w:szCs w:val="22"/>
          <w:lang w:val="ca-ES"/>
        </w:rPr>
        <w:t>participnats</w:t>
      </w:r>
      <w:proofErr w:type="spellEnd"/>
      <w:r w:rsidRPr="001860D0">
        <w:rPr>
          <w:rFonts w:cs="Arial"/>
          <w:sz w:val="22"/>
          <w:szCs w:val="22"/>
          <w:lang w:val="ca-ES"/>
        </w:rPr>
        <w:t xml:space="preserve"> amb necessitats especials com a mínim un dirigent amb formació en intervenció social i/o formació en treball amb les persones amb necessitats especials</w:t>
      </w:r>
      <w:r w:rsidRPr="001860D0">
        <w:rPr>
          <w:rFonts w:cs="Arial"/>
          <w:b/>
          <w:sz w:val="22"/>
          <w:szCs w:val="22"/>
          <w:lang w:val="ca-ES"/>
        </w:rPr>
        <w:t>. 0,20</w:t>
      </w:r>
      <w:r w:rsidRPr="001860D0">
        <w:rPr>
          <w:rStyle w:val="nfasisintenso"/>
          <w:rFonts w:cs="Arial"/>
          <w:sz w:val="22"/>
          <w:szCs w:val="22"/>
          <w:lang w:val="ca-ES"/>
        </w:rPr>
        <w:t xml:space="preserve"> punts.</w:t>
      </w:r>
      <w:r w:rsidRPr="001860D0">
        <w:rPr>
          <w:rFonts w:cs="Arial"/>
        </w:rPr>
        <w:br w:type="page"/>
      </w:r>
    </w:p>
    <w:p w:rsidR="008C09AE" w:rsidRPr="003169EF" w:rsidRDefault="008C09AE" w:rsidP="008C09AE">
      <w:pPr>
        <w:pStyle w:val="Prrafodelista"/>
        <w:numPr>
          <w:ilvl w:val="0"/>
          <w:numId w:val="27"/>
        </w:numPr>
        <w:autoSpaceDE w:val="0"/>
        <w:autoSpaceDN w:val="0"/>
        <w:adjustRightInd w:val="0"/>
        <w:spacing w:line="300" w:lineRule="exact"/>
        <w:ind w:left="567" w:hanging="567"/>
        <w:contextualSpacing w:val="0"/>
        <w:jc w:val="both"/>
        <w:rPr>
          <w:rFonts w:ascii="Arial" w:hAnsi="Arial" w:cs="Arial"/>
          <w:sz w:val="22"/>
          <w:szCs w:val="22"/>
        </w:rPr>
      </w:pPr>
      <w:r w:rsidRPr="003169EF">
        <w:rPr>
          <w:rFonts w:ascii="Arial" w:hAnsi="Arial" w:cs="Arial"/>
          <w:b/>
          <w:sz w:val="22"/>
          <w:szCs w:val="22"/>
        </w:rPr>
        <w:t>Lot núm. 4</w:t>
      </w:r>
      <w:r w:rsidRPr="003169EF">
        <w:rPr>
          <w:rFonts w:ascii="Arial" w:hAnsi="Arial" w:cs="Arial"/>
          <w:sz w:val="22"/>
          <w:szCs w:val="22"/>
        </w:rPr>
        <w:t xml:space="preserve">: </w:t>
      </w:r>
      <w:r w:rsidRPr="003169EF">
        <w:rPr>
          <w:rFonts w:ascii="Arial" w:hAnsi="Arial" w:cs="Arial"/>
          <w:b/>
          <w:sz w:val="22"/>
          <w:szCs w:val="22"/>
        </w:rPr>
        <w:t>Activitats esportives</w:t>
      </w:r>
    </w:p>
    <w:p w:rsidR="008C09AE" w:rsidRPr="003169EF" w:rsidRDefault="008C09AE" w:rsidP="008C09AE">
      <w:pPr>
        <w:pStyle w:val="Prrafodelista"/>
        <w:rPr>
          <w:rFonts w:ascii="Arial" w:hAnsi="Arial" w:cs="Arial"/>
          <w:sz w:val="22"/>
          <w:szCs w:val="22"/>
        </w:rPr>
      </w:pPr>
    </w:p>
    <w:p w:rsidR="008C09AE" w:rsidRPr="003169EF" w:rsidRDefault="008C09AE" w:rsidP="008C09AE">
      <w:pPr>
        <w:spacing w:line="360" w:lineRule="auto"/>
        <w:jc w:val="both"/>
        <w:rPr>
          <w:rFonts w:cs="Arial"/>
          <w:lang w:val="fr-FR"/>
        </w:rPr>
      </w:pPr>
      <w:r w:rsidRPr="003169EF">
        <w:rPr>
          <w:rFonts w:cs="Arial"/>
          <w:lang w:val="fr-FR"/>
        </w:rPr>
        <w:t xml:space="preserve">1. </w:t>
      </w:r>
      <w:r w:rsidRPr="003169EF">
        <w:rPr>
          <w:rFonts w:cs="Arial"/>
          <w:u w:val="single"/>
          <w:lang w:val="fr-FR"/>
        </w:rPr>
        <w:t xml:space="preserve">Preu proposat: </w:t>
      </w:r>
      <w:r w:rsidRPr="003169EF">
        <w:rPr>
          <w:rFonts w:cs="Arial"/>
          <w:b/>
          <w:u w:val="single"/>
          <w:lang w:val="fr-FR"/>
        </w:rPr>
        <w:t>fins a 39 punts</w:t>
      </w:r>
    </w:p>
    <w:p w:rsidR="008C09AE" w:rsidRPr="003169EF" w:rsidRDefault="008C09AE" w:rsidP="008C09AE">
      <w:pPr>
        <w:pStyle w:val="Prrafodelista"/>
        <w:autoSpaceDE w:val="0"/>
        <w:autoSpaceDN w:val="0"/>
        <w:adjustRightInd w:val="0"/>
        <w:spacing w:line="300" w:lineRule="exact"/>
        <w:ind w:left="0"/>
        <w:jc w:val="both"/>
        <w:rPr>
          <w:rFonts w:ascii="Arial" w:hAnsi="Arial" w:cs="Arial"/>
          <w:b/>
          <w:sz w:val="22"/>
          <w:szCs w:val="22"/>
        </w:rPr>
      </w:pPr>
      <w:r w:rsidRPr="003169EF">
        <w:rPr>
          <w:rFonts w:ascii="Arial" w:hAnsi="Arial" w:cs="Arial"/>
          <w:b/>
          <w:sz w:val="22"/>
          <w:szCs w:val="22"/>
        </w:rPr>
        <w:t xml:space="preserve">Cal respectar les activitats que s’indiquen </w:t>
      </w:r>
      <w:r w:rsidRPr="003169EF">
        <w:rPr>
          <w:rFonts w:ascii="Arial" w:hAnsi="Arial" w:cs="Arial"/>
          <w:b/>
          <w:sz w:val="22"/>
          <w:szCs w:val="22"/>
          <w:lang w:val="fr-FR"/>
        </w:rPr>
        <w:t xml:space="preserve">al plec de prescripcions tècniques </w:t>
      </w:r>
      <w:r w:rsidRPr="003169EF">
        <w:rPr>
          <w:rFonts w:ascii="Arial" w:hAnsi="Arial" w:cs="Arial"/>
          <w:b/>
          <w:sz w:val="22"/>
          <w:szCs w:val="22"/>
        </w:rPr>
        <w:t>atès que són les que s’ofereixen als centres educatius.</w:t>
      </w:r>
    </w:p>
    <w:p w:rsidR="008C09AE" w:rsidRPr="003169EF" w:rsidRDefault="008C09AE" w:rsidP="008C09AE">
      <w:pPr>
        <w:spacing w:line="360" w:lineRule="auto"/>
        <w:jc w:val="both"/>
        <w:rPr>
          <w:rFonts w:cs="Arial"/>
        </w:rPr>
      </w:pPr>
      <w:r w:rsidRPr="003169EF">
        <w:rPr>
          <w:rFonts w:cs="Arial"/>
        </w:rPr>
        <w:t>L’oferta ha de presentar de manera clara el preu per participant:</w:t>
      </w:r>
    </w:p>
    <w:p w:rsidR="008C09AE" w:rsidRPr="00476413" w:rsidRDefault="008C09AE" w:rsidP="008C09AE">
      <w:pPr>
        <w:pStyle w:val="Prrafodelista"/>
        <w:autoSpaceDE w:val="0"/>
        <w:autoSpaceDN w:val="0"/>
        <w:adjustRightInd w:val="0"/>
        <w:spacing w:line="300" w:lineRule="exact"/>
        <w:ind w:left="0"/>
        <w:jc w:val="both"/>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3"/>
        <w:gridCol w:w="2268"/>
      </w:tblGrid>
      <w:tr w:rsidR="008C09AE" w:rsidRPr="002105ED" w:rsidTr="00A91666">
        <w:trPr>
          <w:jc w:val="center"/>
        </w:trPr>
        <w:tc>
          <w:tcPr>
            <w:tcW w:w="5813" w:type="dxa"/>
            <w:tcBorders>
              <w:top w:val="nil"/>
              <w:left w:val="nil"/>
              <w:bottom w:val="single" w:sz="4" w:space="0" w:color="auto"/>
              <w:right w:val="single" w:sz="4" w:space="0" w:color="auto"/>
            </w:tcBorders>
            <w:shd w:val="clear" w:color="auto" w:fill="auto"/>
            <w:vAlign w:val="center"/>
          </w:tcPr>
          <w:p w:rsidR="008C09AE" w:rsidRPr="00EF35BC"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EF35BC" w:rsidRDefault="008C09AE" w:rsidP="00A91666">
            <w:pPr>
              <w:spacing w:line="360" w:lineRule="auto"/>
              <w:jc w:val="center"/>
              <w:rPr>
                <w:rFonts w:cs="Arial"/>
              </w:rPr>
            </w:pPr>
            <w:r w:rsidRPr="00EF35BC">
              <w:rPr>
                <w:rFonts w:cs="Arial"/>
              </w:rPr>
              <w:t>Import per participant any</w:t>
            </w:r>
            <w:r>
              <w:rPr>
                <w:rFonts w:cs="Arial"/>
              </w:rPr>
              <w:t>s</w:t>
            </w:r>
            <w:r w:rsidRPr="00EF35BC">
              <w:rPr>
                <w:rFonts w:cs="Arial"/>
              </w:rPr>
              <w:t xml:space="preserve"> 202</w:t>
            </w:r>
            <w:r>
              <w:rPr>
                <w:rFonts w:cs="Arial"/>
              </w:rPr>
              <w:t>6/2027</w:t>
            </w:r>
          </w:p>
        </w:tc>
      </w:tr>
      <w:tr w:rsidR="008C09AE" w:rsidRPr="00E63248" w:rsidTr="00A91666">
        <w:trPr>
          <w:trHeight w:val="685"/>
          <w:jc w:val="center"/>
        </w:trPr>
        <w:tc>
          <w:tcPr>
            <w:tcW w:w="5813"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alta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baixa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alta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baixa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476413" w:rsidRDefault="008C09AE" w:rsidP="00A91666">
            <w:pPr>
              <w:spacing w:line="360" w:lineRule="auto"/>
              <w:rPr>
                <w:rFonts w:cs="Arial"/>
              </w:rPr>
            </w:pPr>
            <w:r w:rsidRPr="00476413">
              <w:rPr>
                <w:rFonts w:cs="Arial"/>
              </w:rPr>
              <w:t>3 dies / 2 nits (</w:t>
            </w:r>
            <w:r>
              <w:rPr>
                <w:rFonts w:cs="Arial"/>
              </w:rPr>
              <w:t xml:space="preserve">activitats multiesportives) </w:t>
            </w:r>
            <w:r w:rsidRPr="00476413">
              <w:rPr>
                <w:rFonts w:cs="Arial"/>
              </w:rPr>
              <w:t>Temporada alta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476413" w:rsidRDefault="008C09AE" w:rsidP="00A91666">
            <w:pPr>
              <w:spacing w:line="360" w:lineRule="auto"/>
              <w:rPr>
                <w:rFonts w:cs="Arial"/>
              </w:rPr>
            </w:pPr>
            <w:r w:rsidRPr="00476413">
              <w:rPr>
                <w:rFonts w:cs="Arial"/>
              </w:rPr>
              <w:t>3 dies / 2 nits (</w:t>
            </w:r>
            <w:r>
              <w:rPr>
                <w:rFonts w:cs="Arial"/>
              </w:rPr>
              <w:t xml:space="preserve">activitats multiesportives) </w:t>
            </w:r>
            <w:r w:rsidRPr="00476413">
              <w:rPr>
                <w:rFonts w:cs="Arial"/>
              </w:rPr>
              <w:t>Temporada baixa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476413" w:rsidRDefault="008C09AE" w:rsidP="00A91666">
            <w:pPr>
              <w:spacing w:line="360" w:lineRule="auto"/>
              <w:rPr>
                <w:rFonts w:cs="Arial"/>
              </w:rPr>
            </w:pPr>
            <w:r w:rsidRPr="00476413">
              <w:rPr>
                <w:rFonts w:cs="Arial"/>
              </w:rPr>
              <w:t>2 dies / 1 nit (</w:t>
            </w:r>
            <w:r>
              <w:rPr>
                <w:rFonts w:cs="Arial"/>
              </w:rPr>
              <w:t xml:space="preserve">activitats multiesportives) </w:t>
            </w:r>
            <w:r w:rsidRPr="00476413">
              <w:rPr>
                <w:rFonts w:cs="Arial"/>
              </w:rPr>
              <w:t>Temporada alta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476413" w:rsidRDefault="008C09AE" w:rsidP="00A91666">
            <w:pPr>
              <w:spacing w:line="360" w:lineRule="auto"/>
              <w:rPr>
                <w:rFonts w:cs="Arial"/>
              </w:rPr>
            </w:pPr>
            <w:r w:rsidRPr="00476413">
              <w:rPr>
                <w:rFonts w:cs="Arial"/>
              </w:rPr>
              <w:t>2 dies / 1 nit (</w:t>
            </w:r>
            <w:r>
              <w:rPr>
                <w:rFonts w:cs="Arial"/>
              </w:rPr>
              <w:t xml:space="preserve">activitats multiesportives) </w:t>
            </w:r>
            <w:r w:rsidRPr="00476413">
              <w:rPr>
                <w:rFonts w:cs="Arial"/>
              </w:rPr>
              <w:t>Temporada baixa</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476413" w:rsidRDefault="008C09AE" w:rsidP="00A91666">
            <w:pPr>
              <w:spacing w:line="360" w:lineRule="auto"/>
              <w:rPr>
                <w:rFonts w:cs="Arial"/>
              </w:rPr>
            </w:pPr>
            <w:r w:rsidRPr="009B70C6">
              <w:rPr>
                <w:rFonts w:cs="Arial"/>
              </w:rPr>
              <w:t>Activitat complementària camp d’aprenentatge (tarda o nit). Tarda: 2 hores de durada (de 18:00 a 20:00 hores). Nit: 1 hora i 30 minuts de durada (de 21:30 a 23:00 hores) alberg de L’Es</w:t>
            </w:r>
            <w:r>
              <w:rPr>
                <w:rFonts w:cs="Arial"/>
              </w:rPr>
              <w:t>cala Xanascat</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shd w:val="clear" w:color="auto" w:fill="auto"/>
            <w:vAlign w:val="center"/>
          </w:tcPr>
          <w:p w:rsidR="008C09AE" w:rsidRPr="00476413" w:rsidRDefault="008C09AE" w:rsidP="00A91666">
            <w:pPr>
              <w:spacing w:line="360" w:lineRule="auto"/>
              <w:rPr>
                <w:rFonts w:cs="Arial"/>
              </w:rPr>
            </w:pPr>
            <w:r w:rsidRPr="009B70C6">
              <w:rPr>
                <w:rFonts w:cs="Arial"/>
              </w:rPr>
              <w:t xml:space="preserve">Activitat complementària camp d’aprenentatge paquet 1 dia (1 activitat de tarda de 2h + 1 activitat de nit de 1,5h el mateix dia). Durada: 3 hores i 30 minuts alberg </w:t>
            </w:r>
            <w:r>
              <w:rPr>
                <w:rFonts w:cs="Arial"/>
              </w:rPr>
              <w:t xml:space="preserve">de </w:t>
            </w:r>
            <w:r w:rsidRPr="009B70C6">
              <w:rPr>
                <w:rFonts w:cs="Arial"/>
              </w:rPr>
              <w:t>L’Es</w:t>
            </w:r>
            <w:r>
              <w:rPr>
                <w:rFonts w:cs="Arial"/>
              </w:rPr>
              <w:t>cala Xanascat</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813" w:type="dxa"/>
            <w:tcBorders>
              <w:bottom w:val="single" w:sz="4" w:space="0" w:color="auto"/>
            </w:tcBorders>
            <w:shd w:val="clear" w:color="auto" w:fill="auto"/>
            <w:vAlign w:val="center"/>
          </w:tcPr>
          <w:p w:rsidR="008C09AE" w:rsidRPr="00476413" w:rsidRDefault="008C09AE" w:rsidP="00A91666">
            <w:pPr>
              <w:spacing w:line="360" w:lineRule="auto"/>
              <w:rPr>
                <w:rFonts w:cs="Arial"/>
              </w:rPr>
            </w:pPr>
            <w:r w:rsidRPr="009B70C6">
              <w:rPr>
                <w:rFonts w:cs="Arial"/>
              </w:rPr>
              <w:t>Activitat complementària camp d’aprenentatge paquet 2 dies (2 activitat de tarda de 2h + 2 activitats de nit de 1,5h els mateixos dies). Durada: 7 hores alberg de L’Es</w:t>
            </w:r>
            <w:r>
              <w:rPr>
                <w:rFonts w:cs="Arial"/>
              </w:rPr>
              <w:t>cala Xanascat</w:t>
            </w:r>
          </w:p>
        </w:tc>
        <w:tc>
          <w:tcPr>
            <w:tcW w:w="2268" w:type="dxa"/>
            <w:shd w:val="clear" w:color="auto" w:fill="auto"/>
            <w:vAlign w:val="center"/>
          </w:tcPr>
          <w:p w:rsidR="008C09AE" w:rsidRDefault="008C09AE" w:rsidP="00A91666">
            <w:pPr>
              <w:spacing w:line="360" w:lineRule="auto"/>
              <w:jc w:val="center"/>
              <w:rPr>
                <w:rFonts w:ascii="Calibri" w:hAnsi="Calibri"/>
              </w:rPr>
            </w:pPr>
          </w:p>
        </w:tc>
      </w:tr>
    </w:tbl>
    <w:p w:rsidR="008C09AE" w:rsidRPr="00476413" w:rsidRDefault="008C09AE" w:rsidP="008C09AE">
      <w:pPr>
        <w:autoSpaceDE w:val="0"/>
        <w:autoSpaceDN w:val="0"/>
        <w:adjustRightInd w:val="0"/>
        <w:spacing w:line="300" w:lineRule="exact"/>
        <w:ind w:left="360"/>
        <w:jc w:val="both"/>
        <w:rPr>
          <w:rFonts w:cs="Arial"/>
        </w:rPr>
      </w:pPr>
    </w:p>
    <w:p w:rsidR="008C09AE" w:rsidRPr="003169EF" w:rsidRDefault="008C09AE" w:rsidP="008C09AE">
      <w:pPr>
        <w:pStyle w:val="Prrafodelista"/>
        <w:spacing w:after="150"/>
        <w:ind w:left="0"/>
        <w:jc w:val="both"/>
        <w:rPr>
          <w:rFonts w:ascii="Arial" w:hAnsi="Arial" w:cs="Arial"/>
          <w:sz w:val="22"/>
          <w:szCs w:val="22"/>
          <w:shd w:val="clear" w:color="auto" w:fill="FFFFFF"/>
        </w:rPr>
      </w:pPr>
      <w:r w:rsidRPr="003169EF">
        <w:rPr>
          <w:rFonts w:ascii="Arial" w:hAnsi="Arial" w:cs="Arial"/>
          <w:b/>
          <w:bCs/>
          <w:sz w:val="22"/>
          <w:szCs w:val="22"/>
        </w:rPr>
        <w:t xml:space="preserve">Temporada baixa: </w:t>
      </w:r>
      <w:r w:rsidRPr="003169EF">
        <w:rPr>
          <w:rFonts w:ascii="Arial" w:hAnsi="Arial" w:cs="Arial"/>
          <w:sz w:val="22"/>
          <w:szCs w:val="22"/>
          <w:shd w:val="clear" w:color="auto" w:fill="FFFFFF"/>
        </w:rPr>
        <w:t>del 8 de gener fins al 20 de març del 2026. Del 7 d’abril fins al 30 d’abril del 2026. I la tardor del 2026.</w:t>
      </w:r>
    </w:p>
    <w:p w:rsidR="008C09AE" w:rsidRPr="003169EF" w:rsidRDefault="008C09AE" w:rsidP="008C09AE">
      <w:pPr>
        <w:pStyle w:val="Prrafodelista"/>
        <w:spacing w:after="150"/>
        <w:ind w:left="0"/>
        <w:jc w:val="both"/>
        <w:rPr>
          <w:rFonts w:ascii="Arial" w:hAnsi="Arial" w:cs="Arial"/>
          <w:sz w:val="22"/>
          <w:szCs w:val="22"/>
        </w:rPr>
      </w:pPr>
      <w:r w:rsidRPr="003169EF">
        <w:rPr>
          <w:rFonts w:ascii="Arial" w:hAnsi="Arial" w:cs="Arial"/>
          <w:b/>
          <w:bCs/>
          <w:sz w:val="22"/>
          <w:szCs w:val="22"/>
        </w:rPr>
        <w:t xml:space="preserve">Temporada alta: </w:t>
      </w:r>
      <w:r w:rsidRPr="003169EF">
        <w:rPr>
          <w:rFonts w:ascii="Arial" w:hAnsi="Arial" w:cs="Arial"/>
          <w:sz w:val="22"/>
          <w:szCs w:val="22"/>
          <w:shd w:val="clear" w:color="auto" w:fill="FFFFFF"/>
        </w:rPr>
        <w:t>del 23 al 27 de març i del 4 de maig del 2026 fins al final del curs 25/26.</w:t>
      </w:r>
    </w:p>
    <w:p w:rsidR="008C09AE" w:rsidRPr="00B80090" w:rsidRDefault="008C09AE" w:rsidP="008C09AE">
      <w:pPr>
        <w:pStyle w:val="Prrafodelista"/>
        <w:autoSpaceDE w:val="0"/>
        <w:autoSpaceDN w:val="0"/>
        <w:adjustRightInd w:val="0"/>
        <w:spacing w:line="300" w:lineRule="exact"/>
        <w:ind w:left="360"/>
        <w:jc w:val="both"/>
        <w:rPr>
          <w:rFonts w:cs="Arial"/>
          <w:sz w:val="22"/>
          <w:szCs w:val="22"/>
        </w:rPr>
      </w:pPr>
    </w:p>
    <w:p w:rsidR="008C09AE" w:rsidRPr="00D25D9A" w:rsidRDefault="008C09AE" w:rsidP="008C09AE">
      <w:pPr>
        <w:spacing w:line="300" w:lineRule="exact"/>
        <w:jc w:val="both"/>
        <w:rPr>
          <w:rFonts w:cs="Arial"/>
        </w:rPr>
      </w:pPr>
      <w:r w:rsidRPr="00D25D9A">
        <w:rPr>
          <w:rFonts w:cs="Arial"/>
        </w:rPr>
        <w:t>Els programes inclosos en aquest lot estan detallats al plec de prescripcions tècniques. Aquests preus no inclouen cap import corresponent als transports necessaris per realitzar algunes de les activitats.</w:t>
      </w:r>
    </w:p>
    <w:p w:rsidR="008C09AE" w:rsidRPr="00476413" w:rsidRDefault="008C09AE" w:rsidP="008C09AE">
      <w:pPr>
        <w:spacing w:line="360" w:lineRule="auto"/>
        <w:jc w:val="both"/>
        <w:rPr>
          <w:rFonts w:cs="Arial"/>
        </w:rPr>
      </w:pPr>
    </w:p>
    <w:p w:rsidR="008C09AE" w:rsidRPr="00476413" w:rsidRDefault="008C09AE" w:rsidP="008C09AE">
      <w:pPr>
        <w:spacing w:before="240" w:after="240"/>
        <w:jc w:val="both"/>
        <w:rPr>
          <w:rFonts w:cs="Arial"/>
        </w:rPr>
      </w:pPr>
      <w:r w:rsidRPr="00476413">
        <w:rPr>
          <w:rFonts w:cs="Arial"/>
        </w:rPr>
        <w:t>Per tal de calcular la puntuació rebuda s’aplicarà la fórmula següent (per cadascun dels imports oferts amb la seva puntuació màxima corresponent):</w:t>
      </w:r>
    </w:p>
    <w:p w:rsidR="008C09AE" w:rsidRPr="00476413" w:rsidRDefault="008C09AE" w:rsidP="008C09AE">
      <w:pPr>
        <w:autoSpaceDE w:val="0"/>
        <w:autoSpaceDN w:val="0"/>
        <w:adjustRightInd w:val="0"/>
        <w:spacing w:line="360" w:lineRule="auto"/>
        <w:jc w:val="both"/>
        <w:rPr>
          <w:rFonts w:cs="Arial"/>
        </w:rPr>
      </w:pPr>
      <m:oMathPara>
        <m:oMathParaPr>
          <m:jc m:val="center"/>
        </m:oMathParaPr>
        <m:oMath>
          <m:sSub>
            <m:sSubPr>
              <m:ctrlPr>
                <w:rPr>
                  <w:rFonts w:ascii="Cambria Math" w:hAnsi="Cambria Math" w:cs="Arial"/>
                  <w:i/>
                </w:rPr>
              </m:ctrlPr>
            </m:sSubPr>
            <m:e>
              <m:r>
                <w:rPr>
                  <w:rFonts w:ascii="Cambria Math" w:hAnsi="Cambria Math" w:cs="Arial"/>
                </w:rPr>
                <m:t>P</m:t>
              </m:r>
            </m:e>
            <m:sub>
              <m:r>
                <w:rPr>
                  <w:rFonts w:ascii="Cambria Math" w:hAnsi="Cambria Math" w:cs="Arial"/>
                </w:rPr>
                <m:t>v</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1-</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m:t>
                          </m:r>
                        </m:e>
                        <m:sub>
                          <m:r>
                            <w:rPr>
                              <w:rFonts w:ascii="Cambria Math" w:hAnsi="Cambria Math" w:cs="Arial"/>
                            </w:rPr>
                            <m:t>v</m:t>
                          </m:r>
                        </m:sub>
                      </m:sSub>
                      <m:r>
                        <w:rPr>
                          <w:rFonts w:ascii="Cambria Math" w:hAnsi="Cambria Math" w:cs="Arial"/>
                        </w:rPr>
                        <m:t>-</m:t>
                      </m:r>
                      <m:sSub>
                        <m:sSubPr>
                          <m:ctrlPr>
                            <w:rPr>
                              <w:rFonts w:ascii="Cambria Math" w:hAnsi="Cambria Math" w:cs="Arial"/>
                              <w:i/>
                            </w:rPr>
                          </m:ctrlPr>
                        </m:sSubPr>
                        <m:e>
                          <m:r>
                            <w:rPr>
                              <w:rFonts w:ascii="Cambria Math" w:hAnsi="Cambria Math" w:cs="Arial"/>
                            </w:rPr>
                            <m:t>O</m:t>
                          </m:r>
                        </m:e>
                        <m:sub>
                          <m:r>
                            <w:rPr>
                              <w:rFonts w:ascii="Cambria Math" w:hAnsi="Cambria Math" w:cs="Arial"/>
                            </w:rPr>
                            <m:t>m</m:t>
                          </m:r>
                        </m:sub>
                      </m:sSub>
                    </m:num>
                    <m:den>
                      <m:r>
                        <w:rPr>
                          <w:rFonts w:ascii="Cambria Math" w:hAnsi="Cambria Math" w:cs="Arial"/>
                        </w:rPr>
                        <m:t>IL</m:t>
                      </m:r>
                    </m:den>
                  </m:f>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VP</m:t>
                      </m:r>
                    </m:den>
                  </m:f>
                </m:e>
              </m:d>
            </m:e>
          </m:d>
          <m:r>
            <w:rPr>
              <w:rFonts w:ascii="Cambria Math" w:hAnsi="Cambria Math" w:cs="Arial"/>
            </w:rPr>
            <m:t>×2,60</m:t>
          </m:r>
        </m:oMath>
      </m:oMathPara>
    </w:p>
    <w:p w:rsidR="008C09AE" w:rsidRPr="00476413" w:rsidRDefault="008C09AE" w:rsidP="008C09AE">
      <w:pPr>
        <w:ind w:left="426"/>
        <w:rPr>
          <w:rFonts w:cs="Arial"/>
        </w:rPr>
      </w:pPr>
      <w:r w:rsidRPr="00476413">
        <w:rPr>
          <w:rFonts w:cs="Arial"/>
        </w:rPr>
        <w:t>On:</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P</w:t>
      </w:r>
      <w:r w:rsidRPr="00476413">
        <w:rPr>
          <w:rFonts w:eastAsia="Times New Roman"/>
          <w:sz w:val="22"/>
          <w:szCs w:val="22"/>
          <w:vertAlign w:val="subscript"/>
          <w:lang w:eastAsia="es-ES_tradnl"/>
        </w:rPr>
        <w:t>pv</w:t>
      </w:r>
      <w:proofErr w:type="spellEnd"/>
      <w:r w:rsidRPr="00476413">
        <w:rPr>
          <w:rFonts w:eastAsia="Times New Roman"/>
          <w:sz w:val="22"/>
          <w:szCs w:val="22"/>
          <w:lang w:eastAsia="es-ES_tradnl"/>
        </w:rPr>
        <w:t xml:space="preserve"> = </w:t>
      </w:r>
      <w:r w:rsidRPr="00476413">
        <w:rPr>
          <w:rFonts w:eastAsia="Times New Roman"/>
          <w:b/>
          <w:bCs/>
          <w:sz w:val="22"/>
          <w:szCs w:val="22"/>
          <w:lang w:eastAsia="es-ES_tradnl"/>
        </w:rPr>
        <w:t>P</w:t>
      </w:r>
      <w:r w:rsidRPr="00476413">
        <w:rPr>
          <w:rFonts w:eastAsia="Times New Roman"/>
          <w:sz w:val="22"/>
          <w:szCs w:val="22"/>
          <w:lang w:eastAsia="es-ES_tradnl"/>
        </w:rPr>
        <w:t>untuació de l’</w:t>
      </w:r>
      <w:r w:rsidRPr="00476413">
        <w:rPr>
          <w:rFonts w:eastAsia="Times New Roman"/>
          <w:b/>
          <w:bCs/>
          <w:sz w:val="22"/>
          <w:szCs w:val="22"/>
          <w:lang w:eastAsia="es-ES_tradnl"/>
        </w:rPr>
        <w:t>O</w:t>
      </w:r>
      <w:r w:rsidRPr="00476413">
        <w:rPr>
          <w:rFonts w:eastAsia="Times New Roman"/>
          <w:sz w:val="22"/>
          <w:szCs w:val="22"/>
          <w:lang w:eastAsia="es-ES_tradnl"/>
        </w:rPr>
        <w:t>ferta a</w:t>
      </w:r>
      <w:r w:rsidRPr="00476413">
        <w:rPr>
          <w:rFonts w:eastAsia="Times New Roman"/>
          <w:b/>
          <w:bCs/>
          <w:sz w:val="22"/>
          <w:szCs w:val="22"/>
          <w:lang w:eastAsia="es-ES_tradnl"/>
        </w:rPr>
        <w:t xml:space="preserve"> 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P = </w:t>
      </w:r>
      <w:r w:rsidRPr="00476413">
        <w:rPr>
          <w:rFonts w:eastAsia="Times New Roman"/>
          <w:b/>
          <w:bCs/>
          <w:sz w:val="22"/>
          <w:szCs w:val="22"/>
          <w:lang w:eastAsia="es-ES_tradnl"/>
        </w:rPr>
        <w:t>P</w:t>
      </w:r>
      <w:r w:rsidRPr="00476413">
        <w:rPr>
          <w:rFonts w:eastAsia="Times New Roman"/>
          <w:sz w:val="22"/>
          <w:szCs w:val="22"/>
          <w:lang w:eastAsia="es-ES_tradnl"/>
        </w:rPr>
        <w:t>untuació del criteri</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O</w:t>
      </w:r>
      <w:r w:rsidRPr="00476413">
        <w:rPr>
          <w:rFonts w:eastAsia="Times New Roman"/>
          <w:sz w:val="22"/>
          <w:szCs w:val="22"/>
          <w:vertAlign w:val="subscript"/>
          <w:lang w:eastAsia="es-ES_tradnl"/>
        </w:rPr>
        <w:t>m</w:t>
      </w:r>
      <w:r w:rsidRPr="00476413">
        <w:rPr>
          <w:rFonts w:eastAsia="Times New Roman"/>
          <w:sz w:val="22"/>
          <w:szCs w:val="22"/>
          <w:lang w:eastAsia="es-ES_tradnl"/>
        </w:rPr>
        <w:t xml:space="preserve"> = </w:t>
      </w:r>
      <w:r w:rsidRPr="00476413">
        <w:rPr>
          <w:rFonts w:eastAsia="Times New Roman"/>
          <w:b/>
          <w:bCs/>
          <w:sz w:val="22"/>
          <w:szCs w:val="22"/>
          <w:lang w:eastAsia="es-ES_tradnl"/>
        </w:rPr>
        <w:t>M</w:t>
      </w:r>
      <w:r w:rsidRPr="00476413">
        <w:rPr>
          <w:rFonts w:eastAsia="Times New Roman"/>
          <w:sz w:val="22"/>
          <w:szCs w:val="22"/>
          <w:lang w:eastAsia="es-ES_tradnl"/>
        </w:rPr>
        <w:t>illor oferta</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O</w:t>
      </w:r>
      <w:r w:rsidRPr="00476413">
        <w:rPr>
          <w:rFonts w:eastAsia="Times New Roman"/>
          <w:sz w:val="22"/>
          <w:szCs w:val="22"/>
          <w:vertAlign w:val="subscript"/>
          <w:lang w:eastAsia="es-ES_tradnl"/>
        </w:rPr>
        <w:t>v</w:t>
      </w:r>
      <w:proofErr w:type="spellEnd"/>
      <w:r w:rsidRPr="00476413">
        <w:rPr>
          <w:rFonts w:eastAsia="Times New Roman"/>
          <w:sz w:val="22"/>
          <w:szCs w:val="22"/>
          <w:lang w:eastAsia="es-ES_tradnl"/>
        </w:rPr>
        <w:t xml:space="preserve"> = Oferta a </w:t>
      </w:r>
      <w:r w:rsidRPr="00476413">
        <w:rPr>
          <w:rFonts w:eastAsia="Times New Roman"/>
          <w:b/>
          <w:bCs/>
          <w:sz w:val="22"/>
          <w:szCs w:val="22"/>
          <w:lang w:eastAsia="es-ES_tradnl"/>
        </w:rPr>
        <w:t>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IL = </w:t>
      </w:r>
      <w:r w:rsidRPr="00476413">
        <w:rPr>
          <w:rFonts w:eastAsia="Times New Roman"/>
          <w:b/>
          <w:bCs/>
          <w:sz w:val="22"/>
          <w:szCs w:val="22"/>
          <w:lang w:eastAsia="es-ES_tradnl"/>
        </w:rPr>
        <w:t>I</w:t>
      </w:r>
      <w:r w:rsidRPr="00476413">
        <w:rPr>
          <w:rFonts w:eastAsia="Times New Roman"/>
          <w:sz w:val="22"/>
          <w:szCs w:val="22"/>
          <w:lang w:eastAsia="es-ES_tradnl"/>
        </w:rPr>
        <w:t xml:space="preserve">mport de la </w:t>
      </w:r>
      <w:r w:rsidRPr="00476413">
        <w:rPr>
          <w:rFonts w:eastAsia="Times New Roman"/>
          <w:b/>
          <w:bCs/>
          <w:sz w:val="22"/>
          <w:szCs w:val="22"/>
          <w:lang w:eastAsia="es-ES_tradnl"/>
        </w:rPr>
        <w:t>L</w:t>
      </w:r>
      <w:r w:rsidRPr="00476413">
        <w:rPr>
          <w:rFonts w:eastAsia="Times New Roman"/>
          <w:sz w:val="22"/>
          <w:szCs w:val="22"/>
          <w:lang w:eastAsia="es-ES_tradnl"/>
        </w:rPr>
        <w:t>icitació</w:t>
      </w:r>
    </w:p>
    <w:p w:rsidR="008C09AE" w:rsidRPr="00476413" w:rsidRDefault="008C09AE" w:rsidP="008C09AE">
      <w:pPr>
        <w:pStyle w:val="Sinespaciado"/>
        <w:spacing w:after="240"/>
        <w:ind w:left="852"/>
        <w:jc w:val="both"/>
        <w:rPr>
          <w:rFonts w:eastAsia="Times New Roman"/>
          <w:sz w:val="22"/>
          <w:szCs w:val="22"/>
          <w:lang w:eastAsia="es-ES_tradnl"/>
        </w:rPr>
      </w:pPr>
      <w:r w:rsidRPr="00476413">
        <w:rPr>
          <w:rFonts w:eastAsia="Times New Roman"/>
          <w:sz w:val="22"/>
          <w:szCs w:val="22"/>
          <w:lang w:eastAsia="es-ES_tradnl"/>
        </w:rPr>
        <w:t xml:space="preserve">VP = </w:t>
      </w:r>
      <w:r w:rsidRPr="00476413">
        <w:rPr>
          <w:rFonts w:eastAsia="Times New Roman"/>
          <w:b/>
          <w:bCs/>
          <w:sz w:val="22"/>
          <w:szCs w:val="22"/>
          <w:lang w:eastAsia="es-ES_tradnl"/>
        </w:rPr>
        <w:t>V</w:t>
      </w:r>
      <w:r w:rsidRPr="00476413">
        <w:rPr>
          <w:rFonts w:eastAsia="Times New Roman"/>
          <w:sz w:val="22"/>
          <w:szCs w:val="22"/>
          <w:lang w:eastAsia="es-ES_tradnl"/>
        </w:rPr>
        <w:t xml:space="preserve">alor de la </w:t>
      </w:r>
      <w:r w:rsidRPr="00476413">
        <w:rPr>
          <w:rFonts w:eastAsia="Times New Roman"/>
          <w:b/>
          <w:bCs/>
          <w:sz w:val="22"/>
          <w:szCs w:val="22"/>
          <w:lang w:eastAsia="es-ES_tradnl"/>
        </w:rPr>
        <w:t>P</w:t>
      </w:r>
      <w:r w:rsidRPr="00476413">
        <w:rPr>
          <w:rFonts w:eastAsia="Times New Roman"/>
          <w:sz w:val="22"/>
          <w:szCs w:val="22"/>
          <w:lang w:eastAsia="es-ES_tradnl"/>
        </w:rPr>
        <w:t>onderació</w:t>
      </w:r>
    </w:p>
    <w:p w:rsidR="008C09AE" w:rsidRPr="00476413" w:rsidRDefault="008C09AE" w:rsidP="008C09AE">
      <w:pPr>
        <w:autoSpaceDE w:val="0"/>
        <w:autoSpaceDN w:val="0"/>
        <w:adjustRightInd w:val="0"/>
        <w:spacing w:line="360" w:lineRule="auto"/>
        <w:ind w:firstLine="720"/>
        <w:jc w:val="both"/>
        <w:rPr>
          <w:rFonts w:cs="Arial"/>
        </w:rPr>
      </w:pPr>
      <w:r w:rsidRPr="00476413">
        <w:rPr>
          <w:rFonts w:cs="Arial"/>
        </w:rPr>
        <w:t>El valor de ponderació per aquesta licitació és de 1.</w:t>
      </w:r>
    </w:p>
    <w:p w:rsidR="008C09AE" w:rsidRPr="00476413" w:rsidRDefault="008C09AE" w:rsidP="008C09AE">
      <w:pPr>
        <w:spacing w:line="360" w:lineRule="auto"/>
        <w:jc w:val="both"/>
        <w:rPr>
          <w:rFonts w:cs="Arial"/>
        </w:rPr>
      </w:pPr>
    </w:p>
    <w:p w:rsidR="008C09AE" w:rsidRPr="00476413" w:rsidRDefault="008C09AE" w:rsidP="008C09AE">
      <w:pPr>
        <w:spacing w:line="360" w:lineRule="auto"/>
        <w:jc w:val="both"/>
        <w:rPr>
          <w:rFonts w:cs="Arial"/>
        </w:rPr>
      </w:pPr>
      <w:r w:rsidRPr="00476413">
        <w:rPr>
          <w:rFonts w:cs="Arial"/>
        </w:rPr>
        <w:t xml:space="preserve">2. Qualitat i valor tècnic de l’oferta, incloent la qualitat dels recursos humans: </w:t>
      </w:r>
      <w:r w:rsidRPr="00476413">
        <w:rPr>
          <w:rFonts w:cs="Arial"/>
          <w:b/>
        </w:rPr>
        <w:t>fins a 1</w:t>
      </w:r>
      <w:r>
        <w:rPr>
          <w:rFonts w:cs="Arial"/>
          <w:b/>
        </w:rPr>
        <w:t>8</w:t>
      </w:r>
      <w:r w:rsidRPr="00476413">
        <w:rPr>
          <w:rFonts w:cs="Arial"/>
          <w:b/>
        </w:rPr>
        <w:t xml:space="preserve"> </w:t>
      </w:r>
      <w:r w:rsidRPr="00476413">
        <w:rPr>
          <w:rFonts w:cs="Arial"/>
          <w:b/>
          <w:bCs/>
        </w:rPr>
        <w:t>punts</w:t>
      </w:r>
      <w:r w:rsidRPr="00476413">
        <w:rPr>
          <w:rFonts w:cs="Arial"/>
          <w:bCs/>
        </w:rPr>
        <w:t>.</w:t>
      </w:r>
      <w:r w:rsidRPr="00476413">
        <w:rPr>
          <w:rFonts w:cs="Arial"/>
          <w:b/>
          <w:bCs/>
        </w:rPr>
        <w:t xml:space="preserve"> </w:t>
      </w:r>
      <w:r w:rsidRPr="00476413">
        <w:rPr>
          <w:rFonts w:cs="Arial"/>
        </w:rPr>
        <w:t>Es valorarà:</w:t>
      </w:r>
    </w:p>
    <w:p w:rsidR="008C09AE" w:rsidRPr="00476413" w:rsidRDefault="008C09AE" w:rsidP="008C09AE">
      <w:pPr>
        <w:spacing w:line="360" w:lineRule="auto"/>
        <w:jc w:val="both"/>
        <w:rPr>
          <w:rFonts w:cs="Arial"/>
        </w:rPr>
      </w:pPr>
    </w:p>
    <w:p w:rsidR="008C09AE" w:rsidRPr="00476413" w:rsidRDefault="008C09AE" w:rsidP="008C09AE">
      <w:pPr>
        <w:tabs>
          <w:tab w:val="left" w:pos="426"/>
        </w:tabs>
        <w:spacing w:after="160" w:line="360" w:lineRule="auto"/>
        <w:jc w:val="both"/>
        <w:rPr>
          <w:rFonts w:cs="Arial"/>
          <w:u w:val="single"/>
        </w:rPr>
      </w:pPr>
      <w:r w:rsidRPr="00476413">
        <w:rPr>
          <w:rFonts w:cs="Arial"/>
          <w:u w:val="single"/>
        </w:rPr>
        <w:t>Ràtio monitor</w:t>
      </w:r>
      <w:r>
        <w:rPr>
          <w:rFonts w:cs="Arial"/>
          <w:u w:val="single"/>
        </w:rPr>
        <w:t>atge</w:t>
      </w:r>
      <w:r w:rsidRPr="00476413">
        <w:rPr>
          <w:rFonts w:cs="Arial"/>
          <w:u w:val="single"/>
        </w:rPr>
        <w:t>/alumn</w:t>
      </w:r>
      <w:r>
        <w:rPr>
          <w:rFonts w:cs="Arial"/>
          <w:u w:val="single"/>
        </w:rPr>
        <w:t>at</w:t>
      </w:r>
      <w:r w:rsidRPr="00476413">
        <w:rPr>
          <w:rFonts w:cs="Arial"/>
          <w:u w:val="single"/>
        </w:rPr>
        <w:t xml:space="preserve">: </w:t>
      </w:r>
      <w:r w:rsidRPr="00476413">
        <w:rPr>
          <w:rFonts w:cs="Arial"/>
          <w:b/>
          <w:u w:val="single"/>
        </w:rPr>
        <w:t xml:space="preserve">fins a </w:t>
      </w:r>
      <w:r>
        <w:rPr>
          <w:rFonts w:cs="Arial"/>
          <w:b/>
          <w:u w:val="single"/>
        </w:rPr>
        <w:t>4,50</w:t>
      </w:r>
      <w:r w:rsidRPr="00476413">
        <w:rPr>
          <w:rFonts w:cs="Arial"/>
          <w:b/>
          <w:u w:val="single"/>
        </w:rPr>
        <w:t xml:space="preserve"> </w:t>
      </w:r>
      <w:r w:rsidRPr="00476413">
        <w:rPr>
          <w:rFonts w:cs="Arial"/>
          <w:b/>
          <w:bCs/>
          <w:u w:val="single"/>
        </w:rPr>
        <w:t>punts</w:t>
      </w:r>
    </w:p>
    <w:p w:rsidR="008C09AE" w:rsidRPr="00476413" w:rsidRDefault="008C09AE" w:rsidP="008C09AE">
      <w:pPr>
        <w:spacing w:line="360" w:lineRule="auto"/>
        <w:jc w:val="both"/>
        <w:rPr>
          <w:rFonts w:cs="Arial"/>
        </w:rPr>
      </w:pPr>
      <w:proofErr w:type="spellStart"/>
      <w:r w:rsidRPr="00476413">
        <w:rPr>
          <w:rFonts w:cs="Arial"/>
        </w:rPr>
        <w:t>Rati</w:t>
      </w:r>
      <w:r>
        <w:rPr>
          <w:rFonts w:cs="Arial"/>
        </w:rPr>
        <w:t>o</w:t>
      </w:r>
      <w:proofErr w:type="spellEnd"/>
      <w:r w:rsidRPr="00476413">
        <w:rPr>
          <w:rFonts w:cs="Arial"/>
        </w:rPr>
        <w:t xml:space="preserve"> amb alumn</w:t>
      </w:r>
      <w:r>
        <w:rPr>
          <w:rFonts w:cs="Arial"/>
        </w:rPr>
        <w:t>at</w:t>
      </w:r>
      <w:r w:rsidRPr="00476413">
        <w:rPr>
          <w:rFonts w:cs="Arial"/>
        </w:rPr>
        <w:t xml:space="preserve"> d’Ed. Infantil i Cicle Inicial de Primària (</w:t>
      </w:r>
      <w:r>
        <w:rPr>
          <w:rFonts w:cs="Arial"/>
        </w:rPr>
        <w:t>1,50</w:t>
      </w:r>
      <w:r w:rsidRPr="00476413">
        <w:rPr>
          <w:rFonts w:cs="Arial"/>
        </w:rPr>
        <w:t xml:space="preserve"> punts)</w:t>
      </w:r>
    </w:p>
    <w:p w:rsidR="008C09AE" w:rsidRDefault="008C09AE" w:rsidP="008C09AE">
      <w:pPr>
        <w:spacing w:line="360" w:lineRule="auto"/>
        <w:jc w:val="both"/>
        <w:rPr>
          <w:rFonts w:cs="Arial"/>
        </w:rPr>
      </w:pPr>
      <w:proofErr w:type="spellStart"/>
      <w:r w:rsidRPr="00476413">
        <w:rPr>
          <w:rFonts w:cs="Arial"/>
        </w:rPr>
        <w:t>Rati</w:t>
      </w:r>
      <w:r>
        <w:rPr>
          <w:rFonts w:cs="Arial"/>
        </w:rPr>
        <w:t>o</w:t>
      </w:r>
      <w:proofErr w:type="spellEnd"/>
      <w:r w:rsidRPr="00476413">
        <w:rPr>
          <w:rFonts w:cs="Arial"/>
        </w:rPr>
        <w:t xml:space="preserve"> amb alumn</w:t>
      </w:r>
      <w:r>
        <w:rPr>
          <w:rFonts w:cs="Arial"/>
        </w:rPr>
        <w:t>at</w:t>
      </w:r>
      <w:r w:rsidRPr="00476413">
        <w:rPr>
          <w:rFonts w:cs="Arial"/>
        </w:rPr>
        <w:t xml:space="preserve"> de Cicle Mitjà, Superior, ESO i Batxillerat (</w:t>
      </w:r>
      <w:r>
        <w:rPr>
          <w:rFonts w:cs="Arial"/>
        </w:rPr>
        <w:t>1,50</w:t>
      </w:r>
      <w:r w:rsidRPr="00476413">
        <w:rPr>
          <w:rFonts w:cs="Arial"/>
        </w:rPr>
        <w:t xml:space="preserve"> punts)</w:t>
      </w:r>
    </w:p>
    <w:p w:rsidR="008C09AE" w:rsidRPr="00476413" w:rsidRDefault="008C09AE" w:rsidP="008C09AE">
      <w:pPr>
        <w:spacing w:line="360" w:lineRule="auto"/>
        <w:jc w:val="both"/>
        <w:rPr>
          <w:rFonts w:cs="Arial"/>
        </w:rPr>
      </w:pPr>
      <w:proofErr w:type="spellStart"/>
      <w:r>
        <w:rPr>
          <w:rFonts w:cs="Arial"/>
        </w:rPr>
        <w:t>Ratio</w:t>
      </w:r>
      <w:proofErr w:type="spellEnd"/>
      <w:r>
        <w:rPr>
          <w:rFonts w:cs="Arial"/>
        </w:rPr>
        <w:t xml:space="preserve"> amb </w:t>
      </w:r>
      <w:r w:rsidRPr="00476413">
        <w:rPr>
          <w:rFonts w:cs="Arial"/>
        </w:rPr>
        <w:t>alumn</w:t>
      </w:r>
      <w:r>
        <w:rPr>
          <w:rFonts w:cs="Arial"/>
        </w:rPr>
        <w:t xml:space="preserve">at </w:t>
      </w:r>
      <w:r w:rsidRPr="00476413">
        <w:rPr>
          <w:rFonts w:cs="Arial"/>
        </w:rPr>
        <w:t>de Cicle Mitjà, Superior, ESO i Batxillerat</w:t>
      </w:r>
      <w:r>
        <w:rPr>
          <w:rFonts w:cs="Arial"/>
        </w:rPr>
        <w:t xml:space="preserve"> que realitzin un programa multiesportiu (1,50 punts)</w:t>
      </w:r>
    </w:p>
    <w:tbl>
      <w:tblPr>
        <w:tblW w:w="0" w:type="auto"/>
        <w:jc w:val="center"/>
        <w:tblCellMar>
          <w:left w:w="70" w:type="dxa"/>
          <w:right w:w="70" w:type="dxa"/>
        </w:tblCellMar>
        <w:tblLook w:val="04A0" w:firstRow="1" w:lastRow="0" w:firstColumn="1" w:lastColumn="0" w:noHBand="0" w:noVBand="1"/>
        <w:tblCaption w:val="Ràtio. Valoració sobre C"/>
        <w:tblDescription w:val="Joves i infants de 6 a 17 anys. 1:N"/>
      </w:tblPr>
      <w:tblGrid>
        <w:gridCol w:w="4820"/>
        <w:gridCol w:w="2410"/>
        <w:gridCol w:w="1274"/>
      </w:tblGrid>
      <w:tr w:rsidR="008C09AE" w:rsidRPr="00476413" w:rsidTr="00A91666">
        <w:trPr>
          <w:trHeight w:val="255"/>
          <w:jc w:val="center"/>
        </w:trPr>
        <w:tc>
          <w:tcPr>
            <w:tcW w:w="4820" w:type="dxa"/>
            <w:tcBorders>
              <w:bottom w:val="single" w:sz="4" w:space="0" w:color="auto"/>
              <w:right w:val="single" w:sz="4" w:space="0" w:color="auto"/>
            </w:tcBorders>
            <w:shd w:val="clear" w:color="auto" w:fill="auto"/>
            <w:vAlign w:val="center"/>
          </w:tcPr>
          <w:p w:rsidR="008C09AE" w:rsidRPr="00476413" w:rsidRDefault="008C09AE" w:rsidP="00A91666">
            <w:pPr>
              <w:jc w:val="center"/>
              <w:rPr>
                <w:rFonts w:cs="Arial"/>
                <w:b/>
              </w:rPr>
            </w:pPr>
            <w:r w:rsidRPr="00476413">
              <w:rPr>
                <w:rFonts w:cs="Arial"/>
                <w:b/>
              </w:rPr>
              <w:t>Descripció modalitat</w:t>
            </w:r>
          </w:p>
        </w:tc>
        <w:tc>
          <w:tcPr>
            <w:tcW w:w="2410" w:type="dxa"/>
            <w:tcBorders>
              <w:left w:val="single" w:sz="4" w:space="0" w:color="auto"/>
              <w:bottom w:val="single" w:sz="4" w:space="0" w:color="auto"/>
              <w:right w:val="single" w:sz="4" w:space="0" w:color="auto"/>
            </w:tcBorders>
            <w:shd w:val="clear" w:color="auto" w:fill="auto"/>
            <w:noWrap/>
            <w:vAlign w:val="center"/>
          </w:tcPr>
          <w:p w:rsidR="008C09AE" w:rsidRPr="00476413" w:rsidRDefault="008C09AE" w:rsidP="00A91666">
            <w:pPr>
              <w:jc w:val="center"/>
              <w:rPr>
                <w:rFonts w:cs="Arial"/>
                <w:b/>
              </w:rPr>
            </w:pPr>
            <w:r w:rsidRPr="00476413">
              <w:rPr>
                <w:rFonts w:cs="Arial"/>
                <w:b/>
              </w:rPr>
              <w:t xml:space="preserve">Ràtio </w:t>
            </w:r>
          </w:p>
          <w:p w:rsidR="008C09AE" w:rsidRPr="00476413" w:rsidRDefault="008C09AE" w:rsidP="00A91666">
            <w:pPr>
              <w:jc w:val="center"/>
              <w:rPr>
                <w:rFonts w:cs="Arial"/>
                <w:b/>
              </w:rPr>
            </w:pPr>
            <w:r w:rsidRPr="00476413">
              <w:rPr>
                <w:rFonts w:cs="Arial"/>
                <w:b/>
              </w:rPr>
              <w:t>Monitor</w:t>
            </w:r>
            <w:r>
              <w:rPr>
                <w:rFonts w:cs="Arial"/>
                <w:b/>
              </w:rPr>
              <w:t>atge</w:t>
            </w:r>
            <w:r w:rsidRPr="00476413">
              <w:rPr>
                <w:rFonts w:cs="Arial"/>
                <w:b/>
              </w:rPr>
              <w:t>-Participants</w:t>
            </w:r>
          </w:p>
        </w:tc>
        <w:tc>
          <w:tcPr>
            <w:tcW w:w="1274" w:type="dxa"/>
            <w:tcBorders>
              <w:left w:val="single" w:sz="4" w:space="0" w:color="auto"/>
              <w:bottom w:val="single" w:sz="4" w:space="0" w:color="auto"/>
            </w:tcBorders>
            <w:shd w:val="clear" w:color="auto" w:fill="auto"/>
            <w:vAlign w:val="center"/>
          </w:tcPr>
          <w:p w:rsidR="008C09AE" w:rsidRPr="00476413" w:rsidRDefault="008C09AE" w:rsidP="00A91666">
            <w:pPr>
              <w:jc w:val="center"/>
              <w:rPr>
                <w:rFonts w:cs="Arial"/>
                <w:b/>
              </w:rPr>
            </w:pPr>
            <w:r w:rsidRPr="00476413">
              <w:rPr>
                <w:rFonts w:cs="Arial"/>
                <w:b/>
              </w:rPr>
              <w:t>Punts</w:t>
            </w:r>
          </w:p>
        </w:tc>
      </w:tr>
      <w:tr w:rsidR="008C09AE" w:rsidRPr="00476413" w:rsidTr="00A91666">
        <w:trPr>
          <w:trHeight w:val="255"/>
          <w:jc w:val="center"/>
        </w:trPr>
        <w:tc>
          <w:tcPr>
            <w:tcW w:w="482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rsidR="008C09AE" w:rsidRPr="00476413" w:rsidRDefault="008C09AE" w:rsidP="00A91666">
            <w:pPr>
              <w:jc w:val="center"/>
              <w:rPr>
                <w:rFonts w:cs="Arial"/>
              </w:rPr>
            </w:pPr>
            <w:r w:rsidRPr="00476413">
              <w:rPr>
                <w:rFonts w:cs="Arial"/>
              </w:rPr>
              <w:t>Ed. Infantil i Cicle Inicial de Primària</w:t>
            </w:r>
          </w:p>
        </w:tc>
        <w:tc>
          <w:tcPr>
            <w:tcW w:w="241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noWrap/>
            <w:vAlign w:val="center"/>
          </w:tcPr>
          <w:p w:rsidR="008C09AE" w:rsidRPr="00476413" w:rsidRDefault="008C09AE" w:rsidP="00A91666">
            <w:pPr>
              <w:jc w:val="center"/>
              <w:rPr>
                <w:rFonts w:cs="Arial"/>
              </w:rPr>
            </w:pPr>
            <w:r w:rsidRPr="00476413">
              <w:rPr>
                <w:rFonts w:cs="Arial"/>
              </w:rPr>
              <w:t>1:N</w:t>
            </w:r>
          </w:p>
        </w:tc>
        <w:tc>
          <w:tcPr>
            <w:tcW w:w="1274" w:type="dxa"/>
            <w:tcBorders>
              <w:top w:val="single" w:sz="4" w:space="0" w:color="D9D9D9" w:themeColor="background1" w:themeShade="D9"/>
              <w:left w:val="single" w:sz="4" w:space="0" w:color="auto"/>
              <w:bottom w:val="single" w:sz="4" w:space="0" w:color="D9D9D9" w:themeColor="background1" w:themeShade="D9"/>
            </w:tcBorders>
            <w:shd w:val="clear" w:color="auto" w:fill="auto"/>
            <w:vAlign w:val="center"/>
          </w:tcPr>
          <w:p w:rsidR="008C09AE" w:rsidRPr="00476413" w:rsidRDefault="008C09AE" w:rsidP="00A91666">
            <w:pPr>
              <w:rPr>
                <w:rFonts w:cs="Arial"/>
              </w:rPr>
            </w:pPr>
            <w:r>
              <w:rPr>
                <w:rFonts w:cs="Arial"/>
              </w:rPr>
              <w:t>1,50</w:t>
            </w:r>
            <w:r w:rsidRPr="00476413">
              <w:rPr>
                <w:rFonts w:cs="Arial"/>
              </w:rPr>
              <w:t xml:space="preserve"> punts</w:t>
            </w:r>
          </w:p>
        </w:tc>
      </w:tr>
      <w:tr w:rsidR="008C09AE" w:rsidRPr="00476413" w:rsidTr="00A91666">
        <w:trPr>
          <w:trHeight w:val="255"/>
          <w:jc w:val="center"/>
        </w:trPr>
        <w:tc>
          <w:tcPr>
            <w:tcW w:w="4820" w:type="dxa"/>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rsidR="008C09AE" w:rsidRPr="00476413" w:rsidRDefault="008C09AE" w:rsidP="00A91666">
            <w:pPr>
              <w:jc w:val="center"/>
              <w:rPr>
                <w:rFonts w:cs="Arial"/>
              </w:rPr>
            </w:pPr>
            <w:r w:rsidRPr="00476413">
              <w:rPr>
                <w:rFonts w:cs="Arial"/>
              </w:rPr>
              <w:t>Cicle Mitjà, Superior, ESO i Batxillerat</w:t>
            </w:r>
          </w:p>
        </w:tc>
        <w:tc>
          <w:tcPr>
            <w:tcW w:w="241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noWrap/>
            <w:vAlign w:val="center"/>
          </w:tcPr>
          <w:p w:rsidR="008C09AE" w:rsidRPr="00476413" w:rsidRDefault="008C09AE" w:rsidP="00A91666">
            <w:pPr>
              <w:jc w:val="center"/>
              <w:rPr>
                <w:rFonts w:cs="Arial"/>
              </w:rPr>
            </w:pPr>
            <w:r w:rsidRPr="00476413">
              <w:rPr>
                <w:rFonts w:cs="Arial"/>
              </w:rPr>
              <w:t>1:N</w:t>
            </w:r>
          </w:p>
        </w:tc>
        <w:tc>
          <w:tcPr>
            <w:tcW w:w="1274" w:type="dxa"/>
            <w:tcBorders>
              <w:top w:val="single" w:sz="4" w:space="0" w:color="D9D9D9" w:themeColor="background1" w:themeShade="D9"/>
              <w:left w:val="single" w:sz="4" w:space="0" w:color="auto"/>
              <w:bottom w:val="single" w:sz="4" w:space="0" w:color="D9D9D9" w:themeColor="background1" w:themeShade="D9"/>
            </w:tcBorders>
            <w:shd w:val="clear" w:color="auto" w:fill="auto"/>
            <w:vAlign w:val="center"/>
          </w:tcPr>
          <w:p w:rsidR="008C09AE" w:rsidRPr="00476413" w:rsidRDefault="008C09AE" w:rsidP="00A91666">
            <w:pPr>
              <w:rPr>
                <w:rFonts w:cs="Arial"/>
              </w:rPr>
            </w:pPr>
            <w:r>
              <w:rPr>
                <w:rFonts w:cs="Arial"/>
              </w:rPr>
              <w:t>1,50</w:t>
            </w:r>
            <w:r w:rsidRPr="00476413">
              <w:rPr>
                <w:rFonts w:cs="Arial"/>
              </w:rPr>
              <w:t xml:space="preserve"> punts</w:t>
            </w:r>
          </w:p>
        </w:tc>
      </w:tr>
      <w:tr w:rsidR="008C09AE" w:rsidRPr="00476413" w:rsidTr="00A91666">
        <w:trPr>
          <w:trHeight w:val="255"/>
          <w:jc w:val="center"/>
        </w:trPr>
        <w:tc>
          <w:tcPr>
            <w:tcW w:w="4820" w:type="dxa"/>
            <w:tcBorders>
              <w:top w:val="single" w:sz="4" w:space="0" w:color="D9D9D9" w:themeColor="background1" w:themeShade="D9"/>
              <w:right w:val="single" w:sz="4" w:space="0" w:color="auto"/>
            </w:tcBorders>
            <w:shd w:val="clear" w:color="auto" w:fill="auto"/>
            <w:vAlign w:val="center"/>
          </w:tcPr>
          <w:p w:rsidR="008C09AE" w:rsidRPr="00476413" w:rsidRDefault="008C09AE" w:rsidP="00A91666">
            <w:pPr>
              <w:jc w:val="center"/>
              <w:rPr>
                <w:rFonts w:cs="Arial"/>
              </w:rPr>
            </w:pPr>
            <w:r w:rsidRPr="00476413">
              <w:rPr>
                <w:rFonts w:cs="Arial"/>
              </w:rPr>
              <w:t>Cicle Mitjà, Superior, ESO i Batxillerat</w:t>
            </w:r>
            <w:r>
              <w:rPr>
                <w:rFonts w:cs="Arial"/>
              </w:rPr>
              <w:t xml:space="preserve"> (programa multiesportiu)</w:t>
            </w:r>
          </w:p>
        </w:tc>
        <w:tc>
          <w:tcPr>
            <w:tcW w:w="241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noWrap/>
            <w:vAlign w:val="center"/>
          </w:tcPr>
          <w:p w:rsidR="008C09AE" w:rsidRPr="00476413" w:rsidRDefault="008C09AE" w:rsidP="00A91666">
            <w:pPr>
              <w:jc w:val="center"/>
              <w:rPr>
                <w:rFonts w:cs="Arial"/>
              </w:rPr>
            </w:pPr>
            <w:r w:rsidRPr="00476413">
              <w:rPr>
                <w:rFonts w:cs="Arial"/>
              </w:rPr>
              <w:t>1:N</w:t>
            </w:r>
          </w:p>
        </w:tc>
        <w:tc>
          <w:tcPr>
            <w:tcW w:w="1274" w:type="dxa"/>
            <w:tcBorders>
              <w:top w:val="single" w:sz="4" w:space="0" w:color="D9D9D9" w:themeColor="background1" w:themeShade="D9"/>
              <w:left w:val="single" w:sz="4" w:space="0" w:color="auto"/>
              <w:bottom w:val="single" w:sz="4" w:space="0" w:color="D9D9D9" w:themeColor="background1" w:themeShade="D9"/>
            </w:tcBorders>
            <w:shd w:val="clear" w:color="auto" w:fill="auto"/>
            <w:vAlign w:val="center"/>
          </w:tcPr>
          <w:p w:rsidR="008C09AE" w:rsidRPr="00476413" w:rsidRDefault="008C09AE" w:rsidP="00A91666">
            <w:pPr>
              <w:rPr>
                <w:rFonts w:cs="Arial"/>
              </w:rPr>
            </w:pPr>
            <w:r>
              <w:rPr>
                <w:rFonts w:cs="Arial"/>
              </w:rPr>
              <w:t>1,50</w:t>
            </w:r>
            <w:r w:rsidRPr="00476413">
              <w:rPr>
                <w:rFonts w:cs="Arial"/>
              </w:rPr>
              <w:t xml:space="preserve"> punts</w:t>
            </w:r>
          </w:p>
        </w:tc>
      </w:tr>
    </w:tbl>
    <w:p w:rsidR="008C09AE" w:rsidRPr="00476413" w:rsidRDefault="008C09AE" w:rsidP="008C09AE">
      <w:pPr>
        <w:spacing w:line="360" w:lineRule="auto"/>
        <w:rPr>
          <w:rFonts w:cs="Arial"/>
        </w:rPr>
      </w:pPr>
    </w:p>
    <w:p w:rsidR="008C09AE" w:rsidRPr="00476413" w:rsidRDefault="008C09AE" w:rsidP="008C09AE">
      <w:pPr>
        <w:spacing w:before="240"/>
        <w:rPr>
          <w:rFonts w:cs="Arial"/>
        </w:rPr>
      </w:pPr>
      <w:r w:rsidRPr="00476413">
        <w:rPr>
          <w:rFonts w:cs="Arial"/>
        </w:rPr>
        <w:t>Cal indicar el n</w:t>
      </w:r>
      <w:r>
        <w:rPr>
          <w:rFonts w:cs="Arial"/>
        </w:rPr>
        <w:t>ombre</w:t>
      </w:r>
      <w:r w:rsidRPr="00476413">
        <w:rPr>
          <w:rFonts w:cs="Arial"/>
        </w:rPr>
        <w:t xml:space="preserve"> de participants (N) per cada dirigent (1:).</w:t>
      </w:r>
    </w:p>
    <w:p w:rsidR="008C09AE" w:rsidRPr="00476413" w:rsidRDefault="008C09AE" w:rsidP="008C09AE">
      <w:pPr>
        <w:rPr>
          <w:rFonts w:cs="Arial"/>
        </w:rPr>
      </w:pPr>
      <w:r w:rsidRPr="00476413">
        <w:rPr>
          <w:rFonts w:cs="Arial"/>
        </w:rPr>
        <w:t>Exemple: 1:10 (1 dirigent per cada 10 participants).</w:t>
      </w:r>
    </w:p>
    <w:p w:rsidR="008C09AE" w:rsidRPr="00476413" w:rsidRDefault="008C09AE" w:rsidP="008C09AE">
      <w:pPr>
        <w:spacing w:after="240"/>
        <w:rPr>
          <w:rFonts w:cs="Arial"/>
        </w:rPr>
      </w:pPr>
      <w:r w:rsidRPr="00476413">
        <w:rPr>
          <w:rFonts w:cs="Arial"/>
        </w:rPr>
        <w:t>S’entén com a millor ràtio el número més baix de participants per dirigent.</w:t>
      </w:r>
    </w:p>
    <w:p w:rsidR="008C09AE" w:rsidRPr="00476413" w:rsidRDefault="008C09AE" w:rsidP="008C09AE">
      <w:pPr>
        <w:spacing w:line="360" w:lineRule="auto"/>
        <w:rPr>
          <w:rFonts w:cs="Arial"/>
        </w:rPr>
      </w:pPr>
    </w:p>
    <w:p w:rsidR="008C09AE" w:rsidRPr="00476413" w:rsidRDefault="008C09AE" w:rsidP="008C09AE">
      <w:pPr>
        <w:spacing w:line="360" w:lineRule="auto"/>
        <w:jc w:val="both"/>
        <w:rPr>
          <w:rFonts w:cs="Arial"/>
        </w:rPr>
      </w:pPr>
      <w:r w:rsidRPr="00476413">
        <w:rPr>
          <w:rFonts w:cs="Arial"/>
        </w:rPr>
        <w:t>La fórmula que s’aplica per valorar l</w:t>
      </w:r>
      <w:r>
        <w:rPr>
          <w:rFonts w:cs="Arial"/>
        </w:rPr>
        <w:t>a</w:t>
      </w:r>
      <w:r w:rsidRPr="00476413">
        <w:rPr>
          <w:rFonts w:cs="Arial"/>
        </w:rPr>
        <w:t xml:space="preserve"> </w:t>
      </w:r>
      <w:proofErr w:type="spellStart"/>
      <w:r w:rsidRPr="00476413">
        <w:rPr>
          <w:rFonts w:cs="Arial"/>
        </w:rPr>
        <w:t>rati</w:t>
      </w:r>
      <w:r>
        <w:rPr>
          <w:rFonts w:cs="Arial"/>
        </w:rPr>
        <w:t>o</w:t>
      </w:r>
      <w:proofErr w:type="spellEnd"/>
      <w:r w:rsidRPr="00476413">
        <w:rPr>
          <w:rFonts w:cs="Arial"/>
        </w:rPr>
        <w:t xml:space="preserve"> de monitor</w:t>
      </w:r>
      <w:r>
        <w:rPr>
          <w:rFonts w:cs="Arial"/>
        </w:rPr>
        <w:t>atge</w:t>
      </w:r>
      <w:r w:rsidRPr="00476413">
        <w:rPr>
          <w:rFonts w:cs="Arial"/>
        </w:rPr>
        <w:t>/alumn</w:t>
      </w:r>
      <w:r>
        <w:rPr>
          <w:rFonts w:cs="Arial"/>
        </w:rPr>
        <w:t>at</w:t>
      </w:r>
      <w:r w:rsidRPr="00476413">
        <w:rPr>
          <w:rFonts w:cs="Arial"/>
        </w:rPr>
        <w:t xml:space="preserve"> és la següent:</w:t>
      </w:r>
    </w:p>
    <w:p w:rsidR="008C09AE" w:rsidRPr="00476413" w:rsidRDefault="008C09AE" w:rsidP="008C09AE">
      <w:pPr>
        <w:spacing w:line="360" w:lineRule="auto"/>
        <w:jc w:val="both"/>
        <w:rPr>
          <w:rFonts w:cs="Arial"/>
        </w:rPr>
      </w:pPr>
    </w:p>
    <w:p w:rsidR="008C09AE" w:rsidRPr="00476413" w:rsidRDefault="008C09AE" w:rsidP="008C09AE">
      <w:pPr>
        <w:ind w:left="1098"/>
        <w:jc w:val="both"/>
        <w:rPr>
          <w:rFonts w:cs="Arial"/>
          <w:u w:val="single"/>
        </w:rPr>
      </w:pPr>
      <m:oMathPara>
        <m:oMath>
          <m:f>
            <m:fPr>
              <m:ctrlPr>
                <w:rPr>
                  <w:rFonts w:ascii="Cambria Math" w:hAnsi="Cambria Math" w:cs="Arial"/>
                  <w:i/>
                  <w:lang w:val="es-ES_tradnl"/>
                </w:rPr>
              </m:ctrlPr>
            </m:fPr>
            <m:num>
              <m:r>
                <m:rPr>
                  <m:sty m:val="p"/>
                </m:rPr>
                <w:rPr>
                  <w:rFonts w:ascii="Cambria Math" w:hAnsi="Cambria Math" w:cs="Arial"/>
                  <w:u w:val="single"/>
                </w:rPr>
                <m:t>Millor ràtio (N</m:t>
              </m:r>
              <m:r>
                <m:rPr>
                  <m:sty m:val="b"/>
                </m:rPr>
                <w:rPr>
                  <w:rFonts w:ascii="Cambria Math" w:hAnsi="Cambria Math" w:cs="Arial"/>
                  <w:u w:val="single"/>
                </w:rPr>
                <m:t>)</m:t>
              </m:r>
              <m:ctrlPr>
                <w:rPr>
                  <w:rFonts w:ascii="Cambria Math" w:hAnsi="Cambria Math" w:cs="Arial"/>
                  <w:u w:val="single"/>
                  <w:lang w:val="es-ES_tradnl"/>
                </w:rPr>
              </m:ctrlPr>
            </m:num>
            <m:den>
              <m:r>
                <m:rPr>
                  <m:sty m:val="p"/>
                </m:rPr>
                <w:rPr>
                  <w:rFonts w:ascii="Cambria Math" w:hAnsi="Cambria Math" w:cs="Arial"/>
                </w:rPr>
                <m:t xml:space="preserve">Ràtio a valorar </m:t>
              </m:r>
              <m:r>
                <m:rPr>
                  <m:sty m:val="p"/>
                </m:rPr>
                <w:rPr>
                  <w:rFonts w:ascii="Cambria Math" w:hAnsi="Cambria Math" w:cs="Arial"/>
                  <w:u w:val="single"/>
                </w:rPr>
                <m:t>(N</m:t>
              </m:r>
              <m:r>
                <m:rPr>
                  <m:sty m:val="b"/>
                </m:rPr>
                <w:rPr>
                  <w:rFonts w:ascii="Cambria Math" w:hAnsi="Cambria Math" w:cs="Arial"/>
                  <w:u w:val="single"/>
                </w:rPr>
                <m:t>)</m:t>
              </m:r>
            </m:den>
          </m:f>
          <m:r>
            <w:rPr>
              <w:rFonts w:ascii="Cambria Math" w:hAnsi="Cambria Math" w:cs="Arial"/>
            </w:rPr>
            <m:t xml:space="preserve"> × 1,50</m:t>
          </m:r>
          <m:r>
            <m:rPr>
              <m:sty m:val="p"/>
            </m:rPr>
            <w:rPr>
              <w:rFonts w:ascii="Cambria Math" w:hAnsi="Cambria Math" w:cs="Arial"/>
            </w:rPr>
            <m:t xml:space="preserve">  punts</m:t>
          </m:r>
        </m:oMath>
      </m:oMathPara>
    </w:p>
    <w:p w:rsidR="008C09AE" w:rsidRPr="00476413" w:rsidRDefault="008C09AE" w:rsidP="008C09AE">
      <w:pPr>
        <w:tabs>
          <w:tab w:val="left" w:pos="426"/>
        </w:tabs>
        <w:spacing w:line="360" w:lineRule="auto"/>
        <w:jc w:val="both"/>
        <w:rPr>
          <w:rFonts w:cs="Arial"/>
          <w:u w:val="single"/>
        </w:rPr>
      </w:pPr>
    </w:p>
    <w:p w:rsidR="008C09AE" w:rsidRPr="00476413" w:rsidRDefault="008C09AE" w:rsidP="008C09AE">
      <w:pPr>
        <w:tabs>
          <w:tab w:val="left" w:pos="426"/>
        </w:tabs>
        <w:spacing w:line="360" w:lineRule="auto"/>
        <w:jc w:val="both"/>
        <w:rPr>
          <w:rFonts w:cs="Arial"/>
          <w:u w:val="single"/>
        </w:rPr>
      </w:pPr>
      <w:r w:rsidRPr="00476413">
        <w:rPr>
          <w:rFonts w:cs="Arial"/>
          <w:u w:val="single"/>
        </w:rPr>
        <w:t xml:space="preserve">Titulació de l’equip humà: </w:t>
      </w:r>
      <w:r w:rsidRPr="00476413">
        <w:rPr>
          <w:rFonts w:cs="Arial"/>
          <w:b/>
          <w:u w:val="single"/>
        </w:rPr>
        <w:t xml:space="preserve">fins a </w:t>
      </w:r>
      <w:r>
        <w:rPr>
          <w:rFonts w:cs="Arial"/>
          <w:b/>
          <w:u w:val="single"/>
        </w:rPr>
        <w:t>4</w:t>
      </w:r>
      <w:r w:rsidRPr="00476413">
        <w:rPr>
          <w:rFonts w:cs="Arial"/>
          <w:b/>
          <w:u w:val="single"/>
        </w:rPr>
        <w:t xml:space="preserve"> </w:t>
      </w:r>
      <w:r w:rsidRPr="00476413">
        <w:rPr>
          <w:rFonts w:cs="Arial"/>
          <w:b/>
          <w:bCs/>
          <w:u w:val="single"/>
        </w:rPr>
        <w:t>punts</w:t>
      </w:r>
    </w:p>
    <w:p w:rsidR="008C09AE" w:rsidRPr="00476413" w:rsidRDefault="008C09AE" w:rsidP="008C09AE">
      <w:pPr>
        <w:spacing w:line="360" w:lineRule="auto"/>
        <w:jc w:val="both"/>
        <w:rPr>
          <w:rFonts w:cs="Arial"/>
        </w:rPr>
      </w:pPr>
      <w:r w:rsidRPr="00476413">
        <w:rPr>
          <w:rFonts w:cs="Arial"/>
        </w:rPr>
        <w:t>Es valorarà:</w:t>
      </w:r>
    </w:p>
    <w:p w:rsidR="008C09AE" w:rsidRPr="00476413" w:rsidRDefault="008C09AE" w:rsidP="008C09AE">
      <w:pPr>
        <w:spacing w:line="360" w:lineRule="auto"/>
        <w:jc w:val="both"/>
        <w:rPr>
          <w:rFonts w:cs="Arial"/>
        </w:rPr>
      </w:pPr>
    </w:p>
    <w:p w:rsidR="008C09AE" w:rsidRPr="00600A5F" w:rsidRDefault="008C09AE" w:rsidP="008C09AE">
      <w:pPr>
        <w:spacing w:line="360" w:lineRule="auto"/>
        <w:ind w:hanging="1"/>
        <w:jc w:val="both"/>
        <w:rPr>
          <w:rFonts w:cs="Arial"/>
        </w:rPr>
      </w:pPr>
      <w:r w:rsidRPr="00600A5F">
        <w:rPr>
          <w:rFonts w:cs="Arial"/>
        </w:rPr>
        <w:t>- Si l</w:t>
      </w:r>
      <w:r>
        <w:rPr>
          <w:rFonts w:cs="Arial"/>
        </w:rPr>
        <w:t>a</w:t>
      </w:r>
      <w:r w:rsidRPr="00600A5F">
        <w:rPr>
          <w:rFonts w:cs="Arial"/>
        </w:rPr>
        <w:t xml:space="preserve"> coordina</w:t>
      </w:r>
      <w:r>
        <w:rPr>
          <w:rFonts w:cs="Arial"/>
        </w:rPr>
        <w:t xml:space="preserve">ció </w:t>
      </w:r>
      <w:r w:rsidRPr="00600A5F">
        <w:rPr>
          <w:rFonts w:cs="Arial"/>
        </w:rPr>
        <w:t xml:space="preserve">de l’activitat té la titulació de Grau en Ciències de l’Educació Física i l’Esport i/o de Tècnic de Grau Superior Esportiu i/o Grau en Educació Primària i la de </w:t>
      </w:r>
      <w:r>
        <w:rPr>
          <w:rFonts w:cs="Arial"/>
        </w:rPr>
        <w:t>d</w:t>
      </w:r>
      <w:r w:rsidRPr="00600A5F">
        <w:rPr>
          <w:rFonts w:cs="Arial"/>
        </w:rPr>
        <w:t xml:space="preserve">irector de Lleure així com una titulació específica en formació de l’àmbit aquàtic i que estigui inscrit al ROPEC (Registre Oficial de Professionals de l’Esport de Catalunya): </w:t>
      </w:r>
      <w:r>
        <w:rPr>
          <w:rFonts w:cs="Arial"/>
        </w:rPr>
        <w:t>2</w:t>
      </w:r>
      <w:r w:rsidRPr="00600A5F">
        <w:rPr>
          <w:rFonts w:cs="Arial"/>
        </w:rPr>
        <w:t>,</w:t>
      </w:r>
      <w:r>
        <w:rPr>
          <w:rFonts w:cs="Arial"/>
        </w:rPr>
        <w:t>0</w:t>
      </w:r>
      <w:r w:rsidRPr="00600A5F">
        <w:rPr>
          <w:rFonts w:cs="Arial"/>
        </w:rPr>
        <w:t>0 punt</w:t>
      </w:r>
      <w:r>
        <w:rPr>
          <w:rFonts w:cs="Arial"/>
        </w:rPr>
        <w:t>s</w:t>
      </w:r>
    </w:p>
    <w:p w:rsidR="008C09AE" w:rsidRPr="00600A5F" w:rsidRDefault="008C09AE" w:rsidP="008C09AE">
      <w:pPr>
        <w:spacing w:line="360" w:lineRule="auto"/>
        <w:jc w:val="both"/>
        <w:rPr>
          <w:rFonts w:cs="Arial"/>
        </w:rPr>
      </w:pPr>
    </w:p>
    <w:p w:rsidR="008C09AE" w:rsidRPr="00600A5F" w:rsidRDefault="008C09AE" w:rsidP="008C09AE">
      <w:pPr>
        <w:spacing w:line="360" w:lineRule="auto"/>
        <w:jc w:val="both"/>
        <w:rPr>
          <w:rFonts w:cs="Arial"/>
        </w:rPr>
      </w:pPr>
      <w:r w:rsidRPr="00600A5F">
        <w:rPr>
          <w:rFonts w:cs="Arial"/>
        </w:rPr>
        <w:t xml:space="preserve">- Si </w:t>
      </w:r>
      <w:r>
        <w:rPr>
          <w:rFonts w:cs="Arial"/>
        </w:rPr>
        <w:t xml:space="preserve">l’equip de </w:t>
      </w:r>
      <w:r w:rsidRPr="00600A5F">
        <w:rPr>
          <w:rFonts w:cs="Arial"/>
        </w:rPr>
        <w:t>monitor</w:t>
      </w:r>
      <w:r>
        <w:rPr>
          <w:rFonts w:cs="Arial"/>
        </w:rPr>
        <w:t xml:space="preserve">atge </w:t>
      </w:r>
      <w:r w:rsidRPr="00600A5F">
        <w:rPr>
          <w:rFonts w:cs="Arial"/>
        </w:rPr>
        <w:t>de cada estada t</w:t>
      </w:r>
      <w:r>
        <w:rPr>
          <w:rFonts w:cs="Arial"/>
        </w:rPr>
        <w:t xml:space="preserve">é </w:t>
      </w:r>
      <w:r w:rsidRPr="00600A5F">
        <w:rPr>
          <w:rFonts w:cs="Arial"/>
        </w:rPr>
        <w:t xml:space="preserve">la titulació de Grau en Educació Primària, </w:t>
      </w:r>
      <w:r>
        <w:rPr>
          <w:rFonts w:cs="Arial"/>
        </w:rPr>
        <w:t>és M</w:t>
      </w:r>
      <w:r w:rsidRPr="00600A5F">
        <w:rPr>
          <w:rFonts w:cs="Arial"/>
        </w:rPr>
        <w:t>onitor de lleure i/o t</w:t>
      </w:r>
      <w:r>
        <w:rPr>
          <w:rFonts w:cs="Arial"/>
        </w:rPr>
        <w:t xml:space="preserve">é </w:t>
      </w:r>
      <w:r w:rsidRPr="00600A5F">
        <w:rPr>
          <w:rFonts w:cs="Arial"/>
        </w:rPr>
        <w:t>la titulació de Grau mitjà de Guia en el Medi Natural i de Temps de Lleure o superior (almenys un 75%) i que estigu</w:t>
      </w:r>
      <w:r>
        <w:rPr>
          <w:rFonts w:cs="Arial"/>
        </w:rPr>
        <w:t>i</w:t>
      </w:r>
      <w:r w:rsidRPr="00600A5F">
        <w:rPr>
          <w:rFonts w:cs="Arial"/>
        </w:rPr>
        <w:t xml:space="preserve"> inscrit al ROPEC (Registre Oficial de Professionals de l’Esport de Catalunya): </w:t>
      </w:r>
      <w:r>
        <w:rPr>
          <w:rFonts w:cs="Arial"/>
        </w:rPr>
        <w:t>2,00</w:t>
      </w:r>
      <w:r w:rsidRPr="00600A5F">
        <w:rPr>
          <w:rFonts w:cs="Arial"/>
        </w:rPr>
        <w:t xml:space="preserve"> punts</w:t>
      </w:r>
    </w:p>
    <w:p w:rsidR="008C09AE" w:rsidRPr="00954ADD" w:rsidRDefault="008C09AE" w:rsidP="008C09AE">
      <w:pPr>
        <w:spacing w:line="360" w:lineRule="auto"/>
        <w:ind w:left="426" w:hanging="1"/>
        <w:jc w:val="both"/>
        <w:rPr>
          <w:rFonts w:cs="Arial"/>
        </w:rPr>
      </w:pPr>
    </w:p>
    <w:p w:rsidR="008C09AE" w:rsidRPr="00476413" w:rsidRDefault="008C09AE" w:rsidP="008C09AE">
      <w:pPr>
        <w:spacing w:line="360" w:lineRule="auto"/>
        <w:jc w:val="both"/>
        <w:rPr>
          <w:rFonts w:cs="Arial"/>
          <w:u w:val="single"/>
        </w:rPr>
      </w:pPr>
      <w:r w:rsidRPr="00476413">
        <w:rPr>
          <w:rFonts w:cs="Arial"/>
          <w:bCs/>
          <w:u w:val="single"/>
        </w:rPr>
        <w:t>Hores d’activitat:</w:t>
      </w:r>
      <w:r w:rsidRPr="00476413">
        <w:rPr>
          <w:rFonts w:cs="Arial"/>
          <w:b/>
          <w:bCs/>
          <w:u w:val="single"/>
        </w:rPr>
        <w:t xml:space="preserve"> </w:t>
      </w:r>
      <w:r w:rsidRPr="00476413">
        <w:rPr>
          <w:rFonts w:cs="Arial"/>
          <w:b/>
          <w:u w:val="single"/>
        </w:rPr>
        <w:t>fins a 4</w:t>
      </w:r>
      <w:r w:rsidRPr="00476413">
        <w:rPr>
          <w:rFonts w:cs="Arial"/>
          <w:b/>
          <w:bCs/>
          <w:u w:val="single"/>
        </w:rPr>
        <w:t xml:space="preserve"> punts</w:t>
      </w:r>
    </w:p>
    <w:p w:rsidR="008C09AE" w:rsidRPr="00476413" w:rsidRDefault="008C09AE" w:rsidP="008C09AE">
      <w:pPr>
        <w:tabs>
          <w:tab w:val="left" w:pos="426"/>
        </w:tabs>
        <w:spacing w:line="360" w:lineRule="auto"/>
        <w:jc w:val="both"/>
        <w:rPr>
          <w:rFonts w:cs="Arial"/>
        </w:rPr>
      </w:pPr>
    </w:p>
    <w:p w:rsidR="008C09AE" w:rsidRPr="00476413" w:rsidRDefault="008C09AE" w:rsidP="008C09AE">
      <w:pPr>
        <w:spacing w:line="360" w:lineRule="auto"/>
        <w:jc w:val="both"/>
        <w:rPr>
          <w:rFonts w:cs="Arial"/>
        </w:rPr>
      </w:pPr>
      <w:r w:rsidRPr="00476413">
        <w:rPr>
          <w:rFonts w:cs="Arial"/>
        </w:rPr>
        <w:t>Es tindran en compte en aquesta fórmula aquelles hores de presència de</w:t>
      </w:r>
      <w:r>
        <w:rPr>
          <w:rFonts w:cs="Arial"/>
        </w:rPr>
        <w:t xml:space="preserve"> </w:t>
      </w:r>
      <w:r w:rsidRPr="00476413">
        <w:rPr>
          <w:rFonts w:cs="Arial"/>
        </w:rPr>
        <w:t>l</w:t>
      </w:r>
      <w:r>
        <w:rPr>
          <w:rFonts w:cs="Arial"/>
        </w:rPr>
        <w:t xml:space="preserve">’equip de </w:t>
      </w:r>
      <w:r w:rsidRPr="00476413">
        <w:rPr>
          <w:rFonts w:cs="Arial"/>
        </w:rPr>
        <w:t>monitor</w:t>
      </w:r>
      <w:r>
        <w:rPr>
          <w:rFonts w:cs="Arial"/>
        </w:rPr>
        <w:t xml:space="preserve">atge </w:t>
      </w:r>
      <w:r w:rsidRPr="00476413">
        <w:rPr>
          <w:rFonts w:cs="Arial"/>
        </w:rPr>
        <w:t>amb el grup.</w:t>
      </w:r>
    </w:p>
    <w:p w:rsidR="008C09AE" w:rsidRPr="00476413" w:rsidRDefault="008C09AE" w:rsidP="008C09AE">
      <w:pPr>
        <w:spacing w:line="360" w:lineRule="auto"/>
        <w:rPr>
          <w:rFonts w:cs="Arial"/>
        </w:rPr>
      </w:pPr>
    </w:p>
    <w:p w:rsidR="008C09AE" w:rsidRPr="00476413" w:rsidRDefault="008C09AE" w:rsidP="008C09AE">
      <w:pPr>
        <w:spacing w:line="360" w:lineRule="auto"/>
        <w:jc w:val="both"/>
        <w:rPr>
          <w:rFonts w:cs="Arial"/>
        </w:rPr>
      </w:pPr>
      <w:r w:rsidRPr="00476413">
        <w:rPr>
          <w:rFonts w:cs="Arial"/>
          <w:b/>
        </w:rPr>
        <w:t xml:space="preserve">L’oferta ha de presentar-se en el següent </w:t>
      </w:r>
      <w:r w:rsidRPr="00476413">
        <w:rPr>
          <w:rFonts w:cs="Arial"/>
          <w:b/>
          <w:u w:val="single"/>
        </w:rPr>
        <w:t>format</w:t>
      </w:r>
      <w:r w:rsidRPr="00476413">
        <w:rPr>
          <w:rFonts w:cs="Arial"/>
        </w:rPr>
        <w:t>:</w:t>
      </w:r>
    </w:p>
    <w:p w:rsidR="008C09AE" w:rsidRPr="00476413" w:rsidRDefault="008C09AE" w:rsidP="008C09AE">
      <w:pPr>
        <w:spacing w:line="360" w:lineRule="auto"/>
        <w:jc w:val="both"/>
        <w:rPr>
          <w:rFonts w:cs="Arial"/>
        </w:rPr>
      </w:pPr>
    </w:p>
    <w:p w:rsidR="008C09AE" w:rsidRDefault="008C09AE" w:rsidP="008C09AE">
      <w:pPr>
        <w:spacing w:line="360" w:lineRule="auto"/>
        <w:jc w:val="both"/>
        <w:rPr>
          <w:rFonts w:cs="Arial"/>
        </w:rPr>
      </w:pPr>
      <w:r w:rsidRPr="00476413">
        <w:rPr>
          <w:rFonts w:cs="Arial"/>
        </w:rPr>
        <w:t>Estades de 2 dies / 1 nit (Educació Infantil – Cicle Inicial) (1 punt)</w:t>
      </w:r>
    </w:p>
    <w:p w:rsidR="008C09AE" w:rsidRPr="00476413" w:rsidRDefault="008C09AE" w:rsidP="008C09AE">
      <w:pPr>
        <w:spacing w:line="360" w:lineRule="auto"/>
        <w:jc w:val="both"/>
        <w:rPr>
          <w:rFonts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062"/>
        <w:gridCol w:w="650"/>
        <w:gridCol w:w="650"/>
        <w:gridCol w:w="694"/>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jc w:val="center"/>
              <w:rPr>
                <w:rFonts w:cs="Arial"/>
                <w:b/>
              </w:rPr>
            </w:pPr>
            <w:r w:rsidRPr="00476413">
              <w:rPr>
                <w:rFonts w:cs="Arial"/>
                <w:b/>
              </w:rPr>
              <w:t xml:space="preserve">Estades de 2 dies i 1 nit petits </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jc w:val="center"/>
              <w:rPr>
                <w:rFonts w:cs="Arial"/>
              </w:rPr>
            </w:pPr>
            <w:r w:rsidRPr="00476413">
              <w:rPr>
                <w:rFonts w:cs="Arial"/>
              </w:rPr>
              <w:t>dia 2</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jc w:val="right"/>
              <w:rPr>
                <w:rFonts w:cs="Arial"/>
                <w:b/>
                <w:bCs/>
              </w:rPr>
            </w:pPr>
            <w:r w:rsidRPr="00476413">
              <w:rPr>
                <w:rFonts w:cs="Arial"/>
                <w:b/>
                <w:bCs/>
              </w:rPr>
              <w:t>N</w:t>
            </w:r>
            <w:r w:rsidRPr="00476413">
              <w:rPr>
                <w:rFonts w:cs="Arial"/>
                <w:b/>
                <w:bCs/>
                <w:vertAlign w:val="subscript"/>
              </w:rPr>
              <w:t>1</w:t>
            </w:r>
          </w:p>
        </w:tc>
      </w:tr>
    </w:tbl>
    <w:p w:rsidR="008C09AE" w:rsidRPr="00476413" w:rsidRDefault="008C09AE" w:rsidP="008C09AE">
      <w:pPr>
        <w:spacing w:line="360" w:lineRule="auto"/>
        <w:jc w:val="both"/>
        <w:rPr>
          <w:rFonts w:cs="Arial"/>
        </w:rPr>
      </w:pPr>
    </w:p>
    <w:p w:rsidR="008C09AE" w:rsidRPr="00476413" w:rsidRDefault="008C09AE" w:rsidP="008C09AE">
      <w:pPr>
        <w:spacing w:line="360" w:lineRule="auto"/>
        <w:jc w:val="both"/>
        <w:rPr>
          <w:rFonts w:cs="Arial"/>
          <w:highlight w:val="yellow"/>
        </w:rPr>
      </w:pPr>
      <w:r w:rsidRPr="00476413">
        <w:rPr>
          <w:rFonts w:cs="Arial"/>
        </w:rPr>
        <w:t>Estades de 2 dies / 1 nit (Cicle mitjà – Batxillerat)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073"/>
        <w:gridCol w:w="650"/>
        <w:gridCol w:w="650"/>
        <w:gridCol w:w="694"/>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jc w:val="center"/>
              <w:rPr>
                <w:rFonts w:cs="Arial"/>
                <w:b/>
              </w:rPr>
            </w:pPr>
            <w:r w:rsidRPr="00476413">
              <w:rPr>
                <w:rFonts w:cs="Arial"/>
                <w:b/>
              </w:rPr>
              <w:t>Estades de 2 dies i 1 nit grans</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jc w:val="center"/>
              <w:rPr>
                <w:rFonts w:cs="Arial"/>
              </w:rPr>
            </w:pPr>
            <w:r w:rsidRPr="00476413">
              <w:rPr>
                <w:rFonts w:cs="Arial"/>
              </w:rPr>
              <w:t>dia 2</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jc w:val="right"/>
              <w:rPr>
                <w:rFonts w:cs="Arial"/>
                <w:b/>
                <w:bCs/>
              </w:rPr>
            </w:pPr>
            <w:r w:rsidRPr="00476413">
              <w:rPr>
                <w:rFonts w:cs="Arial"/>
                <w:b/>
                <w:bCs/>
              </w:rPr>
              <w:t>N</w:t>
            </w:r>
            <w:r w:rsidRPr="00476413">
              <w:rPr>
                <w:rFonts w:cs="Arial"/>
                <w:b/>
                <w:bCs/>
                <w:vertAlign w:val="subscript"/>
              </w:rPr>
              <w:t>2</w:t>
            </w:r>
          </w:p>
        </w:tc>
      </w:tr>
    </w:tbl>
    <w:p w:rsidR="008C09AE" w:rsidRPr="00476413" w:rsidRDefault="008C09AE" w:rsidP="008C09AE">
      <w:pPr>
        <w:spacing w:line="360" w:lineRule="auto"/>
        <w:jc w:val="both"/>
        <w:rPr>
          <w:rFonts w:cs="Arial"/>
        </w:rPr>
      </w:pPr>
    </w:p>
    <w:p w:rsidR="008C09AE" w:rsidRPr="00476413" w:rsidRDefault="008C09AE" w:rsidP="008C09AE">
      <w:pPr>
        <w:spacing w:line="360" w:lineRule="auto"/>
        <w:jc w:val="both"/>
        <w:rPr>
          <w:rFonts w:cs="Arial"/>
          <w:highlight w:val="yellow"/>
        </w:rPr>
      </w:pPr>
      <w:r w:rsidRPr="00476413">
        <w:rPr>
          <w:rFonts w:cs="Arial"/>
        </w:rPr>
        <w:t>Estades de 3 dies / 2 nits (Educació Infantil – Cicle Inicial)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173"/>
        <w:gridCol w:w="650"/>
        <w:gridCol w:w="650"/>
        <w:gridCol w:w="650"/>
        <w:gridCol w:w="694"/>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jc w:val="center"/>
              <w:rPr>
                <w:rFonts w:cs="Arial"/>
                <w:b/>
              </w:rPr>
            </w:pPr>
            <w:r w:rsidRPr="00476413">
              <w:rPr>
                <w:rFonts w:cs="Arial"/>
                <w:b/>
              </w:rPr>
              <w:t xml:space="preserve">Estades de 3 dies i 2 nits petits </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jc w:val="center"/>
              <w:rPr>
                <w:rFonts w:cs="Arial"/>
              </w:rPr>
            </w:pPr>
            <w:r w:rsidRPr="00476413">
              <w:rPr>
                <w:rFonts w:cs="Arial"/>
              </w:rPr>
              <w:t>dia 2</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jc w:val="center"/>
              <w:rPr>
                <w:rFonts w:cs="Arial"/>
              </w:rPr>
            </w:pPr>
            <w:r w:rsidRPr="00476413">
              <w:rPr>
                <w:rFonts w:cs="Arial"/>
              </w:rPr>
              <w:t>dia 3</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jc w:val="right"/>
              <w:rPr>
                <w:rFonts w:cs="Arial"/>
                <w:b/>
                <w:bCs/>
              </w:rPr>
            </w:pPr>
            <w:r w:rsidRPr="00476413">
              <w:rPr>
                <w:rFonts w:cs="Arial"/>
                <w:b/>
                <w:bCs/>
              </w:rPr>
              <w:t>N</w:t>
            </w:r>
            <w:r w:rsidRPr="00476413">
              <w:rPr>
                <w:rFonts w:cs="Arial"/>
                <w:b/>
                <w:bCs/>
                <w:vertAlign w:val="subscript"/>
              </w:rPr>
              <w:t>3</w:t>
            </w:r>
          </w:p>
        </w:tc>
      </w:tr>
    </w:tbl>
    <w:p w:rsidR="008C09AE" w:rsidRPr="00476413" w:rsidRDefault="008C09AE" w:rsidP="008C09AE">
      <w:pPr>
        <w:spacing w:line="360" w:lineRule="auto"/>
        <w:jc w:val="both"/>
        <w:rPr>
          <w:rFonts w:cs="Arial"/>
        </w:rPr>
      </w:pPr>
    </w:p>
    <w:p w:rsidR="008C09AE" w:rsidRPr="00476413" w:rsidRDefault="008C09AE" w:rsidP="008C09AE">
      <w:pPr>
        <w:spacing w:line="360" w:lineRule="auto"/>
        <w:jc w:val="both"/>
        <w:rPr>
          <w:rFonts w:cs="Arial"/>
          <w:highlight w:val="yellow"/>
        </w:rPr>
      </w:pPr>
      <w:r w:rsidRPr="00476413">
        <w:rPr>
          <w:rFonts w:cs="Arial"/>
        </w:rPr>
        <w:t>Estades de 3 dies / 2 nits (Cicle mitjà – Batxillerat)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184"/>
        <w:gridCol w:w="650"/>
        <w:gridCol w:w="650"/>
        <w:gridCol w:w="650"/>
        <w:gridCol w:w="694"/>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jc w:val="center"/>
              <w:rPr>
                <w:rFonts w:cs="Arial"/>
                <w:b/>
              </w:rPr>
            </w:pPr>
            <w:r w:rsidRPr="00476413">
              <w:rPr>
                <w:rFonts w:cs="Arial"/>
                <w:b/>
              </w:rPr>
              <w:t>Estades de 3 dies i 2 nits grans</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jc w:val="center"/>
              <w:rPr>
                <w:rFonts w:cs="Arial"/>
              </w:rPr>
            </w:pPr>
            <w:r w:rsidRPr="00476413">
              <w:rPr>
                <w:rFonts w:cs="Arial"/>
              </w:rPr>
              <w:t>dia 2</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jc w:val="center"/>
              <w:rPr>
                <w:rFonts w:cs="Arial"/>
              </w:rPr>
            </w:pPr>
            <w:r w:rsidRPr="00476413">
              <w:rPr>
                <w:rFonts w:cs="Arial"/>
              </w:rPr>
              <w:t>dia 3</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jc w:val="right"/>
              <w:rPr>
                <w:rFonts w:cs="Arial"/>
                <w:b/>
                <w:bCs/>
              </w:rPr>
            </w:pPr>
            <w:r w:rsidRPr="00476413">
              <w:rPr>
                <w:rFonts w:cs="Arial"/>
                <w:b/>
                <w:bCs/>
              </w:rPr>
              <w:t>N</w:t>
            </w:r>
            <w:r w:rsidRPr="00476413">
              <w:rPr>
                <w:rFonts w:cs="Arial"/>
                <w:b/>
                <w:bCs/>
                <w:vertAlign w:val="subscript"/>
              </w:rPr>
              <w:t>4</w:t>
            </w:r>
          </w:p>
        </w:tc>
      </w:tr>
    </w:tbl>
    <w:p w:rsidR="008C09AE" w:rsidRPr="00476413" w:rsidRDefault="008C09AE" w:rsidP="008C09AE">
      <w:pPr>
        <w:spacing w:line="360" w:lineRule="auto"/>
        <w:jc w:val="both"/>
        <w:rPr>
          <w:rFonts w:cs="Arial"/>
        </w:rPr>
      </w:pPr>
    </w:p>
    <w:p w:rsidR="008C09AE" w:rsidRPr="00476413" w:rsidRDefault="008C09AE" w:rsidP="008C09AE">
      <w:pPr>
        <w:spacing w:before="240" w:after="240"/>
        <w:rPr>
          <w:rFonts w:cs="Arial"/>
        </w:rPr>
      </w:pPr>
      <w:r w:rsidRPr="00476413">
        <w:rPr>
          <w:rFonts w:cs="Arial"/>
        </w:rPr>
        <w:t>Cal indicar el n</w:t>
      </w:r>
      <w:r>
        <w:rPr>
          <w:rFonts w:cs="Arial"/>
        </w:rPr>
        <w:t>ombre</w:t>
      </w:r>
      <w:r w:rsidRPr="00476413">
        <w:rPr>
          <w:rFonts w:cs="Arial"/>
        </w:rPr>
        <w:t xml:space="preserve"> d’hores per dia i el total d’estada (N). </w:t>
      </w:r>
    </w:p>
    <w:p w:rsidR="008C09AE" w:rsidRPr="00476413" w:rsidRDefault="008C09AE" w:rsidP="008C09AE">
      <w:pPr>
        <w:spacing w:before="240" w:after="240"/>
        <w:rPr>
          <w:rFonts w:cs="Arial"/>
        </w:rPr>
      </w:pPr>
      <w:r w:rsidRPr="00476413">
        <w:rPr>
          <w:rFonts w:cs="Arial"/>
        </w:rPr>
        <w:t xml:space="preserve">La proposta ha de permetre veure clarament el valor per cadascun dels dies. </w:t>
      </w:r>
    </w:p>
    <w:p w:rsidR="008C09AE" w:rsidRPr="00476413" w:rsidRDefault="008C09AE" w:rsidP="008C09AE">
      <w:pPr>
        <w:spacing w:line="360" w:lineRule="auto"/>
        <w:jc w:val="both"/>
        <w:rPr>
          <w:rFonts w:cs="Arial"/>
        </w:rPr>
      </w:pPr>
    </w:p>
    <w:p w:rsidR="008C09AE" w:rsidRPr="00476413" w:rsidRDefault="008C09AE" w:rsidP="008C09AE">
      <w:pPr>
        <w:spacing w:line="360" w:lineRule="auto"/>
        <w:jc w:val="both"/>
        <w:rPr>
          <w:rFonts w:cs="Arial"/>
        </w:rPr>
      </w:pPr>
      <w:r w:rsidRPr="00476413">
        <w:rPr>
          <w:rFonts w:cs="Arial"/>
        </w:rPr>
        <w:t>La fórmula que s’aplica per valorar les hores d’activitat és la següent:</w:t>
      </w:r>
    </w:p>
    <w:p w:rsidR="008C09AE" w:rsidRPr="00476413" w:rsidRDefault="008C09AE" w:rsidP="008C09AE">
      <w:pPr>
        <w:spacing w:before="240" w:after="240"/>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before="240" w:after="240"/>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before="240" w:after="240"/>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line="360" w:lineRule="auto"/>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line="360" w:lineRule="auto"/>
        <w:jc w:val="both"/>
        <w:rPr>
          <w:rFonts w:cs="Arial"/>
        </w:rPr>
      </w:pPr>
    </w:p>
    <w:p w:rsidR="008C09AE" w:rsidRPr="00476413" w:rsidRDefault="008C09AE" w:rsidP="008C09AE">
      <w:pPr>
        <w:numPr>
          <w:ilvl w:val="0"/>
          <w:numId w:val="30"/>
        </w:numPr>
        <w:tabs>
          <w:tab w:val="clear" w:pos="1065"/>
          <w:tab w:val="num" w:pos="284"/>
          <w:tab w:val="left" w:pos="426"/>
        </w:tabs>
        <w:spacing w:after="0" w:line="360" w:lineRule="auto"/>
        <w:ind w:hanging="1065"/>
        <w:jc w:val="both"/>
        <w:rPr>
          <w:rFonts w:cs="Arial"/>
        </w:rPr>
      </w:pPr>
      <w:r w:rsidRPr="00476413">
        <w:rPr>
          <w:rFonts w:cs="Arial"/>
        </w:rPr>
        <w:t xml:space="preserve">Materials presentats: </w:t>
      </w:r>
      <w:r w:rsidRPr="00476413">
        <w:rPr>
          <w:rFonts w:cs="Arial"/>
          <w:b/>
          <w:u w:val="single"/>
        </w:rPr>
        <w:t xml:space="preserve">fins a </w:t>
      </w:r>
      <w:r>
        <w:rPr>
          <w:rFonts w:cs="Arial"/>
          <w:b/>
          <w:u w:val="single"/>
        </w:rPr>
        <w:t>4</w:t>
      </w:r>
      <w:r w:rsidRPr="00476413">
        <w:rPr>
          <w:rFonts w:cs="Arial"/>
          <w:b/>
          <w:u w:val="single"/>
        </w:rPr>
        <w:t xml:space="preserve"> punts</w:t>
      </w:r>
    </w:p>
    <w:p w:rsidR="008C09AE" w:rsidRPr="00476413" w:rsidRDefault="008C09AE" w:rsidP="008C09AE">
      <w:pPr>
        <w:tabs>
          <w:tab w:val="num" w:pos="284"/>
          <w:tab w:val="left" w:pos="426"/>
        </w:tabs>
        <w:spacing w:line="360" w:lineRule="auto"/>
        <w:ind w:left="1065" w:hanging="1065"/>
        <w:jc w:val="both"/>
        <w:rPr>
          <w:rFonts w:cs="Arial"/>
        </w:rPr>
      </w:pPr>
      <w:r w:rsidRPr="00476413">
        <w:rPr>
          <w:rFonts w:cs="Arial"/>
        </w:rPr>
        <w:t>Dins del qual es valorarà:</w:t>
      </w:r>
    </w:p>
    <w:p w:rsidR="008C09AE" w:rsidRPr="00476413" w:rsidRDefault="008C09AE" w:rsidP="008C09AE">
      <w:pPr>
        <w:tabs>
          <w:tab w:val="num" w:pos="284"/>
          <w:tab w:val="left" w:pos="426"/>
        </w:tabs>
        <w:spacing w:line="360" w:lineRule="auto"/>
        <w:ind w:left="1065" w:hanging="1065"/>
        <w:jc w:val="both"/>
        <w:rPr>
          <w:rFonts w:cs="Arial"/>
        </w:rPr>
      </w:pPr>
    </w:p>
    <w:p w:rsidR="008C09AE"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476413">
        <w:rPr>
          <w:rFonts w:cs="Arial"/>
        </w:rPr>
        <w:t xml:space="preserve">Si es presenten materials </w:t>
      </w:r>
      <w:r>
        <w:rPr>
          <w:rFonts w:cs="Arial"/>
        </w:rPr>
        <w:t xml:space="preserve">pel </w:t>
      </w:r>
      <w:r w:rsidRPr="00476413">
        <w:rPr>
          <w:rFonts w:cs="Arial"/>
        </w:rPr>
        <w:t>monitor</w:t>
      </w:r>
      <w:r>
        <w:rPr>
          <w:rFonts w:cs="Arial"/>
        </w:rPr>
        <w:t>atge</w:t>
      </w:r>
      <w:r w:rsidRPr="00476413">
        <w:rPr>
          <w:rFonts w:cs="Arial"/>
        </w:rPr>
        <w:t xml:space="preserve"> (dossier didàctic de cada programa): </w:t>
      </w:r>
      <w:r>
        <w:rPr>
          <w:rFonts w:cs="Arial"/>
        </w:rPr>
        <w:t>0,80</w:t>
      </w:r>
      <w:r w:rsidRPr="00476413">
        <w:rPr>
          <w:rFonts w:cs="Arial"/>
        </w:rPr>
        <w:t xml:space="preserve"> punt</w:t>
      </w:r>
      <w:r>
        <w:rPr>
          <w:rFonts w:cs="Arial"/>
        </w:rPr>
        <w:t>s</w:t>
      </w:r>
    </w:p>
    <w:p w:rsidR="008C09AE" w:rsidRPr="00476413" w:rsidRDefault="008C09AE" w:rsidP="008C09AE">
      <w:pPr>
        <w:numPr>
          <w:ilvl w:val="1"/>
          <w:numId w:val="30"/>
        </w:numPr>
        <w:tabs>
          <w:tab w:val="num" w:pos="142"/>
          <w:tab w:val="left" w:pos="426"/>
          <w:tab w:val="num" w:pos="720"/>
        </w:tabs>
        <w:spacing w:after="0" w:line="360" w:lineRule="auto"/>
        <w:ind w:left="426" w:firstLine="0"/>
        <w:jc w:val="both"/>
        <w:rPr>
          <w:rFonts w:cs="Arial"/>
        </w:rPr>
      </w:pPr>
      <w:r>
        <w:rPr>
          <w:rFonts w:cs="Arial"/>
        </w:rPr>
        <w:t>Si es presenten materials amb eines de coordinació d’una estada: 0,80</w:t>
      </w:r>
      <w:r w:rsidRPr="00476413">
        <w:rPr>
          <w:rFonts w:cs="Arial"/>
        </w:rPr>
        <w:t xml:space="preserve"> punt</w:t>
      </w:r>
      <w:r>
        <w:rPr>
          <w:rFonts w:cs="Arial"/>
        </w:rPr>
        <w:t>s</w:t>
      </w:r>
    </w:p>
    <w:p w:rsidR="008C09AE" w:rsidRPr="00476413" w:rsidRDefault="008C09AE" w:rsidP="008C09AE">
      <w:pPr>
        <w:numPr>
          <w:ilvl w:val="1"/>
          <w:numId w:val="30"/>
        </w:numPr>
        <w:tabs>
          <w:tab w:val="num" w:pos="0"/>
          <w:tab w:val="num" w:pos="142"/>
          <w:tab w:val="left" w:pos="426"/>
        </w:tabs>
        <w:spacing w:after="0" w:line="360" w:lineRule="auto"/>
        <w:ind w:left="426" w:firstLine="0"/>
        <w:jc w:val="both"/>
        <w:rPr>
          <w:rFonts w:cs="Arial"/>
        </w:rPr>
      </w:pPr>
      <w:r w:rsidRPr="00476413">
        <w:rPr>
          <w:rFonts w:cs="Arial"/>
        </w:rPr>
        <w:t xml:space="preserve">Si es presenten materials </w:t>
      </w:r>
      <w:r>
        <w:rPr>
          <w:rFonts w:cs="Arial"/>
        </w:rPr>
        <w:t>p</w:t>
      </w:r>
      <w:r w:rsidRPr="00476413">
        <w:rPr>
          <w:rFonts w:cs="Arial"/>
        </w:rPr>
        <w:t xml:space="preserve">els </w:t>
      </w:r>
      <w:r>
        <w:rPr>
          <w:rFonts w:cs="Arial"/>
        </w:rPr>
        <w:t>docents</w:t>
      </w:r>
      <w:r w:rsidRPr="00476413">
        <w:rPr>
          <w:rFonts w:cs="Arial"/>
        </w:rPr>
        <w:t xml:space="preserve"> (guió previ i horari de cada programa): </w:t>
      </w:r>
      <w:r>
        <w:rPr>
          <w:rFonts w:cs="Arial"/>
        </w:rPr>
        <w:t xml:space="preserve">0,80 </w:t>
      </w:r>
      <w:r w:rsidRPr="00476413">
        <w:rPr>
          <w:rFonts w:cs="Arial"/>
        </w:rPr>
        <w:t>punt</w:t>
      </w:r>
      <w:r>
        <w:rPr>
          <w:rFonts w:cs="Arial"/>
        </w:rPr>
        <w:t>s</w:t>
      </w:r>
    </w:p>
    <w:p w:rsidR="008C09AE"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B75FDD">
        <w:rPr>
          <w:rFonts w:cs="Arial"/>
        </w:rPr>
        <w:t xml:space="preserve">Si es presenten materials per l’alumnat (dossier d’activitats): </w:t>
      </w:r>
      <w:r>
        <w:rPr>
          <w:rFonts w:cs="Arial"/>
        </w:rPr>
        <w:t xml:space="preserve">0,80 </w:t>
      </w:r>
      <w:r w:rsidRPr="00476413">
        <w:rPr>
          <w:rFonts w:cs="Arial"/>
        </w:rPr>
        <w:t>punt</w:t>
      </w:r>
      <w:r>
        <w:rPr>
          <w:rFonts w:cs="Arial"/>
        </w:rPr>
        <w:t>s</w:t>
      </w:r>
    </w:p>
    <w:p w:rsidR="008C09AE" w:rsidRPr="00B75FDD"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B75FDD">
        <w:rPr>
          <w:rFonts w:cs="Arial"/>
        </w:rPr>
        <w:t xml:space="preserve">Si es presenten materials utilitzats durant l’estada (ambientació de cada programa): </w:t>
      </w:r>
      <w:r>
        <w:rPr>
          <w:rFonts w:cs="Arial"/>
        </w:rPr>
        <w:t xml:space="preserve">0,80 </w:t>
      </w:r>
      <w:r w:rsidRPr="00476413">
        <w:rPr>
          <w:rFonts w:cs="Arial"/>
        </w:rPr>
        <w:t>punt</w:t>
      </w:r>
      <w:r>
        <w:rPr>
          <w:rFonts w:cs="Arial"/>
        </w:rPr>
        <w:t>s</w:t>
      </w:r>
    </w:p>
    <w:p w:rsidR="008C09AE" w:rsidRPr="00476413" w:rsidRDefault="008C09AE" w:rsidP="008C09AE">
      <w:pPr>
        <w:spacing w:line="360" w:lineRule="auto"/>
        <w:ind w:left="426"/>
        <w:jc w:val="both"/>
        <w:rPr>
          <w:rFonts w:cs="Arial"/>
        </w:rPr>
      </w:pPr>
    </w:p>
    <w:p w:rsidR="008C09AE" w:rsidRPr="00476413" w:rsidRDefault="008C09AE" w:rsidP="008C09AE">
      <w:pPr>
        <w:ind w:left="426"/>
        <w:jc w:val="both"/>
        <w:rPr>
          <w:rFonts w:cs="Arial"/>
        </w:rPr>
      </w:pPr>
      <w:r w:rsidRPr="00476413">
        <w:rPr>
          <w:rFonts w:cs="Arial"/>
        </w:rPr>
        <w:t xml:space="preserve">Aquesta ha de presentar-se en el següent format </w:t>
      </w:r>
      <w:r w:rsidRPr="00476413">
        <w:rPr>
          <w:rStyle w:val="nfasisintenso"/>
          <w:rFonts w:cs="Arial"/>
        </w:rPr>
        <w:t>marcant l’opció que correspongui</w:t>
      </w:r>
      <w:r w:rsidRPr="00476413">
        <w:rPr>
          <w:rFonts w:cs="Arial"/>
        </w:rPr>
        <w:t>:</w:t>
      </w:r>
    </w:p>
    <w:p w:rsidR="008C09AE" w:rsidRPr="00476413" w:rsidRDefault="008C09AE" w:rsidP="008C09AE">
      <w:pPr>
        <w:ind w:left="426"/>
        <w:jc w:val="both"/>
        <w:rPr>
          <w:rStyle w:val="nfasisintenso"/>
          <w:rFonts w:cs="Arial"/>
          <w:b w:val="0"/>
          <w:bCs w:val="0"/>
        </w:rPr>
      </w:pPr>
    </w:p>
    <w:tbl>
      <w:tblPr>
        <w:tblW w:w="0" w:type="auto"/>
        <w:tblLook w:val="01E0" w:firstRow="1" w:lastRow="1" w:firstColumn="1" w:lastColumn="1" w:noHBand="0" w:noVBand="0"/>
        <w:tblCaption w:val="Altres millores assegurança. Valoració sobre C"/>
        <w:tblDescription w:val="Cobertura de dents i/o ulleres."/>
      </w:tblPr>
      <w:tblGrid>
        <w:gridCol w:w="6134"/>
        <w:gridCol w:w="1249"/>
        <w:gridCol w:w="1121"/>
      </w:tblGrid>
      <w:tr w:rsidR="008C09AE" w:rsidRPr="00476413" w:rsidTr="00A91666">
        <w:trPr>
          <w:cantSplit/>
        </w:trPr>
        <w:tc>
          <w:tcPr>
            <w:tcW w:w="6134" w:type="dxa"/>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Materials presentats</w:t>
            </w:r>
          </w:p>
        </w:tc>
        <w:tc>
          <w:tcPr>
            <w:tcW w:w="1249" w:type="dxa"/>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b/>
                <w:bCs/>
              </w:rPr>
            </w:pPr>
            <w:r w:rsidRPr="00476413">
              <w:rPr>
                <w:rFonts w:cs="Arial"/>
                <w:b/>
                <w:bCs/>
              </w:rPr>
              <w:t>Sí</w:t>
            </w:r>
          </w:p>
        </w:tc>
        <w:tc>
          <w:tcPr>
            <w:tcW w:w="1121" w:type="dxa"/>
            <w:tcBorders>
              <w:left w:val="single" w:sz="4" w:space="0" w:color="D9D9D9" w:themeColor="background1" w:themeShade="D9"/>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No</w:t>
            </w:r>
          </w:p>
        </w:tc>
      </w:tr>
      <w:tr w:rsidR="008C09AE" w:rsidRPr="00476413" w:rsidTr="00A91666">
        <w:trPr>
          <w:cantSplit/>
        </w:trPr>
        <w:tc>
          <w:tcPr>
            <w:tcW w:w="6134" w:type="dxa"/>
            <w:tcBorders>
              <w:top w:val="single" w:sz="4" w:space="0" w:color="auto"/>
              <w:right w:val="single" w:sz="4" w:space="0" w:color="auto"/>
            </w:tcBorders>
            <w:shd w:val="clear" w:color="auto" w:fill="auto"/>
            <w:vAlign w:val="center"/>
          </w:tcPr>
          <w:p w:rsidR="008C09AE" w:rsidRDefault="008C09AE" w:rsidP="00A91666">
            <w:pPr>
              <w:ind w:left="426"/>
              <w:jc w:val="center"/>
              <w:rPr>
                <w:rFonts w:cs="Arial"/>
              </w:rPr>
            </w:pPr>
            <w:r w:rsidRPr="00476413">
              <w:rPr>
                <w:rFonts w:cs="Arial"/>
              </w:rPr>
              <w:t>materials monitor</w:t>
            </w:r>
            <w:r>
              <w:rPr>
                <w:rFonts w:cs="Arial"/>
              </w:rPr>
              <w:t>atge</w:t>
            </w:r>
          </w:p>
          <w:p w:rsidR="008C09AE" w:rsidRPr="00476413" w:rsidRDefault="008C09AE" w:rsidP="00A91666">
            <w:pPr>
              <w:ind w:left="426"/>
              <w:jc w:val="center"/>
              <w:rPr>
                <w:rFonts w:cs="Arial"/>
              </w:rPr>
            </w:pPr>
            <w:r>
              <w:rPr>
                <w:rFonts w:cs="Arial"/>
              </w:rPr>
              <w:t>materials coordinació</w:t>
            </w:r>
          </w:p>
        </w:tc>
        <w:tc>
          <w:tcPr>
            <w:tcW w:w="1249" w:type="dxa"/>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top w:val="single" w:sz="4" w:space="0" w:color="auto"/>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 xml:space="preserve">materials </w:t>
            </w:r>
            <w:r>
              <w:rPr>
                <w:rFonts w:cs="Arial"/>
              </w:rPr>
              <w:t>docents</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Pr>
                <w:rFonts w:cs="Arial"/>
              </w:rPr>
              <w:t>materials alumnat</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materi</w:t>
            </w:r>
            <w:r>
              <w:rPr>
                <w:rFonts w:cs="Arial"/>
              </w:rPr>
              <w:t>als utilitzats durant l’estada</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bl>
    <w:p w:rsidR="008C09AE" w:rsidRDefault="008C09AE" w:rsidP="008C09AE">
      <w:pPr>
        <w:pStyle w:val="Ttulo3"/>
        <w:keepNext w:val="0"/>
        <w:spacing w:after="240"/>
        <w:ind w:left="1065"/>
        <w:jc w:val="both"/>
        <w:rPr>
          <w:rFonts w:ascii="Arial" w:hAnsi="Arial" w:cs="Arial"/>
          <w:sz w:val="22"/>
          <w:szCs w:val="22"/>
        </w:rPr>
      </w:pPr>
    </w:p>
    <w:p w:rsidR="008C09AE" w:rsidRPr="00476413" w:rsidRDefault="008C09AE" w:rsidP="008C09AE">
      <w:pPr>
        <w:pStyle w:val="Ttulo3"/>
        <w:keepNext w:val="0"/>
        <w:numPr>
          <w:ilvl w:val="0"/>
          <w:numId w:val="30"/>
        </w:numPr>
        <w:tabs>
          <w:tab w:val="clear" w:pos="1065"/>
          <w:tab w:val="num" w:pos="284"/>
        </w:tabs>
        <w:spacing w:after="240"/>
        <w:ind w:hanging="923"/>
        <w:jc w:val="both"/>
        <w:rPr>
          <w:rFonts w:ascii="Arial" w:hAnsi="Arial" w:cs="Arial"/>
          <w:sz w:val="22"/>
          <w:szCs w:val="22"/>
        </w:rPr>
      </w:pPr>
      <w:bookmarkStart w:id="10" w:name="_Toc208217863"/>
      <w:r w:rsidRPr="00476413">
        <w:rPr>
          <w:rFonts w:ascii="Arial" w:hAnsi="Arial" w:cs="Arial"/>
          <w:sz w:val="22"/>
          <w:szCs w:val="22"/>
        </w:rPr>
        <w:t xml:space="preserve">Millores equip dirigent: </w:t>
      </w:r>
      <w:r w:rsidRPr="00476413">
        <w:rPr>
          <w:rFonts w:ascii="Arial" w:hAnsi="Arial" w:cs="Arial"/>
          <w:sz w:val="22"/>
          <w:szCs w:val="22"/>
          <w:u w:val="single"/>
        </w:rPr>
        <w:t xml:space="preserve">fins a </w:t>
      </w:r>
      <w:r>
        <w:rPr>
          <w:rFonts w:ascii="Arial" w:hAnsi="Arial" w:cs="Arial"/>
          <w:sz w:val="22"/>
          <w:szCs w:val="22"/>
          <w:u w:val="single"/>
        </w:rPr>
        <w:t>1</w:t>
      </w:r>
      <w:r w:rsidRPr="00476413">
        <w:rPr>
          <w:rFonts w:ascii="Arial" w:hAnsi="Arial" w:cs="Arial"/>
          <w:sz w:val="22"/>
          <w:szCs w:val="22"/>
          <w:u w:val="single"/>
        </w:rPr>
        <w:t>,50 punts</w:t>
      </w:r>
      <w:bookmarkEnd w:id="10"/>
    </w:p>
    <w:p w:rsidR="008C09AE" w:rsidRPr="00954ADD" w:rsidRDefault="008C09AE" w:rsidP="008C09AE">
      <w:pPr>
        <w:ind w:left="390"/>
        <w:jc w:val="both"/>
        <w:rPr>
          <w:rFonts w:cs="Arial"/>
        </w:rPr>
      </w:pPr>
      <w:r w:rsidRPr="00954ADD">
        <w:rPr>
          <w:rFonts w:cs="Arial"/>
        </w:rPr>
        <w:t xml:space="preserve">Els licitadors presentaran una </w:t>
      </w:r>
      <w:r w:rsidRPr="00954ADD">
        <w:rPr>
          <w:rStyle w:val="nfasisintenso"/>
          <w:rFonts w:cs="Arial"/>
        </w:rPr>
        <w:t>declaració responsable</w:t>
      </w:r>
      <w:r w:rsidRPr="00954ADD">
        <w:rPr>
          <w:rFonts w:cs="Arial"/>
        </w:rPr>
        <w:t xml:space="preserve"> en la qu</w:t>
      </w:r>
      <w:r>
        <w:rPr>
          <w:rFonts w:cs="Arial"/>
        </w:rPr>
        <w:t>al</w:t>
      </w:r>
      <w:r w:rsidRPr="00954ADD">
        <w:rPr>
          <w:rFonts w:cs="Arial"/>
        </w:rPr>
        <w:t xml:space="preserve"> manifestin que disposaran de les millores exposades en aquest apartat.</w:t>
      </w:r>
    </w:p>
    <w:p w:rsidR="008C09AE" w:rsidRPr="00954ADD" w:rsidRDefault="008C09AE" w:rsidP="008C09AE">
      <w:pPr>
        <w:pStyle w:val="Enumeraci-Llistat"/>
        <w:numPr>
          <w:ilvl w:val="0"/>
          <w:numId w:val="36"/>
        </w:numPr>
        <w:ind w:left="750" w:hanging="324"/>
        <w:rPr>
          <w:rStyle w:val="nfasisintenso"/>
          <w:rFonts w:cs="Arial"/>
          <w:szCs w:val="22"/>
          <w:lang w:val="ca-ES"/>
        </w:rPr>
      </w:pPr>
      <w:r w:rsidRPr="00954ADD">
        <w:rPr>
          <w:rFonts w:cs="Arial"/>
          <w:sz w:val="22"/>
          <w:szCs w:val="22"/>
          <w:lang w:val="ca-ES"/>
        </w:rPr>
        <w:t xml:space="preserve">Si s’ofereix a </w:t>
      </w:r>
      <w:r w:rsidRPr="00954ADD">
        <w:rPr>
          <w:rStyle w:val="nfasisintenso"/>
          <w:rFonts w:cs="Arial"/>
          <w:szCs w:val="22"/>
          <w:lang w:val="ca-ES"/>
        </w:rPr>
        <w:t>cada</w:t>
      </w:r>
      <w:r w:rsidRPr="00954ADD">
        <w:rPr>
          <w:rFonts w:cs="Arial"/>
          <w:sz w:val="22"/>
          <w:szCs w:val="22"/>
          <w:lang w:val="ca-ES"/>
        </w:rPr>
        <w:t xml:space="preserve"> estada com a mínim un dirigent format en assistència sanitària immediata II (ASI II). </w:t>
      </w:r>
      <w:r w:rsidRPr="00954ADD">
        <w:rPr>
          <w:rStyle w:val="nfasisintenso"/>
          <w:rFonts w:cs="Arial"/>
          <w:szCs w:val="22"/>
          <w:lang w:val="ca-ES"/>
        </w:rPr>
        <w:t>0,</w:t>
      </w:r>
      <w:r>
        <w:rPr>
          <w:rStyle w:val="nfasisintenso"/>
          <w:rFonts w:cs="Arial"/>
          <w:szCs w:val="22"/>
          <w:lang w:val="ca-ES"/>
        </w:rPr>
        <w:t>2</w:t>
      </w:r>
      <w:r w:rsidRPr="00954ADD">
        <w:rPr>
          <w:rStyle w:val="nfasisintenso"/>
          <w:rFonts w:cs="Arial"/>
          <w:szCs w:val="22"/>
          <w:lang w:val="ca-ES"/>
        </w:rPr>
        <w:t>5 punts</w:t>
      </w:r>
      <w:r>
        <w:rPr>
          <w:rStyle w:val="nfasisintenso"/>
          <w:rFonts w:cs="Arial"/>
          <w:szCs w:val="22"/>
          <w:lang w:val="ca-ES"/>
        </w:rPr>
        <w:t>.</w:t>
      </w:r>
    </w:p>
    <w:p w:rsidR="008C09AE" w:rsidRPr="00954ADD" w:rsidRDefault="008C09AE" w:rsidP="008C09AE">
      <w:pPr>
        <w:pStyle w:val="Enumeraci-Llistat"/>
        <w:numPr>
          <w:ilvl w:val="0"/>
          <w:numId w:val="36"/>
        </w:numPr>
        <w:ind w:left="750"/>
        <w:rPr>
          <w:rFonts w:cs="Arial"/>
          <w:sz w:val="22"/>
          <w:szCs w:val="22"/>
          <w:lang w:val="ca-ES"/>
        </w:rPr>
      </w:pPr>
      <w:r w:rsidRPr="00954ADD">
        <w:rPr>
          <w:rFonts w:cs="Arial"/>
          <w:sz w:val="22"/>
          <w:szCs w:val="22"/>
          <w:lang w:val="ca-ES"/>
        </w:rPr>
        <w:t xml:space="preserve">Si s’ofereix a </w:t>
      </w:r>
      <w:r w:rsidRPr="00954ADD">
        <w:rPr>
          <w:rStyle w:val="nfasisintenso"/>
          <w:rFonts w:cs="Arial"/>
          <w:szCs w:val="22"/>
          <w:lang w:val="ca-ES"/>
        </w:rPr>
        <w:t>cada</w:t>
      </w:r>
      <w:r w:rsidRPr="00954ADD">
        <w:rPr>
          <w:rFonts w:cs="Arial"/>
          <w:sz w:val="22"/>
          <w:szCs w:val="22"/>
          <w:lang w:val="ca-ES"/>
        </w:rPr>
        <w:t xml:space="preserve"> estada com a mínim un dirigent amb formació en respiració c</w:t>
      </w:r>
      <w:r>
        <w:rPr>
          <w:rFonts w:cs="Arial"/>
          <w:sz w:val="22"/>
          <w:szCs w:val="22"/>
          <w:lang w:val="ca-ES"/>
        </w:rPr>
        <w:t>a</w:t>
      </w:r>
      <w:r w:rsidRPr="00954ADD">
        <w:rPr>
          <w:rFonts w:cs="Arial"/>
          <w:sz w:val="22"/>
          <w:szCs w:val="22"/>
          <w:lang w:val="ca-ES"/>
        </w:rPr>
        <w:t xml:space="preserve">rdiopulmonar (RCP). </w:t>
      </w:r>
      <w:r w:rsidRPr="00954ADD">
        <w:rPr>
          <w:rStyle w:val="nfasisintenso"/>
          <w:rFonts w:cs="Arial"/>
          <w:szCs w:val="22"/>
          <w:lang w:val="ca-ES"/>
        </w:rPr>
        <w:t>0,</w:t>
      </w:r>
      <w:r>
        <w:rPr>
          <w:rStyle w:val="nfasisintenso"/>
          <w:rFonts w:cs="Arial"/>
          <w:szCs w:val="22"/>
          <w:lang w:val="ca-ES"/>
        </w:rPr>
        <w:t>2</w:t>
      </w:r>
      <w:r w:rsidRPr="00954ADD">
        <w:rPr>
          <w:rStyle w:val="nfasisintenso"/>
          <w:rFonts w:cs="Arial"/>
          <w:szCs w:val="22"/>
          <w:lang w:val="ca-ES"/>
        </w:rPr>
        <w:t>5 punts.</w:t>
      </w:r>
    </w:p>
    <w:p w:rsidR="008C09AE" w:rsidRPr="00954ADD" w:rsidRDefault="008C09AE" w:rsidP="008C09AE">
      <w:pPr>
        <w:pStyle w:val="Enumeraci-Llistat"/>
        <w:numPr>
          <w:ilvl w:val="0"/>
          <w:numId w:val="36"/>
        </w:numPr>
        <w:spacing w:after="0"/>
        <w:ind w:left="750"/>
        <w:rPr>
          <w:rFonts w:cs="Arial"/>
          <w:b/>
          <w:sz w:val="22"/>
          <w:szCs w:val="22"/>
          <w:lang w:val="ca-ES"/>
        </w:rPr>
      </w:pPr>
      <w:r w:rsidRPr="00954ADD">
        <w:rPr>
          <w:rFonts w:cs="Arial"/>
          <w:sz w:val="22"/>
          <w:szCs w:val="22"/>
          <w:lang w:val="ca-ES"/>
        </w:rPr>
        <w:t>Si s’aporta declaració de responsable conforme tots els membres de l’equip rebran formació en:</w:t>
      </w:r>
    </w:p>
    <w:p w:rsidR="008C09AE" w:rsidRPr="00954ADD" w:rsidRDefault="008C09AE" w:rsidP="008C09AE">
      <w:pPr>
        <w:pStyle w:val="Enumeraci-Llistat"/>
        <w:numPr>
          <w:ilvl w:val="0"/>
          <w:numId w:val="39"/>
        </w:numPr>
        <w:spacing w:before="0" w:after="0"/>
        <w:ind w:left="1470"/>
        <w:rPr>
          <w:rFonts w:cs="Arial"/>
          <w:b/>
          <w:sz w:val="22"/>
          <w:szCs w:val="22"/>
          <w:lang w:val="ca-ES"/>
        </w:rPr>
      </w:pPr>
      <w:r w:rsidRPr="00954ADD">
        <w:rPr>
          <w:rFonts w:cs="Arial"/>
          <w:sz w:val="22"/>
          <w:szCs w:val="22"/>
          <w:lang w:val="ca-ES"/>
        </w:rPr>
        <w:t xml:space="preserve">Suport vital bàsic (SVB). </w:t>
      </w:r>
      <w:r w:rsidRPr="00954ADD">
        <w:rPr>
          <w:rStyle w:val="nfasisintenso"/>
          <w:rFonts w:cs="Arial"/>
          <w:szCs w:val="22"/>
          <w:lang w:val="ca-ES"/>
        </w:rPr>
        <w:t>0,</w:t>
      </w:r>
      <w:r>
        <w:rPr>
          <w:rStyle w:val="nfasisintenso"/>
          <w:rFonts w:cs="Arial"/>
          <w:szCs w:val="22"/>
          <w:lang w:val="ca-ES"/>
        </w:rPr>
        <w:t>25</w:t>
      </w:r>
      <w:r w:rsidRPr="00954ADD">
        <w:rPr>
          <w:rStyle w:val="nfasisintenso"/>
          <w:rFonts w:cs="Arial"/>
          <w:szCs w:val="22"/>
          <w:lang w:val="ca-ES"/>
        </w:rPr>
        <w:t xml:space="preserve"> punts.</w:t>
      </w:r>
    </w:p>
    <w:p w:rsidR="008C09AE" w:rsidRPr="00954ADD" w:rsidRDefault="008C09AE" w:rsidP="008C09AE">
      <w:pPr>
        <w:pStyle w:val="Enumeraci-Llistat"/>
        <w:numPr>
          <w:ilvl w:val="0"/>
          <w:numId w:val="39"/>
        </w:numPr>
        <w:spacing w:before="0" w:after="0"/>
        <w:ind w:left="1470"/>
        <w:rPr>
          <w:rStyle w:val="nfasisintenso"/>
          <w:rFonts w:cs="Arial"/>
          <w:szCs w:val="22"/>
          <w:lang w:val="ca-ES"/>
        </w:rPr>
      </w:pPr>
      <w:r w:rsidRPr="00954ADD">
        <w:rPr>
          <w:rFonts w:cs="Arial"/>
          <w:sz w:val="22"/>
          <w:szCs w:val="22"/>
          <w:lang w:val="ca-ES"/>
        </w:rPr>
        <w:t xml:space="preserve">Ús de desfibril·ladors externs automàtics (DEA). </w:t>
      </w:r>
      <w:r w:rsidRPr="00954ADD">
        <w:rPr>
          <w:rStyle w:val="nfasisintenso"/>
          <w:rFonts w:cs="Arial"/>
          <w:szCs w:val="22"/>
          <w:lang w:val="ca-ES"/>
        </w:rPr>
        <w:t>0,</w:t>
      </w:r>
      <w:r>
        <w:rPr>
          <w:rStyle w:val="nfasisintenso"/>
          <w:rFonts w:cs="Arial"/>
          <w:szCs w:val="22"/>
          <w:lang w:val="ca-ES"/>
        </w:rPr>
        <w:t>2</w:t>
      </w:r>
      <w:r w:rsidRPr="00954ADD">
        <w:rPr>
          <w:rStyle w:val="nfasisintenso"/>
          <w:rFonts w:cs="Arial"/>
          <w:szCs w:val="22"/>
          <w:lang w:val="ca-ES"/>
        </w:rPr>
        <w:t>5 punts.</w:t>
      </w:r>
    </w:p>
    <w:p w:rsidR="008C09AE" w:rsidRPr="00493AC6" w:rsidRDefault="008C09AE" w:rsidP="008C09AE">
      <w:pPr>
        <w:pStyle w:val="Enumeraci-Llistat"/>
        <w:numPr>
          <w:ilvl w:val="0"/>
          <w:numId w:val="39"/>
        </w:numPr>
        <w:ind w:left="709" w:hanging="283"/>
        <w:rPr>
          <w:rStyle w:val="nfasisintenso"/>
          <w:rFonts w:cs="Arial"/>
          <w:szCs w:val="22"/>
          <w:lang w:val="ca-ES"/>
        </w:rPr>
      </w:pPr>
      <w:r w:rsidRPr="00476413">
        <w:rPr>
          <w:rFonts w:cs="Arial"/>
          <w:sz w:val="22"/>
          <w:szCs w:val="22"/>
          <w:lang w:val="ca-ES"/>
        </w:rPr>
        <w:t xml:space="preserve">Si s’ofereix per </w:t>
      </w:r>
      <w:r w:rsidRPr="00476413">
        <w:rPr>
          <w:rStyle w:val="nfasisintenso"/>
          <w:rFonts w:cs="Arial"/>
          <w:szCs w:val="22"/>
          <w:lang w:val="ca-ES"/>
        </w:rPr>
        <w:t>cada</w:t>
      </w:r>
      <w:r w:rsidRPr="00476413">
        <w:rPr>
          <w:rFonts w:cs="Arial"/>
          <w:sz w:val="22"/>
          <w:szCs w:val="22"/>
          <w:lang w:val="ca-ES"/>
        </w:rPr>
        <w:t xml:space="preserve"> estada amb </w:t>
      </w:r>
      <w:r>
        <w:rPr>
          <w:rFonts w:cs="Arial"/>
          <w:sz w:val="22"/>
          <w:szCs w:val="22"/>
          <w:lang w:val="ca-ES"/>
        </w:rPr>
        <w:t xml:space="preserve">participants </w:t>
      </w:r>
      <w:r w:rsidRPr="00476413">
        <w:rPr>
          <w:rFonts w:cs="Arial"/>
          <w:sz w:val="22"/>
          <w:szCs w:val="22"/>
          <w:lang w:val="ca-ES"/>
        </w:rPr>
        <w:t>amb necessitats especials com a mínim un dirigent amb formació en intervenció social i/o formació en treball amb les persones amb necessitats especials</w:t>
      </w:r>
      <w:r w:rsidRPr="003F7495">
        <w:rPr>
          <w:rFonts w:cs="Arial"/>
          <w:b/>
          <w:sz w:val="22"/>
          <w:szCs w:val="22"/>
          <w:lang w:val="ca-ES"/>
        </w:rPr>
        <w:t xml:space="preserve">. </w:t>
      </w:r>
      <w:r>
        <w:rPr>
          <w:rFonts w:cs="Arial"/>
          <w:b/>
          <w:sz w:val="22"/>
          <w:szCs w:val="22"/>
          <w:lang w:val="ca-ES"/>
        </w:rPr>
        <w:t>0,50</w:t>
      </w:r>
      <w:r w:rsidRPr="00476413">
        <w:rPr>
          <w:rStyle w:val="nfasisintenso"/>
          <w:rFonts w:cs="Arial"/>
          <w:szCs w:val="22"/>
          <w:lang w:val="ca-ES"/>
        </w:rPr>
        <w:t xml:space="preserve"> punt</w:t>
      </w:r>
      <w:r>
        <w:rPr>
          <w:rStyle w:val="nfasisintenso"/>
          <w:rFonts w:cs="Arial"/>
          <w:szCs w:val="22"/>
          <w:lang w:val="ca-ES"/>
        </w:rPr>
        <w:t>s</w:t>
      </w:r>
      <w:r w:rsidRPr="00476413">
        <w:rPr>
          <w:rStyle w:val="nfasisintenso"/>
          <w:rFonts w:cs="Arial"/>
          <w:szCs w:val="22"/>
          <w:lang w:val="ca-ES"/>
        </w:rPr>
        <w:t>.</w:t>
      </w:r>
    </w:p>
    <w:p w:rsidR="008C09AE" w:rsidRDefault="008C09AE" w:rsidP="008C09AE">
      <w:pPr>
        <w:spacing w:after="160" w:line="259" w:lineRule="auto"/>
        <w:rPr>
          <w:rFonts w:cs="Arial"/>
          <w:lang w:eastAsia="es-ES_tradnl"/>
        </w:rPr>
      </w:pPr>
      <w:r>
        <w:rPr>
          <w:rFonts w:cs="Arial"/>
        </w:rPr>
        <w:br w:type="page"/>
      </w:r>
    </w:p>
    <w:p w:rsidR="008C09AE" w:rsidRPr="003169EF" w:rsidRDefault="008C09AE" w:rsidP="008C09AE">
      <w:pPr>
        <w:pStyle w:val="Prrafodelista"/>
        <w:numPr>
          <w:ilvl w:val="0"/>
          <w:numId w:val="27"/>
        </w:numPr>
        <w:autoSpaceDE w:val="0"/>
        <w:autoSpaceDN w:val="0"/>
        <w:adjustRightInd w:val="0"/>
        <w:spacing w:line="300" w:lineRule="exact"/>
        <w:ind w:left="567" w:hanging="567"/>
        <w:contextualSpacing w:val="0"/>
        <w:jc w:val="both"/>
        <w:rPr>
          <w:rFonts w:ascii="Arial" w:hAnsi="Arial" w:cs="Arial"/>
          <w:sz w:val="22"/>
          <w:szCs w:val="22"/>
        </w:rPr>
      </w:pPr>
      <w:r w:rsidRPr="003169EF">
        <w:rPr>
          <w:rFonts w:ascii="Arial" w:hAnsi="Arial" w:cs="Arial"/>
          <w:b/>
          <w:sz w:val="22"/>
          <w:szCs w:val="22"/>
        </w:rPr>
        <w:t>Lot núm. 5</w:t>
      </w:r>
      <w:r w:rsidRPr="003169EF">
        <w:rPr>
          <w:rFonts w:ascii="Arial" w:hAnsi="Arial" w:cs="Arial"/>
          <w:sz w:val="22"/>
          <w:szCs w:val="22"/>
        </w:rPr>
        <w:t xml:space="preserve">: </w:t>
      </w:r>
      <w:r w:rsidRPr="003169EF">
        <w:rPr>
          <w:rFonts w:ascii="Arial" w:hAnsi="Arial" w:cs="Arial"/>
          <w:b/>
          <w:sz w:val="22"/>
          <w:szCs w:val="22"/>
        </w:rPr>
        <w:t>Estades al Delta de l’Ebre</w:t>
      </w:r>
    </w:p>
    <w:p w:rsidR="008C09AE" w:rsidRPr="003169EF" w:rsidRDefault="008C09AE" w:rsidP="008C09AE">
      <w:pPr>
        <w:pStyle w:val="Prrafodelista"/>
        <w:autoSpaceDE w:val="0"/>
        <w:autoSpaceDN w:val="0"/>
        <w:adjustRightInd w:val="0"/>
        <w:spacing w:line="300" w:lineRule="exact"/>
        <w:ind w:left="567"/>
        <w:jc w:val="both"/>
        <w:rPr>
          <w:rFonts w:ascii="Arial" w:hAnsi="Arial" w:cs="Arial"/>
          <w:sz w:val="22"/>
          <w:szCs w:val="22"/>
        </w:rPr>
      </w:pPr>
    </w:p>
    <w:p w:rsidR="008C09AE" w:rsidRPr="003169EF" w:rsidRDefault="008C09AE" w:rsidP="008C09AE">
      <w:pPr>
        <w:pStyle w:val="Prrafodelista"/>
        <w:spacing w:line="360" w:lineRule="auto"/>
        <w:ind w:left="0"/>
        <w:jc w:val="both"/>
        <w:rPr>
          <w:rFonts w:ascii="Arial" w:hAnsi="Arial" w:cs="Arial"/>
          <w:sz w:val="22"/>
          <w:szCs w:val="22"/>
          <w:lang w:val="fr-FR"/>
        </w:rPr>
      </w:pPr>
      <w:r w:rsidRPr="003169EF">
        <w:rPr>
          <w:rFonts w:ascii="Arial" w:hAnsi="Arial" w:cs="Arial"/>
          <w:sz w:val="22"/>
          <w:szCs w:val="22"/>
          <w:lang w:val="fr-FR"/>
        </w:rPr>
        <w:t xml:space="preserve">1. </w:t>
      </w:r>
      <w:r w:rsidRPr="003169EF">
        <w:rPr>
          <w:rFonts w:ascii="Arial" w:hAnsi="Arial" w:cs="Arial"/>
          <w:sz w:val="22"/>
          <w:szCs w:val="22"/>
          <w:u w:val="single"/>
          <w:lang w:val="fr-FR"/>
        </w:rPr>
        <w:t xml:space="preserve">Preu proposat: </w:t>
      </w:r>
      <w:r w:rsidRPr="003169EF">
        <w:rPr>
          <w:rFonts w:ascii="Arial" w:hAnsi="Arial" w:cs="Arial"/>
          <w:b/>
          <w:sz w:val="22"/>
          <w:szCs w:val="22"/>
          <w:u w:val="single"/>
          <w:lang w:val="fr-FR"/>
        </w:rPr>
        <w:t>fins a 36 punts</w:t>
      </w:r>
    </w:p>
    <w:p w:rsidR="008C09AE" w:rsidRPr="003169EF" w:rsidRDefault="008C09AE" w:rsidP="008C09AE">
      <w:pPr>
        <w:pStyle w:val="Prrafodelista"/>
        <w:autoSpaceDE w:val="0"/>
        <w:autoSpaceDN w:val="0"/>
        <w:adjustRightInd w:val="0"/>
        <w:spacing w:line="300" w:lineRule="exact"/>
        <w:ind w:left="0"/>
        <w:jc w:val="both"/>
        <w:rPr>
          <w:rFonts w:ascii="Arial" w:hAnsi="Arial" w:cs="Arial"/>
          <w:b/>
          <w:sz w:val="22"/>
          <w:szCs w:val="22"/>
        </w:rPr>
      </w:pPr>
      <w:r w:rsidRPr="003169EF">
        <w:rPr>
          <w:rFonts w:ascii="Arial" w:hAnsi="Arial" w:cs="Arial"/>
          <w:b/>
          <w:sz w:val="22"/>
          <w:szCs w:val="22"/>
        </w:rPr>
        <w:t xml:space="preserve">Cal respectar les activitats que s’indiquen </w:t>
      </w:r>
      <w:r w:rsidRPr="003169EF">
        <w:rPr>
          <w:rFonts w:ascii="Arial" w:hAnsi="Arial" w:cs="Arial"/>
          <w:b/>
          <w:sz w:val="22"/>
          <w:szCs w:val="22"/>
          <w:lang w:val="fr-FR"/>
        </w:rPr>
        <w:t xml:space="preserve">al plec de prescripcions tècniques </w:t>
      </w:r>
      <w:r w:rsidRPr="003169EF">
        <w:rPr>
          <w:rFonts w:ascii="Arial" w:hAnsi="Arial" w:cs="Arial"/>
          <w:b/>
          <w:sz w:val="22"/>
          <w:szCs w:val="22"/>
        </w:rPr>
        <w:t>atès que són les que s’ofereixen als centres educatius.</w:t>
      </w:r>
    </w:p>
    <w:p w:rsidR="008C09AE" w:rsidRPr="003169EF" w:rsidRDefault="008C09AE" w:rsidP="008C09AE">
      <w:pPr>
        <w:pStyle w:val="Prrafodelista"/>
        <w:spacing w:line="360" w:lineRule="auto"/>
        <w:ind w:left="0"/>
        <w:jc w:val="both"/>
        <w:rPr>
          <w:rFonts w:ascii="Arial" w:hAnsi="Arial" w:cs="Arial"/>
          <w:sz w:val="22"/>
          <w:szCs w:val="22"/>
        </w:rPr>
      </w:pPr>
      <w:r w:rsidRPr="003169EF">
        <w:rPr>
          <w:rFonts w:ascii="Arial" w:hAnsi="Arial" w:cs="Arial"/>
          <w:sz w:val="22"/>
          <w:szCs w:val="22"/>
        </w:rPr>
        <w:t>L’oferta ha de presentar de manera clara el preu per participant:</w:t>
      </w:r>
    </w:p>
    <w:p w:rsidR="008C09AE" w:rsidRPr="00476413" w:rsidRDefault="008C09AE" w:rsidP="008C09AE">
      <w:pPr>
        <w:spacing w:line="300" w:lineRule="exact"/>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2268"/>
      </w:tblGrid>
      <w:tr w:rsidR="008C09AE" w:rsidRPr="00EF35BC" w:rsidTr="00A91666">
        <w:trPr>
          <w:jc w:val="center"/>
        </w:trPr>
        <w:tc>
          <w:tcPr>
            <w:tcW w:w="5955" w:type="dxa"/>
            <w:tcBorders>
              <w:top w:val="nil"/>
              <w:left w:val="nil"/>
              <w:bottom w:val="single" w:sz="4" w:space="0" w:color="auto"/>
              <w:right w:val="single" w:sz="4" w:space="0" w:color="auto"/>
            </w:tcBorders>
            <w:shd w:val="clear" w:color="auto" w:fill="auto"/>
            <w:vAlign w:val="center"/>
          </w:tcPr>
          <w:p w:rsidR="008C09AE" w:rsidRPr="00EF35BC"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EF35BC" w:rsidRDefault="008C09AE" w:rsidP="00A91666">
            <w:pPr>
              <w:spacing w:line="360" w:lineRule="auto"/>
              <w:jc w:val="center"/>
              <w:rPr>
                <w:rFonts w:cs="Arial"/>
              </w:rPr>
            </w:pPr>
            <w:r w:rsidRPr="00EF35BC">
              <w:rPr>
                <w:rFonts w:cs="Arial"/>
              </w:rPr>
              <w:t>Import per participant any</w:t>
            </w:r>
            <w:r>
              <w:rPr>
                <w:rFonts w:cs="Arial"/>
              </w:rPr>
              <w:t>s</w:t>
            </w:r>
            <w:r w:rsidRPr="00EF35BC">
              <w:rPr>
                <w:rFonts w:cs="Arial"/>
              </w:rPr>
              <w:t xml:space="preserve"> 202</w:t>
            </w:r>
            <w:r>
              <w:rPr>
                <w:rFonts w:cs="Arial"/>
              </w:rPr>
              <w:t>6/2027</w:t>
            </w:r>
          </w:p>
        </w:tc>
      </w:tr>
      <w:tr w:rsidR="008C09AE" w:rsidRPr="00C408B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alta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C408B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baixa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50227"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alta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RPr="00E50227"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baixa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sidRPr="00F54B6D">
              <w:rPr>
                <w:rFonts w:cs="Arial"/>
              </w:rPr>
              <w:t>3 dies / 2 nits (treball de síntesi) Temporada alta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sidRPr="00F54B6D">
              <w:rPr>
                <w:rFonts w:cs="Arial"/>
              </w:rPr>
              <w:t xml:space="preserve">3 dies / 2 nits (treball de síntesi) Temporada baixa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Temporada alta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jc w:val="center"/>
              <w:rPr>
                <w:rFonts w:ascii="Calibri" w:hAnsi="Calibri"/>
              </w:rPr>
            </w:pPr>
          </w:p>
        </w:tc>
      </w:tr>
      <w:tr w:rsidR="008C09AE" w:rsidRPr="00E63248"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w:t>
            </w:r>
            <w:r>
              <w:rPr>
                <w:rFonts w:cs="Arial"/>
              </w:rPr>
              <w:t>Temporada baixa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jc w:val="center"/>
              <w:rPr>
                <w:rFonts w:ascii="Calibri" w:hAnsi="Calibri"/>
              </w:rPr>
            </w:pPr>
          </w:p>
        </w:tc>
      </w:tr>
    </w:tbl>
    <w:p w:rsidR="008C09AE" w:rsidRDefault="008C09AE" w:rsidP="008C09AE">
      <w:pPr>
        <w:autoSpaceDE w:val="0"/>
        <w:autoSpaceDN w:val="0"/>
        <w:adjustRightInd w:val="0"/>
        <w:spacing w:line="300" w:lineRule="exact"/>
        <w:jc w:val="both"/>
        <w:rPr>
          <w:rFonts w:cs="Arial"/>
        </w:rPr>
      </w:pPr>
    </w:p>
    <w:p w:rsidR="008C09AE" w:rsidRPr="003169EF" w:rsidRDefault="008C09AE" w:rsidP="008C09AE">
      <w:pPr>
        <w:pStyle w:val="Prrafodelista"/>
        <w:spacing w:after="150"/>
        <w:ind w:left="0"/>
        <w:jc w:val="both"/>
        <w:rPr>
          <w:rFonts w:ascii="Arial" w:hAnsi="Arial" w:cs="Arial"/>
          <w:sz w:val="22"/>
          <w:szCs w:val="22"/>
          <w:shd w:val="clear" w:color="auto" w:fill="FFFFFF"/>
        </w:rPr>
      </w:pPr>
      <w:r w:rsidRPr="003169EF">
        <w:rPr>
          <w:rFonts w:ascii="Arial" w:hAnsi="Arial" w:cs="Arial"/>
          <w:b/>
          <w:bCs/>
          <w:sz w:val="22"/>
          <w:szCs w:val="22"/>
        </w:rPr>
        <w:t xml:space="preserve">Temporada baixa: </w:t>
      </w:r>
      <w:r w:rsidRPr="003169EF">
        <w:rPr>
          <w:rFonts w:ascii="Arial" w:hAnsi="Arial" w:cs="Arial"/>
          <w:sz w:val="22"/>
          <w:szCs w:val="22"/>
          <w:shd w:val="clear" w:color="auto" w:fill="FFFFFF"/>
        </w:rPr>
        <w:t>del 8 de gener fins al 20 de març del 2026. Del 7 d’abril fins al 30 d’abril del 2026. I la tardor del 2026.</w:t>
      </w:r>
    </w:p>
    <w:p w:rsidR="008C09AE" w:rsidRPr="003169EF" w:rsidRDefault="008C09AE" w:rsidP="008C09AE">
      <w:pPr>
        <w:pStyle w:val="Prrafodelista"/>
        <w:spacing w:after="150"/>
        <w:ind w:left="0"/>
        <w:jc w:val="both"/>
        <w:rPr>
          <w:rFonts w:ascii="Arial" w:hAnsi="Arial" w:cs="Arial"/>
          <w:sz w:val="22"/>
          <w:szCs w:val="22"/>
        </w:rPr>
      </w:pPr>
      <w:r w:rsidRPr="003169EF">
        <w:rPr>
          <w:rFonts w:ascii="Arial" w:hAnsi="Arial" w:cs="Arial"/>
          <w:b/>
          <w:bCs/>
          <w:sz w:val="22"/>
          <w:szCs w:val="22"/>
        </w:rPr>
        <w:t xml:space="preserve">Temporada alta: </w:t>
      </w:r>
      <w:r w:rsidRPr="003169EF">
        <w:rPr>
          <w:rFonts w:ascii="Arial" w:hAnsi="Arial" w:cs="Arial"/>
          <w:sz w:val="22"/>
          <w:szCs w:val="22"/>
          <w:shd w:val="clear" w:color="auto" w:fill="FFFFFF"/>
        </w:rPr>
        <w:t>del 23 al 27 de març i del 4 de maig del 2026 fins al final del curs 25/26.</w:t>
      </w:r>
    </w:p>
    <w:p w:rsidR="008C09AE" w:rsidRPr="00277FE7" w:rsidRDefault="008C09AE" w:rsidP="008C09AE">
      <w:pPr>
        <w:autoSpaceDE w:val="0"/>
        <w:autoSpaceDN w:val="0"/>
        <w:adjustRightInd w:val="0"/>
        <w:spacing w:line="300" w:lineRule="exact"/>
        <w:jc w:val="both"/>
        <w:rPr>
          <w:rFonts w:cs="Arial"/>
          <w:lang w:val="es-ES_tradnl"/>
        </w:rPr>
      </w:pPr>
    </w:p>
    <w:p w:rsidR="008C09AE" w:rsidRPr="00C52666" w:rsidRDefault="008C09AE" w:rsidP="008C09AE">
      <w:pPr>
        <w:spacing w:line="360" w:lineRule="auto"/>
        <w:jc w:val="both"/>
        <w:rPr>
          <w:rFonts w:cs="Arial"/>
        </w:rPr>
      </w:pPr>
      <w:r w:rsidRPr="00BD17A3">
        <w:rPr>
          <w:rFonts w:cs="Arial"/>
        </w:rPr>
        <w:t>Els programes inclosos en aquest lot estan detallats a l’annex II. Aquests preus no inclouen cap import corresponent als transports necessaris per realitzar algunes de les activitats.</w:t>
      </w:r>
    </w:p>
    <w:p w:rsidR="008C09AE" w:rsidRDefault="008C09AE" w:rsidP="008C09AE">
      <w:pPr>
        <w:spacing w:line="360" w:lineRule="auto"/>
        <w:jc w:val="both"/>
        <w:rPr>
          <w:rFonts w:cs="Arial"/>
          <w:highlight w:val="yellow"/>
        </w:rPr>
      </w:pPr>
    </w:p>
    <w:p w:rsidR="008C09AE" w:rsidRPr="00476413" w:rsidRDefault="008C09AE" w:rsidP="008C09AE">
      <w:pPr>
        <w:spacing w:before="240" w:after="240"/>
        <w:jc w:val="both"/>
        <w:rPr>
          <w:rFonts w:cs="Arial"/>
        </w:rPr>
      </w:pPr>
      <w:r w:rsidRPr="00476413">
        <w:rPr>
          <w:rFonts w:cs="Arial"/>
        </w:rPr>
        <w:t>Per tal de calcular la puntuació rebuda s’aplicarà la fórmula següent (per cadascun dels imports oferts amb la seva puntuació màxima corresponent):</w:t>
      </w:r>
    </w:p>
    <w:p w:rsidR="008C09AE" w:rsidRPr="00476413" w:rsidRDefault="008C09AE" w:rsidP="008C09AE">
      <w:pPr>
        <w:autoSpaceDE w:val="0"/>
        <w:autoSpaceDN w:val="0"/>
        <w:adjustRightInd w:val="0"/>
        <w:spacing w:line="360" w:lineRule="auto"/>
        <w:jc w:val="both"/>
        <w:rPr>
          <w:rFonts w:cs="Arial"/>
        </w:rPr>
      </w:pPr>
      <m:oMathPara>
        <m:oMathParaPr>
          <m:jc m:val="center"/>
        </m:oMathParaPr>
        <m:oMath>
          <m:sSub>
            <m:sSubPr>
              <m:ctrlPr>
                <w:rPr>
                  <w:rFonts w:ascii="Cambria Math" w:hAnsi="Cambria Math" w:cs="Arial"/>
                  <w:i/>
                </w:rPr>
              </m:ctrlPr>
            </m:sSubPr>
            <m:e>
              <m:r>
                <w:rPr>
                  <w:rFonts w:ascii="Cambria Math" w:hAnsi="Cambria Math" w:cs="Arial"/>
                </w:rPr>
                <m:t>P</m:t>
              </m:r>
            </m:e>
            <m:sub>
              <m:r>
                <w:rPr>
                  <w:rFonts w:ascii="Cambria Math" w:hAnsi="Cambria Math" w:cs="Arial"/>
                </w:rPr>
                <m:t>v</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1-</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m:t>
                          </m:r>
                        </m:e>
                        <m:sub>
                          <m:r>
                            <w:rPr>
                              <w:rFonts w:ascii="Cambria Math" w:hAnsi="Cambria Math" w:cs="Arial"/>
                            </w:rPr>
                            <m:t>v</m:t>
                          </m:r>
                        </m:sub>
                      </m:sSub>
                      <m:r>
                        <w:rPr>
                          <w:rFonts w:ascii="Cambria Math" w:hAnsi="Cambria Math" w:cs="Arial"/>
                        </w:rPr>
                        <m:t>-</m:t>
                      </m:r>
                      <m:sSub>
                        <m:sSubPr>
                          <m:ctrlPr>
                            <w:rPr>
                              <w:rFonts w:ascii="Cambria Math" w:hAnsi="Cambria Math" w:cs="Arial"/>
                              <w:i/>
                            </w:rPr>
                          </m:ctrlPr>
                        </m:sSubPr>
                        <m:e>
                          <m:r>
                            <w:rPr>
                              <w:rFonts w:ascii="Cambria Math" w:hAnsi="Cambria Math" w:cs="Arial"/>
                            </w:rPr>
                            <m:t>O</m:t>
                          </m:r>
                        </m:e>
                        <m:sub>
                          <m:r>
                            <w:rPr>
                              <w:rFonts w:ascii="Cambria Math" w:hAnsi="Cambria Math" w:cs="Arial"/>
                            </w:rPr>
                            <m:t>m</m:t>
                          </m:r>
                        </m:sub>
                      </m:sSub>
                    </m:num>
                    <m:den>
                      <m:r>
                        <w:rPr>
                          <w:rFonts w:ascii="Cambria Math" w:hAnsi="Cambria Math" w:cs="Arial"/>
                        </w:rPr>
                        <m:t>IL</m:t>
                      </m:r>
                    </m:den>
                  </m:f>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VP</m:t>
                      </m:r>
                    </m:den>
                  </m:f>
                </m:e>
              </m:d>
            </m:e>
          </m:d>
          <m:r>
            <w:rPr>
              <w:rFonts w:ascii="Cambria Math" w:hAnsi="Cambria Math" w:cs="Arial"/>
            </w:rPr>
            <m:t>×3</m:t>
          </m:r>
        </m:oMath>
      </m:oMathPara>
    </w:p>
    <w:p w:rsidR="008C09AE" w:rsidRPr="00476413" w:rsidRDefault="008C09AE" w:rsidP="008C09AE">
      <w:pPr>
        <w:ind w:left="426"/>
        <w:rPr>
          <w:rFonts w:cs="Arial"/>
        </w:rPr>
      </w:pPr>
      <w:r w:rsidRPr="00476413">
        <w:rPr>
          <w:rFonts w:cs="Arial"/>
        </w:rPr>
        <w:t>On:</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P</w:t>
      </w:r>
      <w:r w:rsidRPr="00476413">
        <w:rPr>
          <w:rFonts w:eastAsia="Times New Roman"/>
          <w:sz w:val="22"/>
          <w:szCs w:val="22"/>
          <w:vertAlign w:val="subscript"/>
          <w:lang w:eastAsia="es-ES_tradnl"/>
        </w:rPr>
        <w:t>pv</w:t>
      </w:r>
      <w:proofErr w:type="spellEnd"/>
      <w:r w:rsidRPr="00476413">
        <w:rPr>
          <w:rFonts w:eastAsia="Times New Roman"/>
          <w:sz w:val="22"/>
          <w:szCs w:val="22"/>
          <w:lang w:eastAsia="es-ES_tradnl"/>
        </w:rPr>
        <w:t xml:space="preserve"> = </w:t>
      </w:r>
      <w:r w:rsidRPr="00476413">
        <w:rPr>
          <w:rFonts w:eastAsia="Times New Roman"/>
          <w:b/>
          <w:bCs/>
          <w:sz w:val="22"/>
          <w:szCs w:val="22"/>
          <w:lang w:eastAsia="es-ES_tradnl"/>
        </w:rPr>
        <w:t>P</w:t>
      </w:r>
      <w:r w:rsidRPr="00476413">
        <w:rPr>
          <w:rFonts w:eastAsia="Times New Roman"/>
          <w:sz w:val="22"/>
          <w:szCs w:val="22"/>
          <w:lang w:eastAsia="es-ES_tradnl"/>
        </w:rPr>
        <w:t>untuació de l’</w:t>
      </w:r>
      <w:r w:rsidRPr="00476413">
        <w:rPr>
          <w:rFonts w:eastAsia="Times New Roman"/>
          <w:b/>
          <w:bCs/>
          <w:sz w:val="22"/>
          <w:szCs w:val="22"/>
          <w:lang w:eastAsia="es-ES_tradnl"/>
        </w:rPr>
        <w:t>O</w:t>
      </w:r>
      <w:r w:rsidRPr="00476413">
        <w:rPr>
          <w:rFonts w:eastAsia="Times New Roman"/>
          <w:sz w:val="22"/>
          <w:szCs w:val="22"/>
          <w:lang w:eastAsia="es-ES_tradnl"/>
        </w:rPr>
        <w:t>ferta a</w:t>
      </w:r>
      <w:r w:rsidRPr="00476413">
        <w:rPr>
          <w:rFonts w:eastAsia="Times New Roman"/>
          <w:b/>
          <w:bCs/>
          <w:sz w:val="22"/>
          <w:szCs w:val="22"/>
          <w:lang w:eastAsia="es-ES_tradnl"/>
        </w:rPr>
        <w:t xml:space="preserve"> 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P = </w:t>
      </w:r>
      <w:r w:rsidRPr="00476413">
        <w:rPr>
          <w:rFonts w:eastAsia="Times New Roman"/>
          <w:b/>
          <w:bCs/>
          <w:sz w:val="22"/>
          <w:szCs w:val="22"/>
          <w:lang w:eastAsia="es-ES_tradnl"/>
        </w:rPr>
        <w:t>P</w:t>
      </w:r>
      <w:r w:rsidRPr="00476413">
        <w:rPr>
          <w:rFonts w:eastAsia="Times New Roman"/>
          <w:sz w:val="22"/>
          <w:szCs w:val="22"/>
          <w:lang w:eastAsia="es-ES_tradnl"/>
        </w:rPr>
        <w:t>untuació del criteri</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O</w:t>
      </w:r>
      <w:r w:rsidRPr="00476413">
        <w:rPr>
          <w:rFonts w:eastAsia="Times New Roman"/>
          <w:sz w:val="22"/>
          <w:szCs w:val="22"/>
          <w:vertAlign w:val="subscript"/>
          <w:lang w:eastAsia="es-ES_tradnl"/>
        </w:rPr>
        <w:t>m</w:t>
      </w:r>
      <w:r w:rsidRPr="00476413">
        <w:rPr>
          <w:rFonts w:eastAsia="Times New Roman"/>
          <w:sz w:val="22"/>
          <w:szCs w:val="22"/>
          <w:lang w:eastAsia="es-ES_tradnl"/>
        </w:rPr>
        <w:t xml:space="preserve"> = </w:t>
      </w:r>
      <w:r w:rsidRPr="00476413">
        <w:rPr>
          <w:rFonts w:eastAsia="Times New Roman"/>
          <w:b/>
          <w:bCs/>
          <w:sz w:val="22"/>
          <w:szCs w:val="22"/>
          <w:lang w:eastAsia="es-ES_tradnl"/>
        </w:rPr>
        <w:t>M</w:t>
      </w:r>
      <w:r w:rsidRPr="00476413">
        <w:rPr>
          <w:rFonts w:eastAsia="Times New Roman"/>
          <w:sz w:val="22"/>
          <w:szCs w:val="22"/>
          <w:lang w:eastAsia="es-ES_tradnl"/>
        </w:rPr>
        <w:t>illor oferta</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O</w:t>
      </w:r>
      <w:r w:rsidRPr="00476413">
        <w:rPr>
          <w:rFonts w:eastAsia="Times New Roman"/>
          <w:sz w:val="22"/>
          <w:szCs w:val="22"/>
          <w:vertAlign w:val="subscript"/>
          <w:lang w:eastAsia="es-ES_tradnl"/>
        </w:rPr>
        <w:t>v</w:t>
      </w:r>
      <w:proofErr w:type="spellEnd"/>
      <w:r w:rsidRPr="00476413">
        <w:rPr>
          <w:rFonts w:eastAsia="Times New Roman"/>
          <w:sz w:val="22"/>
          <w:szCs w:val="22"/>
          <w:lang w:eastAsia="es-ES_tradnl"/>
        </w:rPr>
        <w:t xml:space="preserve"> = Oferta a </w:t>
      </w:r>
      <w:r w:rsidRPr="00476413">
        <w:rPr>
          <w:rFonts w:eastAsia="Times New Roman"/>
          <w:b/>
          <w:bCs/>
          <w:sz w:val="22"/>
          <w:szCs w:val="22"/>
          <w:lang w:eastAsia="es-ES_tradnl"/>
        </w:rPr>
        <w:t>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IL = </w:t>
      </w:r>
      <w:r w:rsidRPr="00476413">
        <w:rPr>
          <w:rFonts w:eastAsia="Times New Roman"/>
          <w:b/>
          <w:bCs/>
          <w:sz w:val="22"/>
          <w:szCs w:val="22"/>
          <w:lang w:eastAsia="es-ES_tradnl"/>
        </w:rPr>
        <w:t>I</w:t>
      </w:r>
      <w:r w:rsidRPr="00476413">
        <w:rPr>
          <w:rFonts w:eastAsia="Times New Roman"/>
          <w:sz w:val="22"/>
          <w:szCs w:val="22"/>
          <w:lang w:eastAsia="es-ES_tradnl"/>
        </w:rPr>
        <w:t xml:space="preserve">mport de la </w:t>
      </w:r>
      <w:r w:rsidRPr="00476413">
        <w:rPr>
          <w:rFonts w:eastAsia="Times New Roman"/>
          <w:b/>
          <w:bCs/>
          <w:sz w:val="22"/>
          <w:szCs w:val="22"/>
          <w:lang w:eastAsia="es-ES_tradnl"/>
        </w:rPr>
        <w:t>L</w:t>
      </w:r>
      <w:r w:rsidRPr="00476413">
        <w:rPr>
          <w:rFonts w:eastAsia="Times New Roman"/>
          <w:sz w:val="22"/>
          <w:szCs w:val="22"/>
          <w:lang w:eastAsia="es-ES_tradnl"/>
        </w:rPr>
        <w:t>icitació</w:t>
      </w:r>
    </w:p>
    <w:p w:rsidR="008C09AE" w:rsidRPr="00476413" w:rsidRDefault="008C09AE" w:rsidP="008C09AE">
      <w:pPr>
        <w:pStyle w:val="Sinespaciado"/>
        <w:spacing w:after="240"/>
        <w:ind w:left="852"/>
        <w:jc w:val="both"/>
        <w:rPr>
          <w:rFonts w:eastAsia="Times New Roman"/>
          <w:sz w:val="22"/>
          <w:szCs w:val="22"/>
          <w:lang w:eastAsia="es-ES_tradnl"/>
        </w:rPr>
      </w:pPr>
      <w:r w:rsidRPr="00476413">
        <w:rPr>
          <w:rFonts w:eastAsia="Times New Roman"/>
          <w:sz w:val="22"/>
          <w:szCs w:val="22"/>
          <w:lang w:eastAsia="es-ES_tradnl"/>
        </w:rPr>
        <w:t xml:space="preserve">VP = </w:t>
      </w:r>
      <w:r w:rsidRPr="00476413">
        <w:rPr>
          <w:rFonts w:eastAsia="Times New Roman"/>
          <w:b/>
          <w:bCs/>
          <w:sz w:val="22"/>
          <w:szCs w:val="22"/>
          <w:lang w:eastAsia="es-ES_tradnl"/>
        </w:rPr>
        <w:t>V</w:t>
      </w:r>
      <w:r w:rsidRPr="00476413">
        <w:rPr>
          <w:rFonts w:eastAsia="Times New Roman"/>
          <w:sz w:val="22"/>
          <w:szCs w:val="22"/>
          <w:lang w:eastAsia="es-ES_tradnl"/>
        </w:rPr>
        <w:t xml:space="preserve">alor de la </w:t>
      </w:r>
      <w:r w:rsidRPr="00476413">
        <w:rPr>
          <w:rFonts w:eastAsia="Times New Roman"/>
          <w:b/>
          <w:bCs/>
          <w:sz w:val="22"/>
          <w:szCs w:val="22"/>
          <w:lang w:eastAsia="es-ES_tradnl"/>
        </w:rPr>
        <w:t>P</w:t>
      </w:r>
      <w:r w:rsidRPr="00476413">
        <w:rPr>
          <w:rFonts w:eastAsia="Times New Roman"/>
          <w:sz w:val="22"/>
          <w:szCs w:val="22"/>
          <w:lang w:eastAsia="es-ES_tradnl"/>
        </w:rPr>
        <w:t>onderació</w:t>
      </w:r>
    </w:p>
    <w:p w:rsidR="008C09AE" w:rsidRPr="00476413" w:rsidRDefault="008C09AE" w:rsidP="008C09AE">
      <w:pPr>
        <w:autoSpaceDE w:val="0"/>
        <w:autoSpaceDN w:val="0"/>
        <w:adjustRightInd w:val="0"/>
        <w:spacing w:line="360" w:lineRule="auto"/>
        <w:ind w:firstLine="720"/>
        <w:jc w:val="both"/>
        <w:rPr>
          <w:rFonts w:cs="Arial"/>
        </w:rPr>
      </w:pPr>
      <w:r w:rsidRPr="00476413">
        <w:rPr>
          <w:rFonts w:cs="Arial"/>
        </w:rPr>
        <w:t>El valor de ponderació per aquesta licitació és de 1.</w:t>
      </w:r>
    </w:p>
    <w:p w:rsidR="008C09AE" w:rsidRPr="00476413" w:rsidRDefault="008C09AE" w:rsidP="008C09AE">
      <w:pPr>
        <w:spacing w:line="360" w:lineRule="auto"/>
        <w:jc w:val="both"/>
        <w:rPr>
          <w:rFonts w:cs="Arial"/>
        </w:rPr>
      </w:pPr>
    </w:p>
    <w:p w:rsidR="008C09AE" w:rsidRPr="003D0443" w:rsidRDefault="008C09AE" w:rsidP="008C09AE">
      <w:pPr>
        <w:spacing w:line="360" w:lineRule="auto"/>
        <w:jc w:val="both"/>
        <w:rPr>
          <w:rFonts w:cs="Arial"/>
        </w:rPr>
      </w:pPr>
      <w:r w:rsidRPr="003D0443">
        <w:rPr>
          <w:rFonts w:cs="Arial"/>
        </w:rPr>
        <w:t xml:space="preserve">2. Qualitat i valor tècnic de l’oferta, incloent la qualitat dels recursos humans: </w:t>
      </w:r>
      <w:r w:rsidRPr="003D0443">
        <w:rPr>
          <w:rFonts w:cs="Arial"/>
          <w:b/>
          <w:u w:val="single"/>
        </w:rPr>
        <w:t>fins a 21</w:t>
      </w:r>
      <w:r w:rsidRPr="003D0443">
        <w:rPr>
          <w:rFonts w:cs="Arial"/>
          <w:u w:val="single"/>
        </w:rPr>
        <w:t xml:space="preserve"> </w:t>
      </w:r>
      <w:r w:rsidRPr="003D0443">
        <w:rPr>
          <w:rFonts w:cs="Arial"/>
          <w:b/>
          <w:bCs/>
          <w:u w:val="single"/>
        </w:rPr>
        <w:t>punts</w:t>
      </w:r>
      <w:r w:rsidRPr="003D0443">
        <w:rPr>
          <w:rFonts w:cs="Arial"/>
          <w:b/>
          <w:bCs/>
        </w:rPr>
        <w:t xml:space="preserve">. </w:t>
      </w:r>
      <w:r w:rsidRPr="003D0443">
        <w:rPr>
          <w:rFonts w:cs="Arial"/>
        </w:rPr>
        <w:t>Es valorarà:</w:t>
      </w:r>
    </w:p>
    <w:p w:rsidR="008C09AE" w:rsidRPr="00476413" w:rsidRDefault="008C09AE" w:rsidP="008C09AE">
      <w:pPr>
        <w:autoSpaceDE w:val="0"/>
        <w:autoSpaceDN w:val="0"/>
        <w:adjustRightInd w:val="0"/>
        <w:spacing w:line="300" w:lineRule="exact"/>
        <w:jc w:val="both"/>
        <w:rPr>
          <w:rFonts w:cs="Arial"/>
        </w:rPr>
      </w:pPr>
    </w:p>
    <w:p w:rsidR="008C09AE" w:rsidRPr="00476413" w:rsidRDefault="008C09AE" w:rsidP="008C09AE">
      <w:pPr>
        <w:spacing w:line="360" w:lineRule="auto"/>
        <w:ind w:left="426"/>
        <w:jc w:val="both"/>
        <w:rPr>
          <w:rFonts w:cs="Arial"/>
          <w:b/>
          <w:bCs/>
          <w:u w:val="single"/>
        </w:rPr>
      </w:pPr>
      <w:r w:rsidRPr="00476413">
        <w:rPr>
          <w:rFonts w:cs="Arial"/>
          <w:u w:val="single"/>
        </w:rPr>
        <w:t>Ràtio monitor</w:t>
      </w:r>
      <w:r>
        <w:rPr>
          <w:rFonts w:cs="Arial"/>
          <w:u w:val="single"/>
        </w:rPr>
        <w:t>atge</w:t>
      </w:r>
      <w:r w:rsidRPr="00476413">
        <w:rPr>
          <w:rFonts w:cs="Arial"/>
          <w:u w:val="single"/>
        </w:rPr>
        <w:t>/alumn</w:t>
      </w:r>
      <w:r>
        <w:rPr>
          <w:rFonts w:cs="Arial"/>
          <w:u w:val="single"/>
        </w:rPr>
        <w:t>at</w:t>
      </w:r>
      <w:r w:rsidRPr="00476413">
        <w:rPr>
          <w:rFonts w:cs="Arial"/>
          <w:u w:val="single"/>
        </w:rPr>
        <w:t xml:space="preserve">: </w:t>
      </w:r>
      <w:r w:rsidRPr="00476413">
        <w:rPr>
          <w:rFonts w:cs="Arial"/>
          <w:b/>
          <w:u w:val="single"/>
        </w:rPr>
        <w:t xml:space="preserve">fins a 4 </w:t>
      </w:r>
      <w:r w:rsidRPr="00476413">
        <w:rPr>
          <w:rFonts w:cs="Arial"/>
          <w:b/>
          <w:bCs/>
          <w:u w:val="single"/>
        </w:rPr>
        <w:t>punts</w:t>
      </w:r>
    </w:p>
    <w:p w:rsidR="008C09AE" w:rsidRPr="00476413" w:rsidRDefault="008C09AE" w:rsidP="008C09AE">
      <w:pPr>
        <w:spacing w:line="360" w:lineRule="auto"/>
        <w:ind w:left="426"/>
        <w:jc w:val="both"/>
        <w:rPr>
          <w:rFonts w:cs="Arial"/>
        </w:rPr>
      </w:pPr>
    </w:p>
    <w:p w:rsidR="008C09AE" w:rsidRPr="00476413" w:rsidRDefault="008C09AE" w:rsidP="008C09AE">
      <w:pPr>
        <w:pStyle w:val="Prrafodelista"/>
        <w:numPr>
          <w:ilvl w:val="0"/>
          <w:numId w:val="30"/>
        </w:numPr>
        <w:tabs>
          <w:tab w:val="clear" w:pos="1065"/>
          <w:tab w:val="num" w:pos="709"/>
        </w:tabs>
        <w:spacing w:line="360" w:lineRule="auto"/>
        <w:ind w:hanging="639"/>
        <w:contextualSpacing w:val="0"/>
        <w:jc w:val="both"/>
        <w:rPr>
          <w:rFonts w:cs="Arial"/>
          <w:sz w:val="22"/>
          <w:szCs w:val="22"/>
        </w:rPr>
      </w:pPr>
      <w:proofErr w:type="spellStart"/>
      <w:r w:rsidRPr="00476413">
        <w:rPr>
          <w:rFonts w:cs="Arial"/>
          <w:sz w:val="22"/>
          <w:szCs w:val="22"/>
        </w:rPr>
        <w:t>Rati</w:t>
      </w:r>
      <w:r>
        <w:rPr>
          <w:rFonts w:cs="Arial"/>
          <w:sz w:val="22"/>
          <w:szCs w:val="22"/>
        </w:rPr>
        <w:t>o</w:t>
      </w:r>
      <w:proofErr w:type="spellEnd"/>
      <w:r w:rsidRPr="00476413">
        <w:rPr>
          <w:rFonts w:cs="Arial"/>
          <w:sz w:val="22"/>
          <w:szCs w:val="22"/>
        </w:rPr>
        <w:t xml:space="preserve"> amb alumn</w:t>
      </w:r>
      <w:r>
        <w:rPr>
          <w:rFonts w:cs="Arial"/>
          <w:sz w:val="22"/>
          <w:szCs w:val="22"/>
        </w:rPr>
        <w:t>at</w:t>
      </w:r>
      <w:r w:rsidRPr="00476413">
        <w:rPr>
          <w:rFonts w:cs="Arial"/>
          <w:sz w:val="22"/>
          <w:szCs w:val="22"/>
        </w:rPr>
        <w:t xml:space="preserve"> d’Ed. Infantil i Cicle Inicial de Primària (2 punts)</w:t>
      </w:r>
    </w:p>
    <w:p w:rsidR="008C09AE" w:rsidRPr="00476413" w:rsidRDefault="008C09AE" w:rsidP="008C09AE">
      <w:pPr>
        <w:pStyle w:val="Prrafodelista"/>
        <w:numPr>
          <w:ilvl w:val="0"/>
          <w:numId w:val="30"/>
        </w:numPr>
        <w:tabs>
          <w:tab w:val="clear" w:pos="1065"/>
          <w:tab w:val="num" w:pos="709"/>
        </w:tabs>
        <w:spacing w:line="360" w:lineRule="auto"/>
        <w:ind w:hanging="639"/>
        <w:contextualSpacing w:val="0"/>
        <w:jc w:val="both"/>
        <w:rPr>
          <w:rFonts w:cs="Arial"/>
          <w:sz w:val="22"/>
          <w:szCs w:val="22"/>
        </w:rPr>
      </w:pPr>
      <w:proofErr w:type="spellStart"/>
      <w:r w:rsidRPr="00476413">
        <w:rPr>
          <w:rFonts w:cs="Arial"/>
          <w:sz w:val="22"/>
          <w:szCs w:val="22"/>
        </w:rPr>
        <w:t>Rati</w:t>
      </w:r>
      <w:r>
        <w:rPr>
          <w:rFonts w:cs="Arial"/>
          <w:sz w:val="22"/>
          <w:szCs w:val="22"/>
        </w:rPr>
        <w:t>o</w:t>
      </w:r>
      <w:proofErr w:type="spellEnd"/>
      <w:r w:rsidRPr="00476413">
        <w:rPr>
          <w:rFonts w:cs="Arial"/>
          <w:sz w:val="22"/>
          <w:szCs w:val="22"/>
        </w:rPr>
        <w:t xml:space="preserve"> amb alumn</w:t>
      </w:r>
      <w:r>
        <w:rPr>
          <w:rFonts w:cs="Arial"/>
          <w:sz w:val="22"/>
          <w:szCs w:val="22"/>
        </w:rPr>
        <w:t>at</w:t>
      </w:r>
      <w:r w:rsidRPr="00476413">
        <w:rPr>
          <w:rFonts w:cs="Arial"/>
          <w:sz w:val="22"/>
          <w:szCs w:val="22"/>
        </w:rPr>
        <w:t xml:space="preserve"> de Cicle Mitjà, Superior, ESO i Batxillerat (2 punts)</w:t>
      </w:r>
    </w:p>
    <w:p w:rsidR="008C09AE" w:rsidRPr="00476413" w:rsidRDefault="008C09AE" w:rsidP="008C09AE">
      <w:pPr>
        <w:spacing w:line="360" w:lineRule="auto"/>
        <w:ind w:left="426"/>
        <w:jc w:val="both"/>
        <w:rPr>
          <w:rFonts w:cs="Arial"/>
        </w:rPr>
      </w:pPr>
    </w:p>
    <w:tbl>
      <w:tblPr>
        <w:tblW w:w="0" w:type="auto"/>
        <w:jc w:val="center"/>
        <w:tblCellMar>
          <w:left w:w="70" w:type="dxa"/>
          <w:right w:w="70" w:type="dxa"/>
        </w:tblCellMar>
        <w:tblLook w:val="04A0" w:firstRow="1" w:lastRow="0" w:firstColumn="1" w:lastColumn="0" w:noHBand="0" w:noVBand="1"/>
        <w:tblCaption w:val="Ràtio. Valoració sobre C"/>
        <w:tblDescription w:val="Joves i infants de 6 a 17 anys. 1:N"/>
      </w:tblPr>
      <w:tblGrid>
        <w:gridCol w:w="4259"/>
        <w:gridCol w:w="2828"/>
        <w:gridCol w:w="1288"/>
      </w:tblGrid>
      <w:tr w:rsidR="008C09AE" w:rsidRPr="00476413" w:rsidTr="00A91666">
        <w:trPr>
          <w:trHeight w:val="255"/>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Descripció modalitat</w:t>
            </w:r>
          </w:p>
        </w:tc>
        <w:tc>
          <w:tcPr>
            <w:tcW w:w="0" w:type="auto"/>
            <w:tcBorders>
              <w:left w:val="single" w:sz="4" w:space="0" w:color="auto"/>
              <w:bottom w:val="single" w:sz="4" w:space="0" w:color="auto"/>
              <w:right w:val="single" w:sz="4" w:space="0" w:color="auto"/>
            </w:tcBorders>
            <w:shd w:val="clear" w:color="auto" w:fill="auto"/>
            <w:noWrap/>
            <w:vAlign w:val="center"/>
          </w:tcPr>
          <w:p w:rsidR="008C09AE" w:rsidRPr="00476413" w:rsidRDefault="008C09AE" w:rsidP="00A91666">
            <w:pPr>
              <w:ind w:left="426"/>
              <w:jc w:val="center"/>
              <w:rPr>
                <w:rFonts w:cs="Arial"/>
                <w:b/>
              </w:rPr>
            </w:pPr>
            <w:r w:rsidRPr="00476413">
              <w:rPr>
                <w:rFonts w:cs="Arial"/>
                <w:b/>
              </w:rPr>
              <w:t xml:space="preserve">Ràtio </w:t>
            </w:r>
          </w:p>
          <w:p w:rsidR="008C09AE" w:rsidRPr="00476413" w:rsidRDefault="008C09AE" w:rsidP="00A91666">
            <w:pPr>
              <w:ind w:left="426"/>
              <w:jc w:val="center"/>
              <w:rPr>
                <w:rFonts w:cs="Arial"/>
                <w:b/>
              </w:rPr>
            </w:pPr>
            <w:r w:rsidRPr="00476413">
              <w:rPr>
                <w:rFonts w:cs="Arial"/>
                <w:b/>
              </w:rPr>
              <w:t>Monitors-Participants</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Punts</w:t>
            </w:r>
          </w:p>
        </w:tc>
      </w:tr>
      <w:tr w:rsidR="008C09AE" w:rsidRPr="00476413" w:rsidTr="00A91666">
        <w:trPr>
          <w:trHeight w:val="255"/>
          <w:jc w:val="center"/>
        </w:trPr>
        <w:tc>
          <w:tcPr>
            <w:tcW w:w="0" w:type="auto"/>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Ed. Infantil i Cicle Inicial de Primària</w:t>
            </w:r>
          </w:p>
        </w:tc>
        <w:tc>
          <w:tcPr>
            <w:tcW w:w="0" w:type="auto"/>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noWrap/>
            <w:vAlign w:val="center"/>
          </w:tcPr>
          <w:p w:rsidR="008C09AE" w:rsidRPr="00476413" w:rsidRDefault="008C09AE" w:rsidP="00A91666">
            <w:pPr>
              <w:ind w:left="426"/>
              <w:jc w:val="center"/>
              <w:rPr>
                <w:rFonts w:cs="Arial"/>
              </w:rPr>
            </w:pPr>
            <w:r w:rsidRPr="00476413">
              <w:rPr>
                <w:rFonts w:cs="Arial"/>
              </w:rPr>
              <w:t>1:N</w:t>
            </w:r>
          </w:p>
        </w:tc>
        <w:tc>
          <w:tcPr>
            <w:tcW w:w="0" w:type="auto"/>
            <w:tcBorders>
              <w:top w:val="single" w:sz="4" w:space="0" w:color="D9D9D9" w:themeColor="background1" w:themeShade="D9"/>
              <w:left w:val="single" w:sz="4" w:space="0" w:color="auto"/>
              <w:bottom w:val="single" w:sz="4" w:space="0" w:color="D9D9D9" w:themeColor="background1" w:themeShade="D9"/>
            </w:tcBorders>
            <w:shd w:val="clear" w:color="auto" w:fill="auto"/>
            <w:vAlign w:val="center"/>
          </w:tcPr>
          <w:p w:rsidR="008C09AE" w:rsidRPr="00476413" w:rsidRDefault="008C09AE" w:rsidP="00A91666">
            <w:pPr>
              <w:ind w:left="426"/>
              <w:rPr>
                <w:rFonts w:cs="Arial"/>
              </w:rPr>
            </w:pPr>
            <w:r w:rsidRPr="00476413">
              <w:rPr>
                <w:rFonts w:cs="Arial"/>
              </w:rPr>
              <w:t>2 punts</w:t>
            </w:r>
          </w:p>
        </w:tc>
      </w:tr>
      <w:tr w:rsidR="008C09AE" w:rsidRPr="00476413" w:rsidTr="00A91666">
        <w:trPr>
          <w:trHeight w:val="255"/>
          <w:jc w:val="center"/>
        </w:trPr>
        <w:tc>
          <w:tcPr>
            <w:tcW w:w="0" w:type="auto"/>
            <w:tcBorders>
              <w:top w:val="single" w:sz="4" w:space="0" w:color="D9D9D9" w:themeColor="background1" w:themeShade="D9"/>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Cicle Mitjà, Superior, ESO i Batxillerat</w:t>
            </w:r>
          </w:p>
        </w:tc>
        <w:tc>
          <w:tcPr>
            <w:tcW w:w="0" w:type="auto"/>
            <w:tcBorders>
              <w:top w:val="single" w:sz="4" w:space="0" w:color="D9D9D9" w:themeColor="background1" w:themeShade="D9"/>
              <w:left w:val="single" w:sz="4" w:space="0" w:color="auto"/>
              <w:right w:val="single" w:sz="4" w:space="0" w:color="auto"/>
            </w:tcBorders>
            <w:shd w:val="clear" w:color="auto" w:fill="auto"/>
            <w:noWrap/>
            <w:vAlign w:val="center"/>
          </w:tcPr>
          <w:p w:rsidR="008C09AE" w:rsidRPr="00476413" w:rsidRDefault="008C09AE" w:rsidP="00A91666">
            <w:pPr>
              <w:ind w:left="426"/>
              <w:jc w:val="center"/>
              <w:rPr>
                <w:rFonts w:cs="Arial"/>
              </w:rPr>
            </w:pPr>
            <w:r w:rsidRPr="00476413">
              <w:rPr>
                <w:rFonts w:cs="Arial"/>
              </w:rPr>
              <w:t>1:N</w:t>
            </w:r>
          </w:p>
        </w:tc>
        <w:tc>
          <w:tcPr>
            <w:tcW w:w="0" w:type="auto"/>
            <w:tcBorders>
              <w:top w:val="single" w:sz="4" w:space="0" w:color="D9D9D9" w:themeColor="background1" w:themeShade="D9"/>
              <w:left w:val="single" w:sz="4" w:space="0" w:color="auto"/>
            </w:tcBorders>
            <w:shd w:val="clear" w:color="auto" w:fill="auto"/>
            <w:vAlign w:val="center"/>
          </w:tcPr>
          <w:p w:rsidR="008C09AE" w:rsidRPr="00476413" w:rsidRDefault="008C09AE" w:rsidP="00A91666">
            <w:pPr>
              <w:ind w:left="426"/>
              <w:rPr>
                <w:rFonts w:cs="Arial"/>
              </w:rPr>
            </w:pPr>
            <w:r w:rsidRPr="00476413">
              <w:rPr>
                <w:rFonts w:cs="Arial"/>
              </w:rPr>
              <w:t>2 punts</w:t>
            </w:r>
          </w:p>
        </w:tc>
      </w:tr>
    </w:tbl>
    <w:p w:rsidR="008C09AE" w:rsidRPr="00476413" w:rsidRDefault="008C09AE" w:rsidP="008C09AE">
      <w:pPr>
        <w:spacing w:line="360" w:lineRule="auto"/>
        <w:ind w:left="426"/>
        <w:rPr>
          <w:rFonts w:cs="Arial"/>
        </w:rPr>
      </w:pPr>
    </w:p>
    <w:p w:rsidR="008C09AE" w:rsidRPr="00476413" w:rsidRDefault="008C09AE" w:rsidP="008C09AE">
      <w:pPr>
        <w:spacing w:before="240"/>
        <w:ind w:left="426"/>
        <w:rPr>
          <w:rFonts w:cs="Arial"/>
        </w:rPr>
      </w:pPr>
      <w:r w:rsidRPr="00476413">
        <w:rPr>
          <w:rFonts w:cs="Arial"/>
        </w:rPr>
        <w:t>Cal indicar el n</w:t>
      </w:r>
      <w:r>
        <w:rPr>
          <w:rFonts w:cs="Arial"/>
        </w:rPr>
        <w:t>ombre</w:t>
      </w:r>
      <w:r w:rsidRPr="00476413">
        <w:rPr>
          <w:rFonts w:cs="Arial"/>
        </w:rPr>
        <w:t xml:space="preserve"> de participants (N) per cada dirigent (1:).</w:t>
      </w:r>
    </w:p>
    <w:p w:rsidR="008C09AE" w:rsidRPr="00476413" w:rsidRDefault="008C09AE" w:rsidP="008C09AE">
      <w:pPr>
        <w:ind w:left="426"/>
        <w:rPr>
          <w:rFonts w:cs="Arial"/>
        </w:rPr>
      </w:pPr>
      <w:r w:rsidRPr="00476413">
        <w:rPr>
          <w:rFonts w:cs="Arial"/>
        </w:rPr>
        <w:t>Exemple: 1:10 (1 dirigent per cada 10 participants).</w:t>
      </w:r>
    </w:p>
    <w:p w:rsidR="008C09AE" w:rsidRPr="00476413" w:rsidRDefault="008C09AE" w:rsidP="008C09AE">
      <w:pPr>
        <w:spacing w:after="240"/>
        <w:ind w:left="426"/>
        <w:rPr>
          <w:rFonts w:cs="Arial"/>
        </w:rPr>
      </w:pPr>
      <w:r w:rsidRPr="00476413">
        <w:rPr>
          <w:rFonts w:cs="Arial"/>
        </w:rPr>
        <w:t>S’entén com a millor ràtio el número més baix de participants per dirigent.</w:t>
      </w:r>
    </w:p>
    <w:p w:rsidR="008C09AE" w:rsidRPr="00476413" w:rsidRDefault="008C09AE" w:rsidP="008C09AE">
      <w:pPr>
        <w:spacing w:line="360" w:lineRule="auto"/>
        <w:ind w:left="426"/>
        <w:rPr>
          <w:rFonts w:cs="Arial"/>
        </w:rPr>
      </w:pPr>
    </w:p>
    <w:p w:rsidR="008C09AE" w:rsidRPr="00476413" w:rsidRDefault="008C09AE" w:rsidP="008C09AE">
      <w:pPr>
        <w:spacing w:line="360" w:lineRule="auto"/>
        <w:ind w:left="426"/>
        <w:jc w:val="both"/>
        <w:rPr>
          <w:rFonts w:cs="Arial"/>
        </w:rPr>
      </w:pPr>
      <w:r w:rsidRPr="00476413">
        <w:rPr>
          <w:rFonts w:cs="Arial"/>
        </w:rPr>
        <w:t>La fórmula que s’aplica per valorar l</w:t>
      </w:r>
      <w:r>
        <w:rPr>
          <w:rFonts w:cs="Arial"/>
        </w:rPr>
        <w:t>a</w:t>
      </w:r>
      <w:r w:rsidRPr="00476413">
        <w:rPr>
          <w:rFonts w:cs="Arial"/>
        </w:rPr>
        <w:t xml:space="preserve"> </w:t>
      </w:r>
      <w:proofErr w:type="spellStart"/>
      <w:r w:rsidRPr="00476413">
        <w:rPr>
          <w:rFonts w:cs="Arial"/>
        </w:rPr>
        <w:t>rati</w:t>
      </w:r>
      <w:r>
        <w:rPr>
          <w:rFonts w:cs="Arial"/>
        </w:rPr>
        <w:t>o</w:t>
      </w:r>
      <w:proofErr w:type="spellEnd"/>
      <w:r w:rsidRPr="00476413">
        <w:rPr>
          <w:rFonts w:cs="Arial"/>
        </w:rPr>
        <w:t xml:space="preserve"> de monitor</w:t>
      </w:r>
      <w:r>
        <w:rPr>
          <w:rFonts w:cs="Arial"/>
        </w:rPr>
        <w:t>atge</w:t>
      </w:r>
      <w:r w:rsidRPr="00476413">
        <w:rPr>
          <w:rFonts w:cs="Arial"/>
        </w:rPr>
        <w:t>/alumn</w:t>
      </w:r>
      <w:r>
        <w:rPr>
          <w:rFonts w:cs="Arial"/>
        </w:rPr>
        <w:t>at</w:t>
      </w:r>
      <w:r w:rsidRPr="00476413">
        <w:rPr>
          <w:rFonts w:cs="Arial"/>
        </w:rPr>
        <w:t xml:space="preserve"> és la següent:</w:t>
      </w:r>
    </w:p>
    <w:p w:rsidR="008C09AE" w:rsidRPr="00476413" w:rsidRDefault="008C09AE" w:rsidP="008C09AE">
      <w:pPr>
        <w:spacing w:line="360" w:lineRule="auto"/>
        <w:ind w:left="426"/>
        <w:jc w:val="both"/>
        <w:rPr>
          <w:rFonts w:cs="Arial"/>
        </w:rPr>
      </w:pPr>
    </w:p>
    <w:p w:rsidR="008C09AE" w:rsidRPr="00476413" w:rsidRDefault="008C09AE" w:rsidP="008C09AE">
      <w:pPr>
        <w:ind w:left="426"/>
        <w:jc w:val="both"/>
        <w:rPr>
          <w:rFonts w:cs="Arial"/>
          <w:u w:val="single"/>
        </w:rPr>
      </w:pPr>
      <m:oMathPara>
        <m:oMath>
          <m:f>
            <m:fPr>
              <m:ctrlPr>
                <w:rPr>
                  <w:rFonts w:ascii="Cambria Math" w:hAnsi="Cambria Math" w:cs="Arial"/>
                  <w:i/>
                  <w:lang w:val="es-ES_tradnl"/>
                </w:rPr>
              </m:ctrlPr>
            </m:fPr>
            <m:num>
              <m:r>
                <m:rPr>
                  <m:sty m:val="p"/>
                </m:rPr>
                <w:rPr>
                  <w:rFonts w:ascii="Cambria Math" w:hAnsi="Cambria Math" w:cs="Arial"/>
                  <w:u w:val="single"/>
                </w:rPr>
                <m:t>Millor ràtio (N</m:t>
              </m:r>
              <m:r>
                <m:rPr>
                  <m:sty m:val="b"/>
                </m:rPr>
                <w:rPr>
                  <w:rFonts w:ascii="Cambria Math" w:hAnsi="Cambria Math" w:cs="Arial"/>
                  <w:u w:val="single"/>
                </w:rPr>
                <m:t>)</m:t>
              </m:r>
              <m:ctrlPr>
                <w:rPr>
                  <w:rFonts w:ascii="Cambria Math" w:hAnsi="Cambria Math" w:cs="Arial"/>
                  <w:u w:val="single"/>
                  <w:lang w:val="es-ES_tradnl"/>
                </w:rPr>
              </m:ctrlPr>
            </m:num>
            <m:den>
              <m:r>
                <m:rPr>
                  <m:sty m:val="p"/>
                </m:rPr>
                <w:rPr>
                  <w:rFonts w:ascii="Cambria Math" w:hAnsi="Cambria Math" w:cs="Arial"/>
                </w:rPr>
                <m:t xml:space="preserve">Ràtio a valorar </m:t>
              </m:r>
              <m:r>
                <m:rPr>
                  <m:sty m:val="p"/>
                </m:rPr>
                <w:rPr>
                  <w:rFonts w:ascii="Cambria Math" w:hAnsi="Cambria Math" w:cs="Arial"/>
                  <w:u w:val="single"/>
                </w:rPr>
                <m:t>(N</m:t>
              </m:r>
              <m:r>
                <m:rPr>
                  <m:sty m:val="b"/>
                </m:rPr>
                <w:rPr>
                  <w:rFonts w:ascii="Cambria Math" w:hAnsi="Cambria Math" w:cs="Arial"/>
                  <w:u w:val="single"/>
                </w:rPr>
                <m:t>)</m:t>
              </m:r>
            </m:den>
          </m:f>
          <m:r>
            <w:rPr>
              <w:rFonts w:ascii="Cambria Math" w:hAnsi="Cambria Math" w:cs="Arial"/>
            </w:rPr>
            <m:t xml:space="preserve"> × 2</m:t>
          </m:r>
          <m:r>
            <m:rPr>
              <m:sty m:val="p"/>
            </m:rPr>
            <w:rPr>
              <w:rFonts w:ascii="Cambria Math" w:hAnsi="Cambria Math" w:cs="Arial"/>
            </w:rPr>
            <m:t xml:space="preserve">  punts</m:t>
          </m:r>
        </m:oMath>
      </m:oMathPara>
    </w:p>
    <w:p w:rsidR="008C09AE" w:rsidRDefault="008C09AE" w:rsidP="008C09AE">
      <w:pPr>
        <w:tabs>
          <w:tab w:val="left" w:pos="426"/>
        </w:tabs>
        <w:spacing w:line="360" w:lineRule="auto"/>
        <w:ind w:left="426"/>
        <w:jc w:val="both"/>
        <w:rPr>
          <w:rFonts w:cs="Arial"/>
          <w:u w:val="single"/>
        </w:rPr>
      </w:pPr>
    </w:p>
    <w:p w:rsidR="008C09AE" w:rsidRPr="00476413" w:rsidRDefault="008C09AE" w:rsidP="008C09AE">
      <w:pPr>
        <w:tabs>
          <w:tab w:val="left" w:pos="426"/>
        </w:tabs>
        <w:spacing w:line="360" w:lineRule="auto"/>
        <w:ind w:left="426"/>
        <w:jc w:val="both"/>
        <w:rPr>
          <w:rFonts w:cs="Arial"/>
          <w:u w:val="single"/>
        </w:rPr>
      </w:pPr>
    </w:p>
    <w:p w:rsidR="008C09AE" w:rsidRPr="00476413" w:rsidRDefault="008C09AE" w:rsidP="008C09AE">
      <w:pPr>
        <w:tabs>
          <w:tab w:val="left" w:pos="426"/>
        </w:tabs>
        <w:spacing w:line="360" w:lineRule="auto"/>
        <w:ind w:left="426"/>
        <w:jc w:val="both"/>
        <w:rPr>
          <w:rFonts w:cs="Arial"/>
          <w:u w:val="single"/>
        </w:rPr>
      </w:pPr>
      <w:r w:rsidRPr="00476413">
        <w:rPr>
          <w:rFonts w:cs="Arial"/>
          <w:u w:val="single"/>
        </w:rPr>
        <w:t xml:space="preserve">Titulació de l’equip humà: </w:t>
      </w:r>
      <w:r w:rsidRPr="00476413">
        <w:rPr>
          <w:rFonts w:cs="Arial"/>
          <w:b/>
          <w:u w:val="single"/>
        </w:rPr>
        <w:t xml:space="preserve">fins a 5,5 </w:t>
      </w:r>
      <w:r w:rsidRPr="00476413">
        <w:rPr>
          <w:rFonts w:cs="Arial"/>
          <w:b/>
          <w:bCs/>
          <w:u w:val="single"/>
        </w:rPr>
        <w:t>punts</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Es valorarà:</w:t>
      </w:r>
    </w:p>
    <w:p w:rsidR="008C09AE" w:rsidRPr="00CA3B7F" w:rsidRDefault="008C09AE" w:rsidP="008C09AE">
      <w:pPr>
        <w:spacing w:line="360" w:lineRule="auto"/>
        <w:ind w:left="426"/>
        <w:jc w:val="both"/>
        <w:rPr>
          <w:rFonts w:cs="Arial"/>
        </w:rPr>
      </w:pPr>
    </w:p>
    <w:p w:rsidR="008C09AE" w:rsidRPr="00CA3B7F" w:rsidRDefault="008C09AE" w:rsidP="008C09AE">
      <w:pPr>
        <w:spacing w:line="360" w:lineRule="auto"/>
        <w:ind w:left="426"/>
        <w:jc w:val="both"/>
        <w:rPr>
          <w:rFonts w:cs="Arial"/>
        </w:rPr>
      </w:pPr>
      <w:r w:rsidRPr="00CA3B7F">
        <w:rPr>
          <w:rFonts w:cs="Arial"/>
        </w:rPr>
        <w:t>- Si l</w:t>
      </w:r>
      <w:r>
        <w:rPr>
          <w:rFonts w:cs="Arial"/>
        </w:rPr>
        <w:t>a</w:t>
      </w:r>
      <w:r w:rsidRPr="00CA3B7F">
        <w:rPr>
          <w:rFonts w:cs="Arial"/>
        </w:rPr>
        <w:t xml:space="preserve"> coordina</w:t>
      </w:r>
      <w:r>
        <w:rPr>
          <w:rFonts w:cs="Arial"/>
        </w:rPr>
        <w:t xml:space="preserve">ció </w:t>
      </w:r>
      <w:r w:rsidRPr="00CA3B7F">
        <w:rPr>
          <w:rFonts w:cs="Arial"/>
        </w:rPr>
        <w:t xml:space="preserve">de l’estada té una titulació d’estudis superiors. Es prioritza el Grau en Biologia, Grau en Ciències Ambientals, Grau en Educació Primària o estudis equivalents amb la branca d’educació i/o d’ambientals així com la titulació de </w:t>
      </w:r>
      <w:r>
        <w:rPr>
          <w:rFonts w:cs="Arial"/>
        </w:rPr>
        <w:t>d</w:t>
      </w:r>
      <w:r w:rsidRPr="00CA3B7F">
        <w:rPr>
          <w:rFonts w:cs="Arial"/>
        </w:rPr>
        <w:t>irector de Lleure. 2,75 punts</w:t>
      </w:r>
    </w:p>
    <w:p w:rsidR="008C09AE" w:rsidRPr="00CA3B7F" w:rsidRDefault="008C09AE" w:rsidP="008C09AE">
      <w:pPr>
        <w:spacing w:line="360" w:lineRule="auto"/>
        <w:ind w:left="426"/>
        <w:jc w:val="both"/>
        <w:rPr>
          <w:rFonts w:cs="Arial"/>
        </w:rPr>
      </w:pPr>
    </w:p>
    <w:p w:rsidR="008C09AE" w:rsidRPr="00CA3B7F" w:rsidRDefault="008C09AE" w:rsidP="008C09AE">
      <w:pPr>
        <w:spacing w:line="360" w:lineRule="auto"/>
        <w:ind w:left="426"/>
        <w:jc w:val="both"/>
        <w:rPr>
          <w:rFonts w:cs="Arial"/>
        </w:rPr>
      </w:pPr>
      <w:r w:rsidRPr="00CA3B7F">
        <w:rPr>
          <w:rFonts w:cs="Arial"/>
        </w:rPr>
        <w:t xml:space="preserve">- Si </w:t>
      </w:r>
      <w:r>
        <w:rPr>
          <w:rFonts w:cs="Arial"/>
        </w:rPr>
        <w:t xml:space="preserve">l’equip de </w:t>
      </w:r>
      <w:r w:rsidRPr="00CA3B7F">
        <w:rPr>
          <w:rFonts w:cs="Arial"/>
        </w:rPr>
        <w:t>monitor</w:t>
      </w:r>
      <w:r>
        <w:rPr>
          <w:rFonts w:cs="Arial"/>
        </w:rPr>
        <w:t xml:space="preserve">atge </w:t>
      </w:r>
      <w:r w:rsidRPr="00CA3B7F">
        <w:rPr>
          <w:rFonts w:cs="Arial"/>
        </w:rPr>
        <w:t>de l’estada t</w:t>
      </w:r>
      <w:r>
        <w:rPr>
          <w:rFonts w:cs="Arial"/>
        </w:rPr>
        <w:t>é</w:t>
      </w:r>
      <w:r w:rsidRPr="00CA3B7F">
        <w:rPr>
          <w:rFonts w:cs="Arial"/>
        </w:rPr>
        <w:t xml:space="preserve"> una titulació d’estudis superiors. Es prioritza el Grau en Biologia, Grau en Ciències Ambientals, Grau en Educació Primària o estudis equivalents amb la branca d’educació i/o d’ambientals així com la titulació de Monitor de Lleure. (almenys un 75%): 2,75 punts</w:t>
      </w:r>
    </w:p>
    <w:p w:rsidR="008C09AE" w:rsidRPr="00476413" w:rsidRDefault="008C09AE" w:rsidP="008C09AE">
      <w:pPr>
        <w:autoSpaceDE w:val="0"/>
        <w:autoSpaceDN w:val="0"/>
        <w:adjustRightInd w:val="0"/>
        <w:spacing w:line="300" w:lineRule="exact"/>
        <w:jc w:val="both"/>
        <w:rPr>
          <w:rFonts w:cs="Arial"/>
        </w:rPr>
      </w:pPr>
    </w:p>
    <w:p w:rsidR="008C09AE" w:rsidRPr="00476413" w:rsidRDefault="008C09AE" w:rsidP="008C09AE">
      <w:pPr>
        <w:spacing w:line="360" w:lineRule="auto"/>
        <w:ind w:left="426"/>
        <w:jc w:val="both"/>
        <w:rPr>
          <w:rFonts w:cs="Arial"/>
          <w:u w:val="single"/>
        </w:rPr>
      </w:pPr>
      <w:r w:rsidRPr="00476413">
        <w:rPr>
          <w:rFonts w:cs="Arial"/>
          <w:bCs/>
          <w:u w:val="single"/>
        </w:rPr>
        <w:t>Hores d’activitat:</w:t>
      </w:r>
      <w:r w:rsidRPr="00476413">
        <w:rPr>
          <w:rFonts w:cs="Arial"/>
          <w:b/>
          <w:bCs/>
          <w:u w:val="single"/>
        </w:rPr>
        <w:t xml:space="preserve"> </w:t>
      </w:r>
      <w:r w:rsidRPr="00476413">
        <w:rPr>
          <w:rFonts w:cs="Arial"/>
          <w:b/>
          <w:u w:val="single"/>
        </w:rPr>
        <w:t>fins a 4</w:t>
      </w:r>
      <w:r w:rsidRPr="00476413">
        <w:rPr>
          <w:rFonts w:cs="Arial"/>
          <w:b/>
          <w:bCs/>
          <w:u w:val="single"/>
        </w:rPr>
        <w:t xml:space="preserve"> punts</w:t>
      </w:r>
    </w:p>
    <w:p w:rsidR="008C09AE" w:rsidRPr="00476413" w:rsidRDefault="008C09AE" w:rsidP="008C09AE">
      <w:pPr>
        <w:tabs>
          <w:tab w:val="left" w:pos="426"/>
        </w:tabs>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Es tindran en compte en aquesta fórmula aquelles hores de presència de</w:t>
      </w:r>
      <w:r>
        <w:rPr>
          <w:rFonts w:cs="Arial"/>
        </w:rPr>
        <w:t xml:space="preserve"> </w:t>
      </w:r>
      <w:r w:rsidRPr="00476413">
        <w:rPr>
          <w:rFonts w:cs="Arial"/>
        </w:rPr>
        <w:t>l</w:t>
      </w:r>
      <w:r>
        <w:rPr>
          <w:rFonts w:cs="Arial"/>
        </w:rPr>
        <w:t xml:space="preserve">’equip de </w:t>
      </w:r>
      <w:r w:rsidRPr="00476413">
        <w:rPr>
          <w:rFonts w:cs="Arial"/>
        </w:rPr>
        <w:t>monitor</w:t>
      </w:r>
      <w:r>
        <w:rPr>
          <w:rFonts w:cs="Arial"/>
        </w:rPr>
        <w:t xml:space="preserve">atge </w:t>
      </w:r>
      <w:r w:rsidRPr="00476413">
        <w:rPr>
          <w:rFonts w:cs="Arial"/>
        </w:rPr>
        <w:t>amb el grup.</w:t>
      </w:r>
    </w:p>
    <w:p w:rsidR="008C09AE" w:rsidRPr="00476413" w:rsidRDefault="008C09AE" w:rsidP="008C09AE">
      <w:pPr>
        <w:spacing w:line="360" w:lineRule="auto"/>
        <w:ind w:left="426"/>
        <w:rPr>
          <w:rFonts w:cs="Arial"/>
        </w:rPr>
      </w:pPr>
    </w:p>
    <w:p w:rsidR="008C09AE" w:rsidRPr="00476413" w:rsidRDefault="008C09AE" w:rsidP="008C09AE">
      <w:pPr>
        <w:spacing w:line="360" w:lineRule="auto"/>
        <w:ind w:left="426"/>
        <w:jc w:val="both"/>
        <w:rPr>
          <w:rFonts w:cs="Arial"/>
        </w:rPr>
      </w:pPr>
      <w:r w:rsidRPr="00476413">
        <w:rPr>
          <w:rFonts w:cs="Arial"/>
          <w:b/>
        </w:rPr>
        <w:t xml:space="preserve">L’oferta ha de presentar-se en el següent </w:t>
      </w:r>
      <w:r w:rsidRPr="00476413">
        <w:rPr>
          <w:rFonts w:cs="Arial"/>
          <w:b/>
          <w:u w:val="single"/>
        </w:rPr>
        <w:t>format</w:t>
      </w:r>
      <w:r w:rsidRPr="00476413">
        <w:rPr>
          <w:rFonts w:cs="Arial"/>
        </w:rPr>
        <w:t>:</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Estades de 2 dies / 1 nit (Educació Infantil – Cicle Inicial)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488"/>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 xml:space="preserve">Estades de 2 dies i 1 nit petits </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1</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2 dies / 1 nit (Cicle mitjà – Batxillerat)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499"/>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Estades de 2 dies i 1 nit grans</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2</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3 dies / 2 nits (Educació Infantil – Cicle Inicial)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599"/>
        <w:gridCol w:w="1076"/>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 xml:space="preserve">Estades de 3 dies i 2 nits petits </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3</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3</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3 dies / 2 nits (Cicle mitjà – Batxillerat)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610"/>
        <w:gridCol w:w="1076"/>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Estades de 3 dies i 2 nits grans</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3</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4</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before="240" w:after="240"/>
        <w:ind w:left="426"/>
        <w:rPr>
          <w:rFonts w:cs="Arial"/>
        </w:rPr>
      </w:pPr>
      <w:r w:rsidRPr="00476413">
        <w:rPr>
          <w:rFonts w:cs="Arial"/>
        </w:rPr>
        <w:t>Cal indicar el n</w:t>
      </w:r>
      <w:r>
        <w:rPr>
          <w:rFonts w:cs="Arial"/>
        </w:rPr>
        <w:t>ombre</w:t>
      </w:r>
      <w:r w:rsidRPr="00476413">
        <w:rPr>
          <w:rFonts w:cs="Arial"/>
        </w:rPr>
        <w:t xml:space="preserve"> d’hores per dia i el total d’estada (N). </w:t>
      </w:r>
    </w:p>
    <w:p w:rsidR="008C09AE" w:rsidRPr="00476413" w:rsidRDefault="008C09AE" w:rsidP="008C09AE">
      <w:pPr>
        <w:spacing w:before="240" w:after="240"/>
        <w:ind w:left="426"/>
        <w:rPr>
          <w:rFonts w:cs="Arial"/>
        </w:rPr>
      </w:pPr>
      <w:r w:rsidRPr="00476413">
        <w:rPr>
          <w:rFonts w:cs="Arial"/>
        </w:rPr>
        <w:t xml:space="preserve">La proposta ha de permetre veure clarament el valor per cadascun dels dies. </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La fórmula que s’aplica per valorar les hores d’activitat és la següent:</w:t>
      </w:r>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line="360" w:lineRule="auto"/>
        <w:ind w:left="426"/>
        <w:jc w:val="both"/>
        <w:rPr>
          <w:rFonts w:cs="Arial"/>
          <w:bCs/>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tabs>
          <w:tab w:val="left" w:pos="426"/>
        </w:tabs>
        <w:spacing w:line="360" w:lineRule="auto"/>
        <w:ind w:left="426"/>
        <w:jc w:val="both"/>
        <w:rPr>
          <w:rFonts w:cs="Arial"/>
          <w:u w:val="single"/>
        </w:rPr>
      </w:pPr>
    </w:p>
    <w:p w:rsidR="008C09AE" w:rsidRPr="00476413" w:rsidRDefault="008C09AE" w:rsidP="008C09AE">
      <w:pPr>
        <w:tabs>
          <w:tab w:val="left" w:pos="426"/>
        </w:tabs>
        <w:spacing w:line="360" w:lineRule="auto"/>
        <w:ind w:left="426"/>
        <w:jc w:val="both"/>
        <w:rPr>
          <w:rFonts w:cs="Arial"/>
          <w:b/>
          <w:u w:val="single"/>
        </w:rPr>
      </w:pPr>
      <w:r w:rsidRPr="00476413">
        <w:rPr>
          <w:rFonts w:cs="Arial"/>
          <w:u w:val="single"/>
        </w:rPr>
        <w:t xml:space="preserve">Materials presentats: </w:t>
      </w:r>
      <w:r w:rsidRPr="00476413">
        <w:rPr>
          <w:rFonts w:cs="Arial"/>
          <w:b/>
          <w:u w:val="single"/>
        </w:rPr>
        <w:t xml:space="preserve">fins a </w:t>
      </w:r>
      <w:r>
        <w:rPr>
          <w:rFonts w:cs="Arial"/>
          <w:b/>
          <w:u w:val="single"/>
        </w:rPr>
        <w:t>6</w:t>
      </w:r>
      <w:r w:rsidRPr="00476413">
        <w:rPr>
          <w:rFonts w:cs="Arial"/>
          <w:b/>
          <w:u w:val="single"/>
        </w:rPr>
        <w:t xml:space="preserve"> punts</w:t>
      </w:r>
    </w:p>
    <w:p w:rsidR="008C09AE" w:rsidRPr="00476413" w:rsidRDefault="008C09AE" w:rsidP="008C09AE">
      <w:pPr>
        <w:tabs>
          <w:tab w:val="num" w:pos="284"/>
          <w:tab w:val="left" w:pos="426"/>
        </w:tabs>
        <w:spacing w:line="360" w:lineRule="auto"/>
        <w:ind w:left="426"/>
        <w:jc w:val="both"/>
        <w:rPr>
          <w:rFonts w:cs="Arial"/>
        </w:rPr>
      </w:pPr>
      <w:r w:rsidRPr="00476413">
        <w:rPr>
          <w:rFonts w:cs="Arial"/>
        </w:rPr>
        <w:t>Dins del qual es valorarà:</w:t>
      </w:r>
    </w:p>
    <w:p w:rsidR="008C09AE" w:rsidRPr="00476413" w:rsidRDefault="008C09AE" w:rsidP="008C09AE">
      <w:pPr>
        <w:tabs>
          <w:tab w:val="num" w:pos="284"/>
          <w:tab w:val="left" w:pos="426"/>
        </w:tabs>
        <w:spacing w:line="360" w:lineRule="auto"/>
        <w:ind w:left="426" w:hanging="1065"/>
        <w:jc w:val="both"/>
        <w:rPr>
          <w:rFonts w:cs="Arial"/>
        </w:rPr>
      </w:pPr>
    </w:p>
    <w:p w:rsidR="008C09AE"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476413">
        <w:rPr>
          <w:rFonts w:cs="Arial"/>
        </w:rPr>
        <w:t xml:space="preserve">Si es presenten materials </w:t>
      </w:r>
      <w:r>
        <w:rPr>
          <w:rFonts w:cs="Arial"/>
        </w:rPr>
        <w:t xml:space="preserve">pel </w:t>
      </w:r>
      <w:r w:rsidRPr="00476413">
        <w:rPr>
          <w:rFonts w:cs="Arial"/>
        </w:rPr>
        <w:t>monitor</w:t>
      </w:r>
      <w:r>
        <w:rPr>
          <w:rFonts w:cs="Arial"/>
        </w:rPr>
        <w:t>atge</w:t>
      </w:r>
      <w:r w:rsidRPr="00476413">
        <w:rPr>
          <w:rFonts w:cs="Arial"/>
        </w:rPr>
        <w:t xml:space="preserve"> (dossier didàctic de cada programa): </w:t>
      </w:r>
      <w:r>
        <w:rPr>
          <w:rFonts w:cs="Arial"/>
        </w:rPr>
        <w:t>1,20</w:t>
      </w:r>
      <w:r w:rsidRPr="00476413">
        <w:rPr>
          <w:rFonts w:cs="Arial"/>
        </w:rPr>
        <w:t xml:space="preserve"> punt</w:t>
      </w:r>
      <w:r>
        <w:rPr>
          <w:rFonts w:cs="Arial"/>
        </w:rPr>
        <w:t>s</w:t>
      </w:r>
    </w:p>
    <w:p w:rsidR="008C09AE" w:rsidRPr="00476413" w:rsidRDefault="008C09AE" w:rsidP="008C09AE">
      <w:pPr>
        <w:numPr>
          <w:ilvl w:val="1"/>
          <w:numId w:val="30"/>
        </w:numPr>
        <w:tabs>
          <w:tab w:val="num" w:pos="142"/>
          <w:tab w:val="left" w:pos="426"/>
          <w:tab w:val="num" w:pos="720"/>
        </w:tabs>
        <w:spacing w:after="0" w:line="360" w:lineRule="auto"/>
        <w:ind w:left="426" w:firstLine="0"/>
        <w:jc w:val="both"/>
        <w:rPr>
          <w:rFonts w:cs="Arial"/>
        </w:rPr>
      </w:pPr>
      <w:r>
        <w:rPr>
          <w:rFonts w:cs="Arial"/>
        </w:rPr>
        <w:t>Si es presenten materials amb eines de coordinació d’una estada: 1,20</w:t>
      </w:r>
      <w:r w:rsidRPr="00476413">
        <w:rPr>
          <w:rFonts w:cs="Arial"/>
        </w:rPr>
        <w:t xml:space="preserve"> punt</w:t>
      </w:r>
      <w:r>
        <w:rPr>
          <w:rFonts w:cs="Arial"/>
        </w:rPr>
        <w:t>s</w:t>
      </w:r>
    </w:p>
    <w:p w:rsidR="008C09AE" w:rsidRPr="00476413" w:rsidRDefault="008C09AE" w:rsidP="008C09AE">
      <w:pPr>
        <w:numPr>
          <w:ilvl w:val="1"/>
          <w:numId w:val="30"/>
        </w:numPr>
        <w:tabs>
          <w:tab w:val="num" w:pos="0"/>
          <w:tab w:val="num" w:pos="142"/>
          <w:tab w:val="left" w:pos="426"/>
        </w:tabs>
        <w:spacing w:after="0" w:line="360" w:lineRule="auto"/>
        <w:ind w:left="426" w:firstLine="0"/>
        <w:jc w:val="both"/>
        <w:rPr>
          <w:rFonts w:cs="Arial"/>
        </w:rPr>
      </w:pPr>
      <w:r w:rsidRPr="00476413">
        <w:rPr>
          <w:rFonts w:cs="Arial"/>
        </w:rPr>
        <w:t xml:space="preserve">Si es presenten materials </w:t>
      </w:r>
      <w:r>
        <w:rPr>
          <w:rFonts w:cs="Arial"/>
        </w:rPr>
        <w:t>p</w:t>
      </w:r>
      <w:r w:rsidRPr="00476413">
        <w:rPr>
          <w:rFonts w:cs="Arial"/>
        </w:rPr>
        <w:t xml:space="preserve">els </w:t>
      </w:r>
      <w:r>
        <w:rPr>
          <w:rFonts w:cs="Arial"/>
        </w:rPr>
        <w:t>docents</w:t>
      </w:r>
      <w:r w:rsidRPr="00476413">
        <w:rPr>
          <w:rFonts w:cs="Arial"/>
        </w:rPr>
        <w:t xml:space="preserve"> (guió previ i horari de cada programa): </w:t>
      </w:r>
      <w:r>
        <w:rPr>
          <w:rFonts w:cs="Arial"/>
        </w:rPr>
        <w:t>1,20</w:t>
      </w:r>
      <w:r w:rsidRPr="00476413">
        <w:rPr>
          <w:rFonts w:cs="Arial"/>
        </w:rPr>
        <w:t xml:space="preserve"> punt</w:t>
      </w:r>
      <w:r>
        <w:rPr>
          <w:rFonts w:cs="Arial"/>
        </w:rPr>
        <w:t>s</w:t>
      </w:r>
    </w:p>
    <w:p w:rsidR="008C09AE"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B75FDD">
        <w:rPr>
          <w:rFonts w:cs="Arial"/>
        </w:rPr>
        <w:t xml:space="preserve">Si es presenten materials per l’alumnat (dossier d’activitats): </w:t>
      </w:r>
      <w:r>
        <w:rPr>
          <w:rFonts w:cs="Arial"/>
        </w:rPr>
        <w:t xml:space="preserve">1,20 </w:t>
      </w:r>
      <w:r w:rsidRPr="00476413">
        <w:rPr>
          <w:rFonts w:cs="Arial"/>
        </w:rPr>
        <w:t>punt</w:t>
      </w:r>
      <w:r>
        <w:rPr>
          <w:rFonts w:cs="Arial"/>
        </w:rPr>
        <w:t>s</w:t>
      </w:r>
    </w:p>
    <w:p w:rsidR="008C09AE" w:rsidRPr="00B75FDD"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B75FDD">
        <w:rPr>
          <w:rFonts w:cs="Arial"/>
        </w:rPr>
        <w:t xml:space="preserve">Si es presenten materials utilitzats durant l’estada (ambientació de cada programa): </w:t>
      </w:r>
      <w:r>
        <w:rPr>
          <w:rFonts w:cs="Arial"/>
        </w:rPr>
        <w:t>1,20</w:t>
      </w:r>
      <w:r w:rsidRPr="00476413">
        <w:rPr>
          <w:rFonts w:cs="Arial"/>
        </w:rPr>
        <w:t xml:space="preserve"> punt</w:t>
      </w:r>
      <w:r>
        <w:rPr>
          <w:rFonts w:cs="Arial"/>
        </w:rPr>
        <w:t>s</w:t>
      </w:r>
    </w:p>
    <w:p w:rsidR="008C09AE" w:rsidRPr="00476413" w:rsidRDefault="008C09AE" w:rsidP="008C09AE">
      <w:pPr>
        <w:spacing w:line="360" w:lineRule="auto"/>
        <w:ind w:left="426"/>
        <w:jc w:val="both"/>
        <w:rPr>
          <w:rFonts w:cs="Arial"/>
        </w:rPr>
      </w:pPr>
    </w:p>
    <w:p w:rsidR="008C09AE" w:rsidRPr="00476413" w:rsidRDefault="008C09AE" w:rsidP="008C09AE">
      <w:pPr>
        <w:ind w:left="426"/>
        <w:jc w:val="both"/>
        <w:rPr>
          <w:rFonts w:cs="Arial"/>
        </w:rPr>
      </w:pPr>
      <w:r w:rsidRPr="00476413">
        <w:rPr>
          <w:rFonts w:cs="Arial"/>
        </w:rPr>
        <w:t xml:space="preserve">Aquesta ha de presentar-se en el següent format </w:t>
      </w:r>
      <w:r w:rsidRPr="00476413">
        <w:rPr>
          <w:rStyle w:val="nfasisintenso"/>
          <w:rFonts w:cs="Arial"/>
        </w:rPr>
        <w:t>marcant l’opció que correspongui</w:t>
      </w:r>
      <w:r w:rsidRPr="00476413">
        <w:rPr>
          <w:rFonts w:cs="Arial"/>
        </w:rPr>
        <w:t>:</w:t>
      </w:r>
    </w:p>
    <w:p w:rsidR="008C09AE" w:rsidRPr="00476413" w:rsidRDefault="008C09AE" w:rsidP="008C09AE">
      <w:pPr>
        <w:ind w:left="426"/>
        <w:jc w:val="both"/>
        <w:rPr>
          <w:rStyle w:val="nfasisintenso"/>
          <w:rFonts w:cs="Arial"/>
          <w:b w:val="0"/>
          <w:bCs w:val="0"/>
        </w:rPr>
      </w:pPr>
    </w:p>
    <w:tbl>
      <w:tblPr>
        <w:tblW w:w="0" w:type="auto"/>
        <w:tblLook w:val="01E0" w:firstRow="1" w:lastRow="1" w:firstColumn="1" w:lastColumn="1" w:noHBand="0" w:noVBand="0"/>
        <w:tblCaption w:val="Altres millores assegurança. Valoració sobre C"/>
        <w:tblDescription w:val="Cobertura de dents i/o ulleres."/>
      </w:tblPr>
      <w:tblGrid>
        <w:gridCol w:w="6134"/>
        <w:gridCol w:w="1249"/>
        <w:gridCol w:w="1121"/>
      </w:tblGrid>
      <w:tr w:rsidR="008C09AE" w:rsidRPr="00476413" w:rsidTr="00A91666">
        <w:trPr>
          <w:cantSplit/>
        </w:trPr>
        <w:tc>
          <w:tcPr>
            <w:tcW w:w="6134" w:type="dxa"/>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Materials presentats</w:t>
            </w:r>
          </w:p>
        </w:tc>
        <w:tc>
          <w:tcPr>
            <w:tcW w:w="1249" w:type="dxa"/>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b/>
                <w:bCs/>
              </w:rPr>
            </w:pPr>
            <w:r w:rsidRPr="00476413">
              <w:rPr>
                <w:rFonts w:cs="Arial"/>
                <w:b/>
                <w:bCs/>
              </w:rPr>
              <w:t>Sí</w:t>
            </w:r>
          </w:p>
        </w:tc>
        <w:tc>
          <w:tcPr>
            <w:tcW w:w="1121" w:type="dxa"/>
            <w:tcBorders>
              <w:left w:val="single" w:sz="4" w:space="0" w:color="D9D9D9" w:themeColor="background1" w:themeShade="D9"/>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No</w:t>
            </w:r>
          </w:p>
        </w:tc>
      </w:tr>
      <w:tr w:rsidR="008C09AE" w:rsidRPr="00476413" w:rsidTr="00A91666">
        <w:trPr>
          <w:cantSplit/>
        </w:trPr>
        <w:tc>
          <w:tcPr>
            <w:tcW w:w="6134" w:type="dxa"/>
            <w:tcBorders>
              <w:top w:val="single" w:sz="4" w:space="0" w:color="auto"/>
              <w:right w:val="single" w:sz="4" w:space="0" w:color="auto"/>
            </w:tcBorders>
            <w:shd w:val="clear" w:color="auto" w:fill="auto"/>
            <w:vAlign w:val="center"/>
          </w:tcPr>
          <w:p w:rsidR="008C09AE" w:rsidRDefault="008C09AE" w:rsidP="00A91666">
            <w:pPr>
              <w:ind w:left="426"/>
              <w:jc w:val="center"/>
              <w:rPr>
                <w:rFonts w:cs="Arial"/>
              </w:rPr>
            </w:pPr>
            <w:r w:rsidRPr="00476413">
              <w:rPr>
                <w:rFonts w:cs="Arial"/>
              </w:rPr>
              <w:t>materials monitor</w:t>
            </w:r>
            <w:r>
              <w:rPr>
                <w:rFonts w:cs="Arial"/>
              </w:rPr>
              <w:t>atge</w:t>
            </w:r>
          </w:p>
          <w:p w:rsidR="008C09AE" w:rsidRPr="00476413" w:rsidRDefault="008C09AE" w:rsidP="00A91666">
            <w:pPr>
              <w:ind w:left="426"/>
              <w:jc w:val="center"/>
              <w:rPr>
                <w:rFonts w:cs="Arial"/>
              </w:rPr>
            </w:pPr>
            <w:r>
              <w:rPr>
                <w:rFonts w:cs="Arial"/>
              </w:rPr>
              <w:t>materials coordinació</w:t>
            </w:r>
          </w:p>
        </w:tc>
        <w:tc>
          <w:tcPr>
            <w:tcW w:w="1249" w:type="dxa"/>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top w:val="single" w:sz="4" w:space="0" w:color="auto"/>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 xml:space="preserve">materials </w:t>
            </w:r>
            <w:r>
              <w:rPr>
                <w:rFonts w:cs="Arial"/>
              </w:rPr>
              <w:t>docents</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Pr>
                <w:rFonts w:cs="Arial"/>
              </w:rPr>
              <w:t>materials alumnat</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materi</w:t>
            </w:r>
            <w:r>
              <w:rPr>
                <w:rFonts w:cs="Arial"/>
              </w:rPr>
              <w:t>als utilitzats durant l’estada</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bl>
    <w:p w:rsidR="008C09AE" w:rsidRPr="00476413" w:rsidRDefault="008C09AE" w:rsidP="008C09AE">
      <w:pPr>
        <w:spacing w:line="360" w:lineRule="auto"/>
        <w:ind w:left="426"/>
        <w:jc w:val="both"/>
        <w:rPr>
          <w:rFonts w:cs="Arial"/>
        </w:rPr>
      </w:pPr>
    </w:p>
    <w:p w:rsidR="008C09AE" w:rsidRPr="00476413" w:rsidRDefault="008C09AE" w:rsidP="008C09AE">
      <w:pPr>
        <w:pStyle w:val="Ttulo3"/>
        <w:keepNext w:val="0"/>
        <w:numPr>
          <w:ilvl w:val="0"/>
          <w:numId w:val="30"/>
        </w:numPr>
        <w:tabs>
          <w:tab w:val="clear" w:pos="1065"/>
          <w:tab w:val="num" w:pos="284"/>
        </w:tabs>
        <w:spacing w:after="240"/>
        <w:ind w:hanging="923"/>
        <w:jc w:val="both"/>
        <w:rPr>
          <w:rFonts w:ascii="Arial" w:hAnsi="Arial" w:cs="Arial"/>
          <w:sz w:val="22"/>
          <w:szCs w:val="22"/>
        </w:rPr>
      </w:pPr>
      <w:bookmarkStart w:id="11" w:name="_Toc208217864"/>
      <w:r w:rsidRPr="00476413">
        <w:rPr>
          <w:rFonts w:ascii="Arial" w:hAnsi="Arial" w:cs="Arial"/>
          <w:sz w:val="22"/>
          <w:szCs w:val="22"/>
        </w:rPr>
        <w:t xml:space="preserve">Millores equip dirigent: </w:t>
      </w:r>
      <w:r w:rsidRPr="00476413">
        <w:rPr>
          <w:rFonts w:ascii="Arial" w:hAnsi="Arial" w:cs="Arial"/>
          <w:sz w:val="22"/>
          <w:szCs w:val="22"/>
          <w:u w:val="single"/>
        </w:rPr>
        <w:t>fins a 1</w:t>
      </w:r>
      <w:r>
        <w:rPr>
          <w:rFonts w:ascii="Arial" w:hAnsi="Arial" w:cs="Arial"/>
          <w:sz w:val="22"/>
          <w:szCs w:val="22"/>
          <w:u w:val="single"/>
        </w:rPr>
        <w:t>,5</w:t>
      </w:r>
      <w:r w:rsidRPr="00476413">
        <w:rPr>
          <w:rFonts w:ascii="Arial" w:hAnsi="Arial" w:cs="Arial"/>
          <w:sz w:val="22"/>
          <w:szCs w:val="22"/>
          <w:u w:val="single"/>
        </w:rPr>
        <w:t xml:space="preserve"> punt</w:t>
      </w:r>
      <w:r>
        <w:rPr>
          <w:rFonts w:ascii="Arial" w:hAnsi="Arial" w:cs="Arial"/>
          <w:sz w:val="22"/>
          <w:szCs w:val="22"/>
          <w:u w:val="single"/>
        </w:rPr>
        <w:t>s</w:t>
      </w:r>
      <w:r w:rsidRPr="00476413">
        <w:rPr>
          <w:rFonts w:ascii="Arial" w:hAnsi="Arial" w:cs="Arial"/>
          <w:sz w:val="22"/>
          <w:szCs w:val="22"/>
          <w:u w:val="single"/>
        </w:rPr>
        <w:t>.</w:t>
      </w:r>
      <w:bookmarkEnd w:id="11"/>
    </w:p>
    <w:p w:rsidR="008C09AE" w:rsidRPr="00476413" w:rsidRDefault="008C09AE" w:rsidP="008C09AE">
      <w:pPr>
        <w:ind w:left="390"/>
        <w:jc w:val="both"/>
        <w:rPr>
          <w:rFonts w:cs="Arial"/>
        </w:rPr>
      </w:pPr>
      <w:r w:rsidRPr="00476413">
        <w:rPr>
          <w:rFonts w:cs="Arial"/>
        </w:rPr>
        <w:t xml:space="preserve">Els licitadors presentaran una </w:t>
      </w:r>
      <w:r w:rsidRPr="00476413">
        <w:rPr>
          <w:rStyle w:val="nfasisintenso"/>
          <w:rFonts w:cs="Arial"/>
        </w:rPr>
        <w:t>declaració responsable</w:t>
      </w:r>
      <w:r w:rsidRPr="00476413">
        <w:rPr>
          <w:rFonts w:cs="Arial"/>
        </w:rPr>
        <w:t xml:space="preserve"> en la que manifestin qu</w:t>
      </w:r>
      <w:r>
        <w:rPr>
          <w:rFonts w:cs="Arial"/>
        </w:rPr>
        <w:t>al</w:t>
      </w:r>
      <w:r w:rsidRPr="00476413">
        <w:rPr>
          <w:rFonts w:cs="Arial"/>
        </w:rPr>
        <w:t xml:space="preserve"> disposaran de les millores exposades en aquest apartat.</w:t>
      </w:r>
    </w:p>
    <w:p w:rsidR="008C09AE" w:rsidRPr="00476413" w:rsidRDefault="008C09AE" w:rsidP="008C09AE">
      <w:pPr>
        <w:pStyle w:val="Enumeraci-Llistat"/>
        <w:numPr>
          <w:ilvl w:val="0"/>
          <w:numId w:val="36"/>
        </w:numPr>
        <w:ind w:left="750" w:hanging="324"/>
        <w:rPr>
          <w:rStyle w:val="nfasisintenso"/>
          <w:rFonts w:cs="Arial"/>
          <w:szCs w:val="22"/>
          <w:lang w:val="ca-ES"/>
        </w:rPr>
      </w:pPr>
      <w:r w:rsidRPr="00476413">
        <w:rPr>
          <w:rFonts w:cs="Arial"/>
          <w:sz w:val="22"/>
          <w:szCs w:val="22"/>
          <w:lang w:val="ca-ES"/>
        </w:rPr>
        <w:t xml:space="preserve">Si s’ofereix a </w:t>
      </w:r>
      <w:r w:rsidRPr="00476413">
        <w:rPr>
          <w:rStyle w:val="nfasisintenso"/>
          <w:rFonts w:cs="Arial"/>
          <w:szCs w:val="22"/>
          <w:lang w:val="ca-ES"/>
        </w:rPr>
        <w:t>cada</w:t>
      </w:r>
      <w:r w:rsidRPr="00476413">
        <w:rPr>
          <w:rFonts w:cs="Arial"/>
          <w:sz w:val="22"/>
          <w:szCs w:val="22"/>
          <w:lang w:val="ca-ES"/>
        </w:rPr>
        <w:t xml:space="preserve"> estada com a mínim un dirigent format en assistència sanitària immediata II (ASI II). </w:t>
      </w:r>
      <w:r w:rsidRPr="00476413">
        <w:rPr>
          <w:rStyle w:val="nfasisintenso"/>
          <w:rFonts w:cs="Arial"/>
          <w:szCs w:val="22"/>
          <w:lang w:val="ca-ES"/>
        </w:rPr>
        <w:t>0,25 punts</w:t>
      </w:r>
      <w:r>
        <w:rPr>
          <w:rStyle w:val="nfasisintenso"/>
          <w:rFonts w:cs="Arial"/>
          <w:szCs w:val="22"/>
          <w:lang w:val="ca-ES"/>
        </w:rPr>
        <w:t>.</w:t>
      </w:r>
    </w:p>
    <w:p w:rsidR="008C09AE" w:rsidRPr="00476413" w:rsidRDefault="008C09AE" w:rsidP="008C09AE">
      <w:pPr>
        <w:pStyle w:val="Enumeraci-Llistat"/>
        <w:numPr>
          <w:ilvl w:val="0"/>
          <w:numId w:val="36"/>
        </w:numPr>
        <w:ind w:left="750"/>
        <w:rPr>
          <w:rFonts w:cs="Arial"/>
          <w:sz w:val="22"/>
          <w:szCs w:val="22"/>
          <w:lang w:val="ca-ES"/>
        </w:rPr>
      </w:pPr>
      <w:r w:rsidRPr="00476413">
        <w:rPr>
          <w:rFonts w:cs="Arial"/>
          <w:sz w:val="22"/>
          <w:szCs w:val="22"/>
          <w:lang w:val="ca-ES"/>
        </w:rPr>
        <w:t xml:space="preserve">Si s’ofereix a </w:t>
      </w:r>
      <w:r w:rsidRPr="00476413">
        <w:rPr>
          <w:rStyle w:val="nfasisintenso"/>
          <w:rFonts w:cs="Arial"/>
          <w:szCs w:val="22"/>
          <w:lang w:val="ca-ES"/>
        </w:rPr>
        <w:t>cada</w:t>
      </w:r>
      <w:r w:rsidRPr="00476413">
        <w:rPr>
          <w:rFonts w:cs="Arial"/>
          <w:sz w:val="22"/>
          <w:szCs w:val="22"/>
          <w:lang w:val="ca-ES"/>
        </w:rPr>
        <w:t xml:space="preserve"> estada com a mínim un dirigent amb formació en respiració c</w:t>
      </w:r>
      <w:r>
        <w:rPr>
          <w:rFonts w:cs="Arial"/>
          <w:sz w:val="22"/>
          <w:szCs w:val="22"/>
          <w:lang w:val="ca-ES"/>
        </w:rPr>
        <w:t>a</w:t>
      </w:r>
      <w:r w:rsidRPr="00476413">
        <w:rPr>
          <w:rFonts w:cs="Arial"/>
          <w:sz w:val="22"/>
          <w:szCs w:val="22"/>
          <w:lang w:val="ca-ES"/>
        </w:rPr>
        <w:t xml:space="preserve">rdiopulmonar (RCP). </w:t>
      </w:r>
      <w:r w:rsidRPr="00476413">
        <w:rPr>
          <w:rStyle w:val="nfasisintenso"/>
          <w:rFonts w:cs="Arial"/>
          <w:szCs w:val="22"/>
          <w:lang w:val="ca-ES"/>
        </w:rPr>
        <w:t>0,25 punts.</w:t>
      </w:r>
    </w:p>
    <w:p w:rsidR="008C09AE" w:rsidRPr="00476413" w:rsidRDefault="008C09AE" w:rsidP="008C09AE">
      <w:pPr>
        <w:pStyle w:val="Enumeraci-Llistat"/>
        <w:numPr>
          <w:ilvl w:val="0"/>
          <w:numId w:val="36"/>
        </w:numPr>
        <w:spacing w:after="0"/>
        <w:ind w:left="750"/>
        <w:rPr>
          <w:rFonts w:cs="Arial"/>
          <w:b/>
          <w:sz w:val="22"/>
          <w:szCs w:val="22"/>
          <w:lang w:val="ca-ES"/>
        </w:rPr>
      </w:pPr>
      <w:r w:rsidRPr="00476413">
        <w:rPr>
          <w:rFonts w:cs="Arial"/>
          <w:sz w:val="22"/>
          <w:szCs w:val="22"/>
          <w:lang w:val="ca-ES"/>
        </w:rPr>
        <w:t>Si s’aporta declaració de responsable conforme tots els membres de l’equip rebran formació en:</w:t>
      </w:r>
    </w:p>
    <w:p w:rsidR="008C09AE" w:rsidRPr="00476413" w:rsidRDefault="008C09AE" w:rsidP="008C09AE">
      <w:pPr>
        <w:pStyle w:val="Enumeraci-Llistat"/>
        <w:numPr>
          <w:ilvl w:val="0"/>
          <w:numId w:val="39"/>
        </w:numPr>
        <w:spacing w:before="0" w:after="0"/>
        <w:ind w:left="1470"/>
        <w:rPr>
          <w:rFonts w:cs="Arial"/>
          <w:b/>
          <w:sz w:val="22"/>
          <w:szCs w:val="22"/>
          <w:lang w:val="ca-ES"/>
        </w:rPr>
      </w:pPr>
      <w:r w:rsidRPr="00476413">
        <w:rPr>
          <w:rFonts w:cs="Arial"/>
          <w:sz w:val="22"/>
          <w:szCs w:val="22"/>
          <w:lang w:val="ca-ES"/>
        </w:rPr>
        <w:t xml:space="preserve">Suport vital bàsic (SVB). </w:t>
      </w:r>
      <w:r w:rsidRPr="00476413">
        <w:rPr>
          <w:rStyle w:val="nfasisintenso"/>
          <w:rFonts w:cs="Arial"/>
          <w:szCs w:val="22"/>
          <w:lang w:val="ca-ES"/>
        </w:rPr>
        <w:t>0,25 punts.</w:t>
      </w:r>
    </w:p>
    <w:p w:rsidR="008C09AE" w:rsidRPr="00476413" w:rsidRDefault="008C09AE" w:rsidP="008C09AE">
      <w:pPr>
        <w:pStyle w:val="Enumeraci-Llistat"/>
        <w:numPr>
          <w:ilvl w:val="0"/>
          <w:numId w:val="39"/>
        </w:numPr>
        <w:spacing w:before="0" w:after="0"/>
        <w:ind w:left="1470"/>
        <w:rPr>
          <w:rFonts w:cs="Arial"/>
          <w:b/>
          <w:bCs/>
          <w:sz w:val="22"/>
          <w:szCs w:val="22"/>
          <w:lang w:val="ca-ES"/>
        </w:rPr>
      </w:pPr>
      <w:r w:rsidRPr="00476413">
        <w:rPr>
          <w:rFonts w:cs="Arial"/>
          <w:sz w:val="22"/>
          <w:szCs w:val="22"/>
          <w:lang w:val="ca-ES"/>
        </w:rPr>
        <w:t xml:space="preserve">Ús de desfibril·ladors externs automàtics (DEA). </w:t>
      </w:r>
      <w:r w:rsidRPr="00476413">
        <w:rPr>
          <w:rStyle w:val="nfasisintenso"/>
          <w:rFonts w:cs="Arial"/>
          <w:szCs w:val="22"/>
          <w:lang w:val="ca-ES"/>
        </w:rPr>
        <w:t>0,25 punts.</w:t>
      </w:r>
    </w:p>
    <w:p w:rsidR="008C09AE" w:rsidRPr="001860D0" w:rsidRDefault="008C09AE" w:rsidP="008C09AE">
      <w:pPr>
        <w:pStyle w:val="Enumeraci-Llistat"/>
        <w:numPr>
          <w:ilvl w:val="0"/>
          <w:numId w:val="30"/>
        </w:numPr>
        <w:tabs>
          <w:tab w:val="clear" w:pos="1065"/>
          <w:tab w:val="num" w:pos="284"/>
        </w:tabs>
        <w:ind w:left="284" w:hanging="142"/>
        <w:rPr>
          <w:rStyle w:val="nfasisintenso"/>
          <w:rFonts w:cs="Arial"/>
          <w:sz w:val="22"/>
          <w:szCs w:val="22"/>
          <w:lang w:val="ca-ES"/>
        </w:rPr>
      </w:pPr>
      <w:r w:rsidRPr="001860D0">
        <w:rPr>
          <w:rFonts w:cs="Arial"/>
          <w:sz w:val="22"/>
          <w:szCs w:val="22"/>
          <w:lang w:val="ca-ES"/>
        </w:rPr>
        <w:t xml:space="preserve">Si s’ofereix per </w:t>
      </w:r>
      <w:r w:rsidRPr="001860D0">
        <w:rPr>
          <w:rStyle w:val="nfasisintenso"/>
          <w:rFonts w:cs="Arial"/>
          <w:sz w:val="22"/>
          <w:szCs w:val="22"/>
          <w:lang w:val="ca-ES"/>
        </w:rPr>
        <w:t>cada</w:t>
      </w:r>
      <w:r w:rsidRPr="001860D0">
        <w:rPr>
          <w:rFonts w:cs="Arial"/>
          <w:sz w:val="22"/>
          <w:szCs w:val="22"/>
          <w:lang w:val="ca-ES"/>
        </w:rPr>
        <w:t xml:space="preserve"> estada amb participants amb necessitats especials com a mínim un dirigent amb formació en intervenció social i/o formació en treball amb les persones amb necessitats especials. </w:t>
      </w:r>
      <w:r w:rsidRPr="001860D0">
        <w:rPr>
          <w:rStyle w:val="nfasisintenso"/>
          <w:rFonts w:cs="Arial"/>
          <w:sz w:val="22"/>
          <w:szCs w:val="22"/>
          <w:lang w:val="ca-ES"/>
        </w:rPr>
        <w:t>0,50 punts.</w:t>
      </w:r>
    </w:p>
    <w:p w:rsidR="008C09AE" w:rsidRPr="001860D0" w:rsidRDefault="008C09AE" w:rsidP="008C09AE">
      <w:pPr>
        <w:spacing w:after="160" w:line="259" w:lineRule="auto"/>
        <w:rPr>
          <w:rFonts w:cs="Arial"/>
        </w:rPr>
      </w:pPr>
      <w:r w:rsidRPr="001860D0">
        <w:rPr>
          <w:rFonts w:cs="Arial"/>
        </w:rPr>
        <w:br w:type="page"/>
      </w:r>
    </w:p>
    <w:p w:rsidR="008C09AE" w:rsidRPr="003169EF" w:rsidRDefault="008C09AE" w:rsidP="008C09AE">
      <w:pPr>
        <w:pStyle w:val="Prrafodelista"/>
        <w:numPr>
          <w:ilvl w:val="0"/>
          <w:numId w:val="27"/>
        </w:numPr>
        <w:autoSpaceDE w:val="0"/>
        <w:autoSpaceDN w:val="0"/>
        <w:adjustRightInd w:val="0"/>
        <w:spacing w:line="300" w:lineRule="exact"/>
        <w:ind w:left="567" w:hanging="567"/>
        <w:contextualSpacing w:val="0"/>
        <w:jc w:val="both"/>
        <w:rPr>
          <w:rFonts w:ascii="Arial" w:hAnsi="Arial" w:cs="Arial"/>
          <w:sz w:val="22"/>
          <w:szCs w:val="22"/>
        </w:rPr>
      </w:pPr>
      <w:r w:rsidRPr="003169EF">
        <w:rPr>
          <w:rFonts w:ascii="Arial" w:hAnsi="Arial" w:cs="Arial"/>
          <w:b/>
          <w:sz w:val="22"/>
          <w:szCs w:val="22"/>
        </w:rPr>
        <w:t>Lot núm. 6</w:t>
      </w:r>
      <w:r w:rsidRPr="003169EF">
        <w:rPr>
          <w:rFonts w:ascii="Arial" w:hAnsi="Arial" w:cs="Arial"/>
          <w:sz w:val="22"/>
          <w:szCs w:val="22"/>
        </w:rPr>
        <w:t xml:space="preserve">: </w:t>
      </w:r>
      <w:r w:rsidRPr="003169EF">
        <w:rPr>
          <w:rFonts w:ascii="Arial" w:hAnsi="Arial" w:cs="Arial"/>
          <w:b/>
          <w:sz w:val="22"/>
          <w:szCs w:val="22"/>
        </w:rPr>
        <w:t>Estades a La Garrotxa</w:t>
      </w:r>
    </w:p>
    <w:p w:rsidR="008C09AE" w:rsidRPr="003169EF" w:rsidRDefault="008C09AE" w:rsidP="008C09AE">
      <w:pPr>
        <w:pStyle w:val="Prrafodelista"/>
        <w:autoSpaceDE w:val="0"/>
        <w:autoSpaceDN w:val="0"/>
        <w:adjustRightInd w:val="0"/>
        <w:spacing w:line="300" w:lineRule="exact"/>
        <w:ind w:left="567"/>
        <w:jc w:val="both"/>
        <w:rPr>
          <w:rFonts w:ascii="Arial" w:hAnsi="Arial" w:cs="Arial"/>
          <w:sz w:val="22"/>
          <w:szCs w:val="22"/>
        </w:rPr>
      </w:pPr>
    </w:p>
    <w:p w:rsidR="008C09AE" w:rsidRPr="003169EF" w:rsidRDefault="008C09AE" w:rsidP="008C09AE">
      <w:pPr>
        <w:pStyle w:val="Prrafodelista"/>
        <w:spacing w:line="360" w:lineRule="auto"/>
        <w:ind w:left="0"/>
        <w:jc w:val="both"/>
        <w:rPr>
          <w:rFonts w:ascii="Arial" w:hAnsi="Arial" w:cs="Arial"/>
          <w:sz w:val="22"/>
          <w:szCs w:val="22"/>
          <w:lang w:val="fr-FR"/>
        </w:rPr>
      </w:pPr>
      <w:r w:rsidRPr="003169EF">
        <w:rPr>
          <w:rFonts w:ascii="Arial" w:hAnsi="Arial" w:cs="Arial"/>
          <w:sz w:val="22"/>
          <w:szCs w:val="22"/>
          <w:lang w:val="fr-FR"/>
        </w:rPr>
        <w:t xml:space="preserve">1. </w:t>
      </w:r>
      <w:r w:rsidRPr="003169EF">
        <w:rPr>
          <w:rFonts w:ascii="Arial" w:hAnsi="Arial" w:cs="Arial"/>
          <w:sz w:val="22"/>
          <w:szCs w:val="22"/>
          <w:u w:val="single"/>
          <w:lang w:val="fr-FR"/>
        </w:rPr>
        <w:t xml:space="preserve">Preu proposat: </w:t>
      </w:r>
      <w:r w:rsidRPr="003169EF">
        <w:rPr>
          <w:rFonts w:ascii="Arial" w:hAnsi="Arial" w:cs="Arial"/>
          <w:b/>
          <w:sz w:val="22"/>
          <w:szCs w:val="22"/>
          <w:u w:val="single"/>
          <w:lang w:val="fr-FR"/>
        </w:rPr>
        <w:t>fins a 37,5 punts</w:t>
      </w:r>
    </w:p>
    <w:p w:rsidR="008C09AE" w:rsidRPr="003169EF" w:rsidRDefault="008C09AE" w:rsidP="008C09AE">
      <w:pPr>
        <w:pStyle w:val="Prrafodelista"/>
        <w:autoSpaceDE w:val="0"/>
        <w:autoSpaceDN w:val="0"/>
        <w:adjustRightInd w:val="0"/>
        <w:spacing w:line="300" w:lineRule="exact"/>
        <w:ind w:left="0"/>
        <w:jc w:val="both"/>
        <w:rPr>
          <w:rFonts w:ascii="Arial" w:hAnsi="Arial" w:cs="Arial"/>
          <w:b/>
          <w:sz w:val="22"/>
          <w:szCs w:val="22"/>
        </w:rPr>
      </w:pPr>
      <w:r w:rsidRPr="003169EF">
        <w:rPr>
          <w:rFonts w:ascii="Arial" w:hAnsi="Arial" w:cs="Arial"/>
          <w:b/>
          <w:sz w:val="22"/>
          <w:szCs w:val="22"/>
        </w:rPr>
        <w:t xml:space="preserve">Cal respectar les activitats que s’indiquen </w:t>
      </w:r>
      <w:r w:rsidRPr="003169EF">
        <w:rPr>
          <w:rFonts w:ascii="Arial" w:hAnsi="Arial" w:cs="Arial"/>
          <w:b/>
          <w:sz w:val="22"/>
          <w:szCs w:val="22"/>
          <w:lang w:val="fr-FR"/>
        </w:rPr>
        <w:t xml:space="preserve">al plec de prescripcions tècniques </w:t>
      </w:r>
      <w:r w:rsidRPr="003169EF">
        <w:rPr>
          <w:rFonts w:ascii="Arial" w:hAnsi="Arial" w:cs="Arial"/>
          <w:b/>
          <w:sz w:val="22"/>
          <w:szCs w:val="22"/>
        </w:rPr>
        <w:t>atès que són les que s’ofereixen als centres educatius.</w:t>
      </w:r>
    </w:p>
    <w:p w:rsidR="008C09AE" w:rsidRPr="00476413" w:rsidRDefault="008C09AE" w:rsidP="008C09AE">
      <w:pPr>
        <w:pStyle w:val="Prrafodelista"/>
        <w:spacing w:line="360" w:lineRule="auto"/>
        <w:ind w:left="0"/>
        <w:jc w:val="both"/>
        <w:rPr>
          <w:rFonts w:cs="Arial"/>
          <w:sz w:val="22"/>
          <w:szCs w:val="22"/>
        </w:rPr>
      </w:pPr>
      <w:r w:rsidRPr="003169EF">
        <w:rPr>
          <w:rFonts w:ascii="Arial" w:hAnsi="Arial" w:cs="Arial"/>
          <w:sz w:val="22"/>
          <w:szCs w:val="22"/>
        </w:rPr>
        <w:t>L’oferta ha de presentar de manera clara el preu per participant</w:t>
      </w:r>
      <w:r w:rsidRPr="00476413">
        <w:rPr>
          <w:rFonts w:cs="Arial"/>
          <w:sz w:val="22"/>
          <w:szCs w:val="22"/>
        </w:rPr>
        <w:t>:</w:t>
      </w:r>
    </w:p>
    <w:p w:rsidR="008C09AE" w:rsidRPr="00476413" w:rsidRDefault="008C09AE" w:rsidP="008C09AE">
      <w:pPr>
        <w:spacing w:line="300" w:lineRule="exact"/>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2268"/>
      </w:tblGrid>
      <w:tr w:rsidR="008C09AE" w:rsidRPr="00EF35BC" w:rsidTr="00A91666">
        <w:trPr>
          <w:jc w:val="center"/>
        </w:trPr>
        <w:tc>
          <w:tcPr>
            <w:tcW w:w="5955" w:type="dxa"/>
            <w:tcBorders>
              <w:top w:val="nil"/>
              <w:left w:val="nil"/>
              <w:bottom w:val="single" w:sz="4" w:space="0" w:color="auto"/>
              <w:right w:val="single" w:sz="4" w:space="0" w:color="auto"/>
            </w:tcBorders>
            <w:shd w:val="clear" w:color="auto" w:fill="auto"/>
            <w:vAlign w:val="center"/>
          </w:tcPr>
          <w:p w:rsidR="008C09AE" w:rsidRPr="00EF35BC"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EF35BC" w:rsidRDefault="008C09AE" w:rsidP="00A91666">
            <w:pPr>
              <w:spacing w:line="360" w:lineRule="auto"/>
              <w:jc w:val="center"/>
              <w:rPr>
                <w:rFonts w:cs="Arial"/>
              </w:rPr>
            </w:pPr>
            <w:r w:rsidRPr="00EF35BC">
              <w:rPr>
                <w:rFonts w:cs="Arial"/>
              </w:rPr>
              <w:t>Import per participant any</w:t>
            </w:r>
            <w:r>
              <w:rPr>
                <w:rFonts w:cs="Arial"/>
              </w:rPr>
              <w:t>s</w:t>
            </w:r>
            <w:r w:rsidRPr="00EF35BC">
              <w:rPr>
                <w:rFonts w:cs="Arial"/>
              </w:rPr>
              <w:t xml:space="preserve"> 202</w:t>
            </w:r>
            <w:r>
              <w:rPr>
                <w:rFonts w:cs="Arial"/>
              </w:rPr>
              <w:t>6/2027</w:t>
            </w:r>
          </w:p>
        </w:tc>
      </w:tr>
      <w:tr w:rsidR="008C09AE" w:rsidRPr="00C408B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alta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C408B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baixa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50227"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alta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RPr="00E50227"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baixa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sidRPr="00F54B6D">
              <w:rPr>
                <w:rFonts w:cs="Arial"/>
              </w:rPr>
              <w:t>3 dies / 2 nits (treball de síntesi) Temporada alta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jc w:val="center"/>
              <w:rPr>
                <w:rFonts w:ascii="Calibri" w:hAnsi="Calibri"/>
              </w:rPr>
            </w:pP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sidRPr="00F54B6D">
              <w:rPr>
                <w:rFonts w:cs="Arial"/>
              </w:rPr>
              <w:t xml:space="preserve">3 dies / 2 nits (treball de síntesi) Temporada baixa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jc w:val="center"/>
              <w:rPr>
                <w:rFonts w:ascii="Calibri" w:hAnsi="Calibri"/>
              </w:rPr>
            </w:pP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Temporada alta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jc w:val="center"/>
              <w:rPr>
                <w:rFonts w:ascii="Calibri" w:hAnsi="Calibri"/>
              </w:rPr>
            </w:pP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w:t>
            </w:r>
            <w:r>
              <w:rPr>
                <w:rFonts w:cs="Arial"/>
              </w:rPr>
              <w:t>Temporada baixa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jc w:val="center"/>
              <w:rPr>
                <w:rFonts w:ascii="Calibri" w:hAnsi="Calibri"/>
              </w:rPr>
            </w:pPr>
          </w:p>
        </w:tc>
      </w:tr>
      <w:tr w:rsidR="008C09AE" w:rsidTr="00A91666">
        <w:trPr>
          <w:trHeight w:val="685"/>
          <w:jc w:val="center"/>
        </w:trPr>
        <w:tc>
          <w:tcPr>
            <w:tcW w:w="5955" w:type="dxa"/>
            <w:shd w:val="clear" w:color="auto" w:fill="auto"/>
            <w:vAlign w:val="center"/>
          </w:tcPr>
          <w:p w:rsidR="008C09AE" w:rsidRDefault="008C09AE" w:rsidP="00A91666">
            <w:pPr>
              <w:spacing w:line="360" w:lineRule="auto"/>
              <w:rPr>
                <w:rFonts w:cs="Arial"/>
              </w:rPr>
            </w:pPr>
            <w:r w:rsidRPr="009B70C6">
              <w:rPr>
                <w:rFonts w:cs="Arial"/>
              </w:rPr>
              <w:t>Activitat complementària camp d’aprenentatge (tarda o nit). Tarda: 2 hores de durada (de 18:00 a 20:00 hores). Nit: 1 hora i 30 minuts de durada (de 21:30 a 23:00 hores) alberg d</w:t>
            </w:r>
            <w:r>
              <w:rPr>
                <w:rFonts w:cs="Arial"/>
              </w:rPr>
              <w:t>’Olot Xanascat</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Tr="00A91666">
        <w:trPr>
          <w:trHeight w:val="685"/>
          <w:jc w:val="center"/>
        </w:trPr>
        <w:tc>
          <w:tcPr>
            <w:tcW w:w="5955" w:type="dxa"/>
            <w:shd w:val="clear" w:color="auto" w:fill="auto"/>
            <w:vAlign w:val="center"/>
          </w:tcPr>
          <w:p w:rsidR="008C09AE" w:rsidRDefault="008C09AE" w:rsidP="00A91666">
            <w:pPr>
              <w:spacing w:line="360" w:lineRule="auto"/>
              <w:rPr>
                <w:rFonts w:cs="Arial"/>
              </w:rPr>
            </w:pPr>
            <w:r w:rsidRPr="009B70C6">
              <w:rPr>
                <w:rFonts w:cs="Arial"/>
              </w:rPr>
              <w:t xml:space="preserve">Activitat complementària camp d’aprenentatge paquet 1 dia (1 activitat de tarda de 2h + 1 activitat de nit de 1,5h el mateix dia). Durada: 3 hores i 30 minuts alberg </w:t>
            </w:r>
            <w:r>
              <w:rPr>
                <w:rFonts w:cs="Arial"/>
              </w:rPr>
              <w:t>d’Olot Xanascat</w:t>
            </w:r>
          </w:p>
        </w:tc>
        <w:tc>
          <w:tcPr>
            <w:tcW w:w="2268" w:type="dxa"/>
            <w:shd w:val="clear" w:color="auto" w:fill="auto"/>
            <w:vAlign w:val="center"/>
          </w:tcPr>
          <w:p w:rsidR="008C09AE" w:rsidRDefault="008C09AE" w:rsidP="00A91666">
            <w:pPr>
              <w:spacing w:line="360" w:lineRule="auto"/>
              <w:jc w:val="center"/>
              <w:rPr>
                <w:rFonts w:ascii="Calibri" w:hAnsi="Calibri"/>
              </w:rPr>
            </w:pPr>
          </w:p>
        </w:tc>
      </w:tr>
      <w:tr w:rsidR="008C09AE" w:rsidTr="00A91666">
        <w:trPr>
          <w:trHeight w:val="685"/>
          <w:jc w:val="center"/>
        </w:trPr>
        <w:tc>
          <w:tcPr>
            <w:tcW w:w="5955" w:type="dxa"/>
            <w:tcBorders>
              <w:bottom w:val="single" w:sz="4" w:space="0" w:color="auto"/>
            </w:tcBorders>
            <w:shd w:val="clear" w:color="auto" w:fill="auto"/>
            <w:vAlign w:val="center"/>
          </w:tcPr>
          <w:p w:rsidR="008C09AE" w:rsidRDefault="008C09AE" w:rsidP="00A91666">
            <w:pPr>
              <w:spacing w:line="360" w:lineRule="auto"/>
              <w:rPr>
                <w:rFonts w:cs="Arial"/>
              </w:rPr>
            </w:pPr>
            <w:r w:rsidRPr="009B70C6">
              <w:rPr>
                <w:rFonts w:cs="Arial"/>
              </w:rPr>
              <w:t xml:space="preserve">Activitat complementària camp d’aprenentatge paquet 2 dies (2 activitat de tarda de 2h + 2 activitats de nit de 1,5h els mateixos dies). Durada: 7 hores alberg </w:t>
            </w:r>
            <w:r>
              <w:rPr>
                <w:rFonts w:cs="Arial"/>
              </w:rPr>
              <w:t>d’Olot Xanascat</w:t>
            </w:r>
          </w:p>
        </w:tc>
        <w:tc>
          <w:tcPr>
            <w:tcW w:w="2268" w:type="dxa"/>
            <w:shd w:val="clear" w:color="auto" w:fill="auto"/>
            <w:vAlign w:val="center"/>
          </w:tcPr>
          <w:p w:rsidR="008C09AE" w:rsidRDefault="008C09AE" w:rsidP="00A91666">
            <w:pPr>
              <w:spacing w:line="360" w:lineRule="auto"/>
              <w:jc w:val="center"/>
              <w:rPr>
                <w:rFonts w:ascii="Calibri" w:hAnsi="Calibri"/>
              </w:rPr>
            </w:pPr>
          </w:p>
        </w:tc>
      </w:tr>
    </w:tbl>
    <w:p w:rsidR="008C09AE" w:rsidRPr="00476413" w:rsidRDefault="008C09AE" w:rsidP="008C09AE">
      <w:pPr>
        <w:autoSpaceDE w:val="0"/>
        <w:autoSpaceDN w:val="0"/>
        <w:adjustRightInd w:val="0"/>
        <w:spacing w:line="300" w:lineRule="exact"/>
        <w:jc w:val="both"/>
        <w:rPr>
          <w:rFonts w:cs="Arial"/>
        </w:rPr>
      </w:pPr>
    </w:p>
    <w:p w:rsidR="008C09AE" w:rsidRPr="003E6BC1" w:rsidRDefault="008C09AE" w:rsidP="008C09AE">
      <w:pPr>
        <w:pStyle w:val="Prrafodelista"/>
        <w:spacing w:after="150"/>
        <w:ind w:left="0"/>
        <w:jc w:val="both"/>
        <w:rPr>
          <w:rFonts w:ascii="Arial" w:hAnsi="Arial" w:cs="Arial"/>
          <w:sz w:val="22"/>
          <w:szCs w:val="22"/>
          <w:shd w:val="clear" w:color="auto" w:fill="FFFFFF"/>
        </w:rPr>
      </w:pPr>
      <w:r w:rsidRPr="003E6BC1">
        <w:rPr>
          <w:rFonts w:ascii="Arial" w:hAnsi="Arial" w:cs="Arial"/>
          <w:b/>
          <w:bCs/>
          <w:sz w:val="22"/>
          <w:szCs w:val="22"/>
        </w:rPr>
        <w:t xml:space="preserve">Temporada baixa: </w:t>
      </w:r>
      <w:r w:rsidRPr="003E6BC1">
        <w:rPr>
          <w:rFonts w:ascii="Arial" w:hAnsi="Arial" w:cs="Arial"/>
          <w:sz w:val="22"/>
          <w:szCs w:val="22"/>
          <w:shd w:val="clear" w:color="auto" w:fill="FFFFFF"/>
        </w:rPr>
        <w:t>del 8 de gener fins al 20 de març del 2026. Del 7 d’abril fins al 30 d’abril del 2026. I la tardor del 2026.</w:t>
      </w:r>
    </w:p>
    <w:p w:rsidR="008C09AE" w:rsidRPr="003E6BC1" w:rsidRDefault="008C09AE" w:rsidP="008C09AE">
      <w:pPr>
        <w:pStyle w:val="Prrafodelista"/>
        <w:spacing w:after="150"/>
        <w:ind w:left="0"/>
        <w:jc w:val="both"/>
        <w:rPr>
          <w:rFonts w:ascii="Arial" w:hAnsi="Arial" w:cs="Arial"/>
          <w:sz w:val="22"/>
          <w:szCs w:val="22"/>
        </w:rPr>
      </w:pPr>
      <w:r w:rsidRPr="003E6BC1">
        <w:rPr>
          <w:rFonts w:ascii="Arial" w:hAnsi="Arial" w:cs="Arial"/>
          <w:b/>
          <w:bCs/>
          <w:sz w:val="22"/>
          <w:szCs w:val="22"/>
        </w:rPr>
        <w:t xml:space="preserve">Temporada alta: </w:t>
      </w:r>
      <w:r w:rsidRPr="003E6BC1">
        <w:rPr>
          <w:rFonts w:ascii="Arial" w:hAnsi="Arial" w:cs="Arial"/>
          <w:sz w:val="22"/>
          <w:szCs w:val="22"/>
          <w:shd w:val="clear" w:color="auto" w:fill="FFFFFF"/>
        </w:rPr>
        <w:t>del 23 al 27 de març i del 4 de maig del 2026 fins al final del curs 25/26.</w:t>
      </w:r>
    </w:p>
    <w:p w:rsidR="008C09AE" w:rsidRPr="00354C07" w:rsidRDefault="008C09AE" w:rsidP="008C09AE">
      <w:pPr>
        <w:autoSpaceDE w:val="0"/>
        <w:autoSpaceDN w:val="0"/>
        <w:adjustRightInd w:val="0"/>
        <w:spacing w:line="300" w:lineRule="exact"/>
        <w:jc w:val="both"/>
        <w:rPr>
          <w:rFonts w:cs="Arial"/>
          <w:lang w:val="es-ES_tradnl"/>
        </w:rPr>
      </w:pPr>
    </w:p>
    <w:p w:rsidR="008C09AE" w:rsidRPr="00476413" w:rsidRDefault="008C09AE" w:rsidP="008C09AE">
      <w:pPr>
        <w:spacing w:line="360" w:lineRule="auto"/>
        <w:jc w:val="both"/>
        <w:rPr>
          <w:rFonts w:cs="Arial"/>
        </w:rPr>
      </w:pPr>
      <w:r w:rsidRPr="00476413">
        <w:rPr>
          <w:rFonts w:cs="Arial"/>
        </w:rPr>
        <w:t xml:space="preserve">Aquests preus no inclouen el preu </w:t>
      </w:r>
      <w:r>
        <w:rPr>
          <w:rFonts w:cs="Arial"/>
        </w:rPr>
        <w:t xml:space="preserve">de l’entrada a l’Espai Cràter d’Olot ni el lloguer de bicicletes ni l’entrada a la Cooperativa de iogurts de La Fageda </w:t>
      </w:r>
      <w:r w:rsidRPr="00476413">
        <w:rPr>
          <w:rFonts w:cs="Arial"/>
        </w:rPr>
        <w:t xml:space="preserve">que </w:t>
      </w:r>
      <w:r>
        <w:rPr>
          <w:rFonts w:cs="Arial"/>
        </w:rPr>
        <w:t>dependrà de l’import anual de cada lloc. Aquest serà satisfet per l’empresa adjudicatària.</w:t>
      </w:r>
    </w:p>
    <w:p w:rsidR="008C09AE" w:rsidRPr="00476413" w:rsidRDefault="008C09AE" w:rsidP="008C09AE">
      <w:pPr>
        <w:spacing w:before="240" w:after="240"/>
        <w:jc w:val="both"/>
        <w:rPr>
          <w:rFonts w:cs="Arial"/>
        </w:rPr>
      </w:pPr>
      <w:r w:rsidRPr="00476413">
        <w:rPr>
          <w:rFonts w:cs="Arial"/>
        </w:rPr>
        <w:t>Per tal de calcular la puntuació rebuda s’aplicarà la fórmula següent (per cadascun dels imports oferts amb la seva puntuació màxima corresponent):</w:t>
      </w:r>
    </w:p>
    <w:p w:rsidR="008C09AE" w:rsidRPr="00476413" w:rsidRDefault="008C09AE" w:rsidP="008C09AE">
      <w:pPr>
        <w:autoSpaceDE w:val="0"/>
        <w:autoSpaceDN w:val="0"/>
        <w:adjustRightInd w:val="0"/>
        <w:spacing w:line="360" w:lineRule="auto"/>
        <w:jc w:val="both"/>
        <w:rPr>
          <w:rFonts w:cs="Arial"/>
        </w:rPr>
      </w:pPr>
      <m:oMathPara>
        <m:oMathParaPr>
          <m:jc m:val="center"/>
        </m:oMathParaPr>
        <m:oMath>
          <m:sSub>
            <m:sSubPr>
              <m:ctrlPr>
                <w:rPr>
                  <w:rFonts w:ascii="Cambria Math" w:hAnsi="Cambria Math" w:cs="Arial"/>
                  <w:i/>
                </w:rPr>
              </m:ctrlPr>
            </m:sSubPr>
            <m:e>
              <m:r>
                <w:rPr>
                  <w:rFonts w:ascii="Cambria Math" w:hAnsi="Cambria Math" w:cs="Arial"/>
                </w:rPr>
                <m:t>P</m:t>
              </m:r>
            </m:e>
            <m:sub>
              <m:r>
                <w:rPr>
                  <w:rFonts w:ascii="Cambria Math" w:hAnsi="Cambria Math" w:cs="Arial"/>
                </w:rPr>
                <m:t>v</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1-</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m:t>
                          </m:r>
                        </m:e>
                        <m:sub>
                          <m:r>
                            <w:rPr>
                              <w:rFonts w:ascii="Cambria Math" w:hAnsi="Cambria Math" w:cs="Arial"/>
                            </w:rPr>
                            <m:t>v</m:t>
                          </m:r>
                        </m:sub>
                      </m:sSub>
                      <m:r>
                        <w:rPr>
                          <w:rFonts w:ascii="Cambria Math" w:hAnsi="Cambria Math" w:cs="Arial"/>
                        </w:rPr>
                        <m:t>-</m:t>
                      </m:r>
                      <m:sSub>
                        <m:sSubPr>
                          <m:ctrlPr>
                            <w:rPr>
                              <w:rFonts w:ascii="Cambria Math" w:hAnsi="Cambria Math" w:cs="Arial"/>
                              <w:i/>
                            </w:rPr>
                          </m:ctrlPr>
                        </m:sSubPr>
                        <m:e>
                          <m:r>
                            <w:rPr>
                              <w:rFonts w:ascii="Cambria Math" w:hAnsi="Cambria Math" w:cs="Arial"/>
                            </w:rPr>
                            <m:t>O</m:t>
                          </m:r>
                        </m:e>
                        <m:sub>
                          <m:r>
                            <w:rPr>
                              <w:rFonts w:ascii="Cambria Math" w:hAnsi="Cambria Math" w:cs="Arial"/>
                            </w:rPr>
                            <m:t>m</m:t>
                          </m:r>
                        </m:sub>
                      </m:sSub>
                    </m:num>
                    <m:den>
                      <m:r>
                        <w:rPr>
                          <w:rFonts w:ascii="Cambria Math" w:hAnsi="Cambria Math" w:cs="Arial"/>
                        </w:rPr>
                        <m:t>IL</m:t>
                      </m:r>
                    </m:den>
                  </m:f>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VP</m:t>
                      </m:r>
                    </m:den>
                  </m:f>
                </m:e>
              </m:d>
            </m:e>
          </m:d>
          <m:r>
            <w:rPr>
              <w:rFonts w:ascii="Cambria Math" w:hAnsi="Cambria Math" w:cs="Arial"/>
            </w:rPr>
            <m:t>×2,5</m:t>
          </m:r>
        </m:oMath>
      </m:oMathPara>
    </w:p>
    <w:p w:rsidR="008C09AE" w:rsidRPr="00476413" w:rsidRDefault="008C09AE" w:rsidP="008C09AE">
      <w:pPr>
        <w:ind w:left="426"/>
        <w:rPr>
          <w:rFonts w:cs="Arial"/>
        </w:rPr>
      </w:pPr>
      <w:r w:rsidRPr="00476413">
        <w:rPr>
          <w:rFonts w:cs="Arial"/>
        </w:rPr>
        <w:t>On:</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P</w:t>
      </w:r>
      <w:r w:rsidRPr="00476413">
        <w:rPr>
          <w:rFonts w:eastAsia="Times New Roman"/>
          <w:sz w:val="22"/>
          <w:szCs w:val="22"/>
          <w:vertAlign w:val="subscript"/>
          <w:lang w:eastAsia="es-ES_tradnl"/>
        </w:rPr>
        <w:t>pv</w:t>
      </w:r>
      <w:proofErr w:type="spellEnd"/>
      <w:r w:rsidRPr="00476413">
        <w:rPr>
          <w:rFonts w:eastAsia="Times New Roman"/>
          <w:sz w:val="22"/>
          <w:szCs w:val="22"/>
          <w:lang w:eastAsia="es-ES_tradnl"/>
        </w:rPr>
        <w:t xml:space="preserve"> = </w:t>
      </w:r>
      <w:r w:rsidRPr="00476413">
        <w:rPr>
          <w:rFonts w:eastAsia="Times New Roman"/>
          <w:b/>
          <w:bCs/>
          <w:sz w:val="22"/>
          <w:szCs w:val="22"/>
          <w:lang w:eastAsia="es-ES_tradnl"/>
        </w:rPr>
        <w:t>P</w:t>
      </w:r>
      <w:r w:rsidRPr="00476413">
        <w:rPr>
          <w:rFonts w:eastAsia="Times New Roman"/>
          <w:sz w:val="22"/>
          <w:szCs w:val="22"/>
          <w:lang w:eastAsia="es-ES_tradnl"/>
        </w:rPr>
        <w:t>untuació de l’</w:t>
      </w:r>
      <w:r w:rsidRPr="00476413">
        <w:rPr>
          <w:rFonts w:eastAsia="Times New Roman"/>
          <w:b/>
          <w:bCs/>
          <w:sz w:val="22"/>
          <w:szCs w:val="22"/>
          <w:lang w:eastAsia="es-ES_tradnl"/>
        </w:rPr>
        <w:t>O</w:t>
      </w:r>
      <w:r w:rsidRPr="00476413">
        <w:rPr>
          <w:rFonts w:eastAsia="Times New Roman"/>
          <w:sz w:val="22"/>
          <w:szCs w:val="22"/>
          <w:lang w:eastAsia="es-ES_tradnl"/>
        </w:rPr>
        <w:t>ferta a</w:t>
      </w:r>
      <w:r w:rsidRPr="00476413">
        <w:rPr>
          <w:rFonts w:eastAsia="Times New Roman"/>
          <w:b/>
          <w:bCs/>
          <w:sz w:val="22"/>
          <w:szCs w:val="22"/>
          <w:lang w:eastAsia="es-ES_tradnl"/>
        </w:rPr>
        <w:t xml:space="preserve"> 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P = </w:t>
      </w:r>
      <w:r w:rsidRPr="00476413">
        <w:rPr>
          <w:rFonts w:eastAsia="Times New Roman"/>
          <w:b/>
          <w:bCs/>
          <w:sz w:val="22"/>
          <w:szCs w:val="22"/>
          <w:lang w:eastAsia="es-ES_tradnl"/>
        </w:rPr>
        <w:t>P</w:t>
      </w:r>
      <w:r w:rsidRPr="00476413">
        <w:rPr>
          <w:rFonts w:eastAsia="Times New Roman"/>
          <w:sz w:val="22"/>
          <w:szCs w:val="22"/>
          <w:lang w:eastAsia="es-ES_tradnl"/>
        </w:rPr>
        <w:t>untuació del criteri</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O</w:t>
      </w:r>
      <w:r w:rsidRPr="00476413">
        <w:rPr>
          <w:rFonts w:eastAsia="Times New Roman"/>
          <w:sz w:val="22"/>
          <w:szCs w:val="22"/>
          <w:vertAlign w:val="subscript"/>
          <w:lang w:eastAsia="es-ES_tradnl"/>
        </w:rPr>
        <w:t>m</w:t>
      </w:r>
      <w:r w:rsidRPr="00476413">
        <w:rPr>
          <w:rFonts w:eastAsia="Times New Roman"/>
          <w:sz w:val="22"/>
          <w:szCs w:val="22"/>
          <w:lang w:eastAsia="es-ES_tradnl"/>
        </w:rPr>
        <w:t xml:space="preserve"> = </w:t>
      </w:r>
      <w:r w:rsidRPr="00476413">
        <w:rPr>
          <w:rFonts w:eastAsia="Times New Roman"/>
          <w:b/>
          <w:bCs/>
          <w:sz w:val="22"/>
          <w:szCs w:val="22"/>
          <w:lang w:eastAsia="es-ES_tradnl"/>
        </w:rPr>
        <w:t>M</w:t>
      </w:r>
      <w:r w:rsidRPr="00476413">
        <w:rPr>
          <w:rFonts w:eastAsia="Times New Roman"/>
          <w:sz w:val="22"/>
          <w:szCs w:val="22"/>
          <w:lang w:eastAsia="es-ES_tradnl"/>
        </w:rPr>
        <w:t>illor oferta</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O</w:t>
      </w:r>
      <w:r w:rsidRPr="00476413">
        <w:rPr>
          <w:rFonts w:eastAsia="Times New Roman"/>
          <w:sz w:val="22"/>
          <w:szCs w:val="22"/>
          <w:vertAlign w:val="subscript"/>
          <w:lang w:eastAsia="es-ES_tradnl"/>
        </w:rPr>
        <w:t>v</w:t>
      </w:r>
      <w:proofErr w:type="spellEnd"/>
      <w:r w:rsidRPr="00476413">
        <w:rPr>
          <w:rFonts w:eastAsia="Times New Roman"/>
          <w:sz w:val="22"/>
          <w:szCs w:val="22"/>
          <w:lang w:eastAsia="es-ES_tradnl"/>
        </w:rPr>
        <w:t xml:space="preserve"> = Oferta a </w:t>
      </w:r>
      <w:r w:rsidRPr="00476413">
        <w:rPr>
          <w:rFonts w:eastAsia="Times New Roman"/>
          <w:b/>
          <w:bCs/>
          <w:sz w:val="22"/>
          <w:szCs w:val="22"/>
          <w:lang w:eastAsia="es-ES_tradnl"/>
        </w:rPr>
        <w:t>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IL = </w:t>
      </w:r>
      <w:r w:rsidRPr="00476413">
        <w:rPr>
          <w:rFonts w:eastAsia="Times New Roman"/>
          <w:b/>
          <w:bCs/>
          <w:sz w:val="22"/>
          <w:szCs w:val="22"/>
          <w:lang w:eastAsia="es-ES_tradnl"/>
        </w:rPr>
        <w:t>I</w:t>
      </w:r>
      <w:r w:rsidRPr="00476413">
        <w:rPr>
          <w:rFonts w:eastAsia="Times New Roman"/>
          <w:sz w:val="22"/>
          <w:szCs w:val="22"/>
          <w:lang w:eastAsia="es-ES_tradnl"/>
        </w:rPr>
        <w:t xml:space="preserve">mport de la </w:t>
      </w:r>
      <w:r w:rsidRPr="00476413">
        <w:rPr>
          <w:rFonts w:eastAsia="Times New Roman"/>
          <w:b/>
          <w:bCs/>
          <w:sz w:val="22"/>
          <w:szCs w:val="22"/>
          <w:lang w:eastAsia="es-ES_tradnl"/>
        </w:rPr>
        <w:t>L</w:t>
      </w:r>
      <w:r w:rsidRPr="00476413">
        <w:rPr>
          <w:rFonts w:eastAsia="Times New Roman"/>
          <w:sz w:val="22"/>
          <w:szCs w:val="22"/>
          <w:lang w:eastAsia="es-ES_tradnl"/>
        </w:rPr>
        <w:t>icitació</w:t>
      </w:r>
    </w:p>
    <w:p w:rsidR="008C09AE" w:rsidRPr="00476413" w:rsidRDefault="008C09AE" w:rsidP="008C09AE">
      <w:pPr>
        <w:pStyle w:val="Sinespaciado"/>
        <w:spacing w:after="240"/>
        <w:ind w:left="852"/>
        <w:jc w:val="both"/>
        <w:rPr>
          <w:rFonts w:eastAsia="Times New Roman"/>
          <w:sz w:val="22"/>
          <w:szCs w:val="22"/>
          <w:lang w:eastAsia="es-ES_tradnl"/>
        </w:rPr>
      </w:pPr>
      <w:r w:rsidRPr="00476413">
        <w:rPr>
          <w:rFonts w:eastAsia="Times New Roman"/>
          <w:sz w:val="22"/>
          <w:szCs w:val="22"/>
          <w:lang w:eastAsia="es-ES_tradnl"/>
        </w:rPr>
        <w:t xml:space="preserve">VP = </w:t>
      </w:r>
      <w:r w:rsidRPr="00476413">
        <w:rPr>
          <w:rFonts w:eastAsia="Times New Roman"/>
          <w:b/>
          <w:bCs/>
          <w:sz w:val="22"/>
          <w:szCs w:val="22"/>
          <w:lang w:eastAsia="es-ES_tradnl"/>
        </w:rPr>
        <w:t>V</w:t>
      </w:r>
      <w:r w:rsidRPr="00476413">
        <w:rPr>
          <w:rFonts w:eastAsia="Times New Roman"/>
          <w:sz w:val="22"/>
          <w:szCs w:val="22"/>
          <w:lang w:eastAsia="es-ES_tradnl"/>
        </w:rPr>
        <w:t xml:space="preserve">alor de la </w:t>
      </w:r>
      <w:r w:rsidRPr="00476413">
        <w:rPr>
          <w:rFonts w:eastAsia="Times New Roman"/>
          <w:b/>
          <w:bCs/>
          <w:sz w:val="22"/>
          <w:szCs w:val="22"/>
          <w:lang w:eastAsia="es-ES_tradnl"/>
        </w:rPr>
        <w:t>P</w:t>
      </w:r>
      <w:r w:rsidRPr="00476413">
        <w:rPr>
          <w:rFonts w:eastAsia="Times New Roman"/>
          <w:sz w:val="22"/>
          <w:szCs w:val="22"/>
          <w:lang w:eastAsia="es-ES_tradnl"/>
        </w:rPr>
        <w:t>onderació</w:t>
      </w:r>
    </w:p>
    <w:p w:rsidR="008C09AE" w:rsidRPr="00476413" w:rsidRDefault="008C09AE" w:rsidP="008C09AE">
      <w:pPr>
        <w:autoSpaceDE w:val="0"/>
        <w:autoSpaceDN w:val="0"/>
        <w:adjustRightInd w:val="0"/>
        <w:spacing w:line="360" w:lineRule="auto"/>
        <w:ind w:firstLine="720"/>
        <w:jc w:val="both"/>
        <w:rPr>
          <w:rFonts w:cs="Arial"/>
        </w:rPr>
      </w:pPr>
      <w:r w:rsidRPr="00476413">
        <w:rPr>
          <w:rFonts w:cs="Arial"/>
        </w:rPr>
        <w:t>El valor de ponderació per aquesta licitació és de 1.</w:t>
      </w:r>
    </w:p>
    <w:p w:rsidR="008C09AE" w:rsidRPr="00476413" w:rsidRDefault="008C09AE" w:rsidP="008C09AE">
      <w:pPr>
        <w:spacing w:line="360" w:lineRule="auto"/>
        <w:jc w:val="both"/>
        <w:rPr>
          <w:rFonts w:cs="Arial"/>
        </w:rPr>
      </w:pPr>
    </w:p>
    <w:p w:rsidR="008C09AE" w:rsidRPr="00476413" w:rsidRDefault="008C09AE" w:rsidP="008C09AE">
      <w:pPr>
        <w:spacing w:line="360" w:lineRule="auto"/>
        <w:jc w:val="both"/>
        <w:rPr>
          <w:rFonts w:cs="Arial"/>
        </w:rPr>
      </w:pPr>
      <w:r w:rsidRPr="00476413">
        <w:rPr>
          <w:rFonts w:cs="Arial"/>
        </w:rPr>
        <w:t xml:space="preserve">2. Qualitat i valor tècnic de l’oferta, incloent la qualitat dels recursos humans: </w:t>
      </w:r>
      <w:r w:rsidRPr="00476413">
        <w:rPr>
          <w:rFonts w:cs="Arial"/>
          <w:b/>
          <w:u w:val="single"/>
        </w:rPr>
        <w:t>fins a 1</w:t>
      </w:r>
      <w:r>
        <w:rPr>
          <w:rFonts w:cs="Arial"/>
          <w:b/>
          <w:u w:val="single"/>
        </w:rPr>
        <w:t>9</w:t>
      </w:r>
      <w:r w:rsidRPr="00476413">
        <w:rPr>
          <w:rFonts w:cs="Arial"/>
          <w:b/>
          <w:u w:val="single"/>
        </w:rPr>
        <w:t>,5</w:t>
      </w:r>
      <w:r w:rsidRPr="00476413">
        <w:rPr>
          <w:rFonts w:cs="Arial"/>
          <w:u w:val="single"/>
        </w:rPr>
        <w:t xml:space="preserve"> </w:t>
      </w:r>
      <w:r w:rsidRPr="00476413">
        <w:rPr>
          <w:rFonts w:cs="Arial"/>
          <w:b/>
          <w:bCs/>
          <w:u w:val="single"/>
        </w:rPr>
        <w:t>punts</w:t>
      </w:r>
      <w:r w:rsidRPr="00476413">
        <w:rPr>
          <w:rFonts w:cs="Arial"/>
          <w:b/>
          <w:bCs/>
        </w:rPr>
        <w:t xml:space="preserve">. </w:t>
      </w:r>
      <w:r w:rsidRPr="00476413">
        <w:rPr>
          <w:rFonts w:cs="Arial"/>
        </w:rPr>
        <w:t>Es valorarà:</w:t>
      </w:r>
    </w:p>
    <w:p w:rsidR="008C09AE" w:rsidRPr="001860D0" w:rsidRDefault="008C09AE" w:rsidP="008C09AE">
      <w:pPr>
        <w:autoSpaceDE w:val="0"/>
        <w:autoSpaceDN w:val="0"/>
        <w:adjustRightInd w:val="0"/>
        <w:spacing w:line="300" w:lineRule="exact"/>
        <w:jc w:val="both"/>
        <w:rPr>
          <w:rFonts w:cs="Arial"/>
        </w:rPr>
      </w:pPr>
    </w:p>
    <w:p w:rsidR="008C09AE" w:rsidRPr="001860D0" w:rsidRDefault="008C09AE" w:rsidP="008C09AE">
      <w:pPr>
        <w:spacing w:line="360" w:lineRule="auto"/>
        <w:ind w:left="426"/>
        <w:jc w:val="both"/>
        <w:rPr>
          <w:rFonts w:cs="Arial"/>
          <w:b/>
          <w:bCs/>
          <w:u w:val="single"/>
        </w:rPr>
      </w:pPr>
      <w:r w:rsidRPr="001860D0">
        <w:rPr>
          <w:rFonts w:cs="Arial"/>
          <w:u w:val="single"/>
        </w:rPr>
        <w:t xml:space="preserve">Ràtio monitoratge/alumnat: </w:t>
      </w:r>
      <w:r w:rsidRPr="001860D0">
        <w:rPr>
          <w:rFonts w:cs="Arial"/>
          <w:b/>
          <w:u w:val="single"/>
        </w:rPr>
        <w:t xml:space="preserve">fins a 4 </w:t>
      </w:r>
      <w:r w:rsidRPr="001860D0">
        <w:rPr>
          <w:rFonts w:cs="Arial"/>
          <w:b/>
          <w:bCs/>
          <w:u w:val="single"/>
        </w:rPr>
        <w:t>punts</w:t>
      </w:r>
    </w:p>
    <w:p w:rsidR="008C09AE" w:rsidRPr="001860D0" w:rsidRDefault="008C09AE" w:rsidP="008C09AE">
      <w:pPr>
        <w:spacing w:line="360" w:lineRule="auto"/>
        <w:ind w:left="426"/>
        <w:jc w:val="both"/>
        <w:rPr>
          <w:rFonts w:cs="Arial"/>
        </w:rPr>
      </w:pPr>
    </w:p>
    <w:p w:rsidR="008C09AE" w:rsidRPr="001860D0" w:rsidRDefault="008C09AE" w:rsidP="008C09AE">
      <w:pPr>
        <w:pStyle w:val="Prrafodelista"/>
        <w:numPr>
          <w:ilvl w:val="0"/>
          <w:numId w:val="30"/>
        </w:numPr>
        <w:tabs>
          <w:tab w:val="clear" w:pos="1065"/>
          <w:tab w:val="num" w:pos="709"/>
        </w:tabs>
        <w:spacing w:line="360" w:lineRule="auto"/>
        <w:ind w:hanging="639"/>
        <w:contextualSpacing w:val="0"/>
        <w:jc w:val="both"/>
        <w:rPr>
          <w:rFonts w:ascii="Arial" w:hAnsi="Arial" w:cs="Arial"/>
          <w:sz w:val="22"/>
          <w:szCs w:val="22"/>
        </w:rPr>
      </w:pPr>
      <w:proofErr w:type="spellStart"/>
      <w:r w:rsidRPr="001860D0">
        <w:rPr>
          <w:rFonts w:ascii="Arial" w:hAnsi="Arial" w:cs="Arial"/>
          <w:sz w:val="22"/>
          <w:szCs w:val="22"/>
        </w:rPr>
        <w:t>Ratio</w:t>
      </w:r>
      <w:proofErr w:type="spellEnd"/>
      <w:r w:rsidRPr="001860D0">
        <w:rPr>
          <w:rFonts w:ascii="Arial" w:hAnsi="Arial" w:cs="Arial"/>
          <w:sz w:val="22"/>
          <w:szCs w:val="22"/>
        </w:rPr>
        <w:t xml:space="preserve"> amb alumnat d’Ed. Infantil i Cicle Inicial de Primària (2 punts)</w:t>
      </w:r>
    </w:p>
    <w:p w:rsidR="008C09AE" w:rsidRPr="001860D0" w:rsidRDefault="008C09AE" w:rsidP="008C09AE">
      <w:pPr>
        <w:pStyle w:val="Prrafodelista"/>
        <w:numPr>
          <w:ilvl w:val="0"/>
          <w:numId w:val="30"/>
        </w:numPr>
        <w:tabs>
          <w:tab w:val="clear" w:pos="1065"/>
          <w:tab w:val="num" w:pos="709"/>
        </w:tabs>
        <w:spacing w:line="360" w:lineRule="auto"/>
        <w:ind w:hanging="639"/>
        <w:contextualSpacing w:val="0"/>
        <w:jc w:val="both"/>
        <w:rPr>
          <w:rFonts w:ascii="Arial" w:hAnsi="Arial" w:cs="Arial"/>
          <w:sz w:val="22"/>
          <w:szCs w:val="22"/>
        </w:rPr>
      </w:pPr>
      <w:proofErr w:type="spellStart"/>
      <w:r w:rsidRPr="001860D0">
        <w:rPr>
          <w:rFonts w:ascii="Arial" w:hAnsi="Arial" w:cs="Arial"/>
          <w:sz w:val="22"/>
          <w:szCs w:val="22"/>
        </w:rPr>
        <w:t>Ratio</w:t>
      </w:r>
      <w:proofErr w:type="spellEnd"/>
      <w:r w:rsidRPr="001860D0">
        <w:rPr>
          <w:rFonts w:ascii="Arial" w:hAnsi="Arial" w:cs="Arial"/>
          <w:sz w:val="22"/>
          <w:szCs w:val="22"/>
        </w:rPr>
        <w:t xml:space="preserve"> amb alumnat de Cicle Mitjà, Superior, ESO i Batxillerat (2 punts)</w:t>
      </w:r>
    </w:p>
    <w:p w:rsidR="008C09AE" w:rsidRPr="001860D0" w:rsidRDefault="008C09AE" w:rsidP="008C09AE">
      <w:pPr>
        <w:spacing w:line="360" w:lineRule="auto"/>
        <w:ind w:left="426"/>
        <w:jc w:val="both"/>
        <w:rPr>
          <w:rFonts w:cs="Arial"/>
        </w:rPr>
      </w:pPr>
    </w:p>
    <w:tbl>
      <w:tblPr>
        <w:tblW w:w="0" w:type="auto"/>
        <w:jc w:val="center"/>
        <w:tblCellMar>
          <w:left w:w="70" w:type="dxa"/>
          <w:right w:w="70" w:type="dxa"/>
        </w:tblCellMar>
        <w:tblLook w:val="04A0" w:firstRow="1" w:lastRow="0" w:firstColumn="1" w:lastColumn="0" w:noHBand="0" w:noVBand="1"/>
        <w:tblCaption w:val="Ràtio. Valoració sobre C"/>
        <w:tblDescription w:val="Joves i infants de 6 a 17 anys. 1:N"/>
      </w:tblPr>
      <w:tblGrid>
        <w:gridCol w:w="4066"/>
        <w:gridCol w:w="3158"/>
        <w:gridCol w:w="1280"/>
      </w:tblGrid>
      <w:tr w:rsidR="008C09AE" w:rsidRPr="001860D0" w:rsidTr="00A91666">
        <w:trPr>
          <w:trHeight w:val="255"/>
          <w:jc w:val="center"/>
        </w:trPr>
        <w:tc>
          <w:tcPr>
            <w:tcW w:w="0" w:type="auto"/>
            <w:tcBorders>
              <w:bottom w:val="single" w:sz="4" w:space="0" w:color="auto"/>
              <w:right w:val="single" w:sz="4" w:space="0" w:color="auto"/>
            </w:tcBorders>
            <w:shd w:val="clear" w:color="auto" w:fill="auto"/>
            <w:vAlign w:val="center"/>
          </w:tcPr>
          <w:p w:rsidR="008C09AE" w:rsidRPr="001860D0" w:rsidRDefault="008C09AE" w:rsidP="00A91666">
            <w:pPr>
              <w:ind w:left="426"/>
              <w:jc w:val="center"/>
              <w:rPr>
                <w:rFonts w:cs="Arial"/>
                <w:b/>
              </w:rPr>
            </w:pPr>
            <w:r w:rsidRPr="001860D0">
              <w:rPr>
                <w:rFonts w:cs="Arial"/>
                <w:b/>
              </w:rPr>
              <w:t>Descripció modalitat</w:t>
            </w:r>
          </w:p>
        </w:tc>
        <w:tc>
          <w:tcPr>
            <w:tcW w:w="0" w:type="auto"/>
            <w:tcBorders>
              <w:left w:val="single" w:sz="4" w:space="0" w:color="auto"/>
              <w:bottom w:val="single" w:sz="4" w:space="0" w:color="auto"/>
              <w:right w:val="single" w:sz="4" w:space="0" w:color="auto"/>
            </w:tcBorders>
            <w:shd w:val="clear" w:color="auto" w:fill="auto"/>
            <w:noWrap/>
            <w:vAlign w:val="center"/>
          </w:tcPr>
          <w:p w:rsidR="008C09AE" w:rsidRPr="001860D0" w:rsidRDefault="008C09AE" w:rsidP="00A91666">
            <w:pPr>
              <w:ind w:left="426"/>
              <w:jc w:val="center"/>
              <w:rPr>
                <w:rFonts w:cs="Arial"/>
                <w:b/>
              </w:rPr>
            </w:pPr>
            <w:r w:rsidRPr="001860D0">
              <w:rPr>
                <w:rFonts w:cs="Arial"/>
                <w:b/>
              </w:rPr>
              <w:t xml:space="preserve">Ràtio </w:t>
            </w:r>
          </w:p>
          <w:p w:rsidR="008C09AE" w:rsidRPr="001860D0" w:rsidRDefault="008C09AE" w:rsidP="00A91666">
            <w:pPr>
              <w:ind w:left="426"/>
              <w:jc w:val="center"/>
              <w:rPr>
                <w:rFonts w:cs="Arial"/>
                <w:b/>
              </w:rPr>
            </w:pPr>
            <w:r w:rsidRPr="001860D0">
              <w:rPr>
                <w:rFonts w:cs="Arial"/>
                <w:b/>
              </w:rPr>
              <w:t>Monitoratge-Participants</w:t>
            </w:r>
          </w:p>
        </w:tc>
        <w:tc>
          <w:tcPr>
            <w:tcW w:w="0" w:type="auto"/>
            <w:tcBorders>
              <w:left w:val="single" w:sz="4" w:space="0" w:color="auto"/>
              <w:bottom w:val="single" w:sz="4" w:space="0" w:color="auto"/>
            </w:tcBorders>
            <w:shd w:val="clear" w:color="auto" w:fill="auto"/>
            <w:vAlign w:val="center"/>
          </w:tcPr>
          <w:p w:rsidR="008C09AE" w:rsidRPr="001860D0" w:rsidRDefault="008C09AE" w:rsidP="00A91666">
            <w:pPr>
              <w:ind w:left="426"/>
              <w:jc w:val="center"/>
              <w:rPr>
                <w:rFonts w:cs="Arial"/>
                <w:b/>
              </w:rPr>
            </w:pPr>
            <w:r w:rsidRPr="001860D0">
              <w:rPr>
                <w:rFonts w:cs="Arial"/>
                <w:b/>
              </w:rPr>
              <w:t>Punts</w:t>
            </w:r>
          </w:p>
        </w:tc>
      </w:tr>
      <w:tr w:rsidR="008C09AE" w:rsidRPr="00476413" w:rsidTr="00A91666">
        <w:trPr>
          <w:trHeight w:val="255"/>
          <w:jc w:val="center"/>
        </w:trPr>
        <w:tc>
          <w:tcPr>
            <w:tcW w:w="0" w:type="auto"/>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Ed. Infantil i Cicle Inicial de Primària</w:t>
            </w:r>
          </w:p>
        </w:tc>
        <w:tc>
          <w:tcPr>
            <w:tcW w:w="0" w:type="auto"/>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noWrap/>
            <w:vAlign w:val="center"/>
          </w:tcPr>
          <w:p w:rsidR="008C09AE" w:rsidRPr="00476413" w:rsidRDefault="008C09AE" w:rsidP="00A91666">
            <w:pPr>
              <w:ind w:left="426"/>
              <w:jc w:val="center"/>
              <w:rPr>
                <w:rFonts w:cs="Arial"/>
              </w:rPr>
            </w:pPr>
            <w:r w:rsidRPr="00476413">
              <w:rPr>
                <w:rFonts w:cs="Arial"/>
              </w:rPr>
              <w:t>1:N</w:t>
            </w:r>
          </w:p>
        </w:tc>
        <w:tc>
          <w:tcPr>
            <w:tcW w:w="0" w:type="auto"/>
            <w:tcBorders>
              <w:top w:val="single" w:sz="4" w:space="0" w:color="D9D9D9" w:themeColor="background1" w:themeShade="D9"/>
              <w:left w:val="single" w:sz="4" w:space="0" w:color="auto"/>
              <w:bottom w:val="single" w:sz="4" w:space="0" w:color="D9D9D9" w:themeColor="background1" w:themeShade="D9"/>
            </w:tcBorders>
            <w:shd w:val="clear" w:color="auto" w:fill="auto"/>
            <w:vAlign w:val="center"/>
          </w:tcPr>
          <w:p w:rsidR="008C09AE" w:rsidRPr="00476413" w:rsidRDefault="008C09AE" w:rsidP="00A91666">
            <w:pPr>
              <w:ind w:left="426"/>
              <w:rPr>
                <w:rFonts w:cs="Arial"/>
              </w:rPr>
            </w:pPr>
            <w:r w:rsidRPr="00476413">
              <w:rPr>
                <w:rFonts w:cs="Arial"/>
              </w:rPr>
              <w:t>2 punts</w:t>
            </w:r>
          </w:p>
        </w:tc>
      </w:tr>
      <w:tr w:rsidR="008C09AE" w:rsidRPr="00476413" w:rsidTr="00A91666">
        <w:trPr>
          <w:trHeight w:val="255"/>
          <w:jc w:val="center"/>
        </w:trPr>
        <w:tc>
          <w:tcPr>
            <w:tcW w:w="0" w:type="auto"/>
            <w:tcBorders>
              <w:top w:val="single" w:sz="4" w:space="0" w:color="D9D9D9" w:themeColor="background1" w:themeShade="D9"/>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Cicle Mitjà, Superior, ESO i Batxillerat</w:t>
            </w:r>
          </w:p>
        </w:tc>
        <w:tc>
          <w:tcPr>
            <w:tcW w:w="0" w:type="auto"/>
            <w:tcBorders>
              <w:top w:val="single" w:sz="4" w:space="0" w:color="D9D9D9" w:themeColor="background1" w:themeShade="D9"/>
              <w:left w:val="single" w:sz="4" w:space="0" w:color="auto"/>
              <w:right w:val="single" w:sz="4" w:space="0" w:color="auto"/>
            </w:tcBorders>
            <w:shd w:val="clear" w:color="auto" w:fill="auto"/>
            <w:noWrap/>
            <w:vAlign w:val="center"/>
          </w:tcPr>
          <w:p w:rsidR="008C09AE" w:rsidRPr="00476413" w:rsidRDefault="008C09AE" w:rsidP="00A91666">
            <w:pPr>
              <w:ind w:left="426"/>
              <w:jc w:val="center"/>
              <w:rPr>
                <w:rFonts w:cs="Arial"/>
              </w:rPr>
            </w:pPr>
            <w:r w:rsidRPr="00476413">
              <w:rPr>
                <w:rFonts w:cs="Arial"/>
              </w:rPr>
              <w:t>1:N</w:t>
            </w:r>
          </w:p>
        </w:tc>
        <w:tc>
          <w:tcPr>
            <w:tcW w:w="0" w:type="auto"/>
            <w:tcBorders>
              <w:top w:val="single" w:sz="4" w:space="0" w:color="D9D9D9" w:themeColor="background1" w:themeShade="D9"/>
              <w:left w:val="single" w:sz="4" w:space="0" w:color="auto"/>
            </w:tcBorders>
            <w:shd w:val="clear" w:color="auto" w:fill="auto"/>
            <w:vAlign w:val="center"/>
          </w:tcPr>
          <w:p w:rsidR="008C09AE" w:rsidRPr="00476413" w:rsidRDefault="008C09AE" w:rsidP="00A91666">
            <w:pPr>
              <w:ind w:left="426"/>
              <w:rPr>
                <w:rFonts w:cs="Arial"/>
              </w:rPr>
            </w:pPr>
            <w:r w:rsidRPr="00476413">
              <w:rPr>
                <w:rFonts w:cs="Arial"/>
              </w:rPr>
              <w:t>2 punts</w:t>
            </w:r>
          </w:p>
        </w:tc>
      </w:tr>
    </w:tbl>
    <w:p w:rsidR="008C09AE" w:rsidRPr="00476413" w:rsidRDefault="008C09AE" w:rsidP="008C09AE">
      <w:pPr>
        <w:spacing w:line="360" w:lineRule="auto"/>
        <w:ind w:left="426"/>
        <w:rPr>
          <w:rFonts w:cs="Arial"/>
        </w:rPr>
      </w:pPr>
    </w:p>
    <w:p w:rsidR="008C09AE" w:rsidRPr="00476413" w:rsidRDefault="008C09AE" w:rsidP="008C09AE">
      <w:pPr>
        <w:spacing w:before="240"/>
        <w:ind w:left="426"/>
        <w:rPr>
          <w:rFonts w:cs="Arial"/>
        </w:rPr>
      </w:pPr>
      <w:r w:rsidRPr="00476413">
        <w:rPr>
          <w:rFonts w:cs="Arial"/>
        </w:rPr>
        <w:t>Cal indicar el n</w:t>
      </w:r>
      <w:r>
        <w:rPr>
          <w:rFonts w:cs="Arial"/>
        </w:rPr>
        <w:t>ombre</w:t>
      </w:r>
      <w:r w:rsidRPr="00476413">
        <w:rPr>
          <w:rFonts w:cs="Arial"/>
        </w:rPr>
        <w:t xml:space="preserve"> de participants (N) per cada dirigent (1:).</w:t>
      </w:r>
    </w:p>
    <w:p w:rsidR="008C09AE" w:rsidRPr="00476413" w:rsidRDefault="008C09AE" w:rsidP="008C09AE">
      <w:pPr>
        <w:ind w:left="426"/>
        <w:rPr>
          <w:rFonts w:cs="Arial"/>
        </w:rPr>
      </w:pPr>
      <w:r w:rsidRPr="00476413">
        <w:rPr>
          <w:rFonts w:cs="Arial"/>
        </w:rPr>
        <w:t>Exemple: 1:10 (1 dirigent per cada 10 participants).</w:t>
      </w:r>
    </w:p>
    <w:p w:rsidR="008C09AE" w:rsidRPr="00476413" w:rsidRDefault="008C09AE" w:rsidP="008C09AE">
      <w:pPr>
        <w:spacing w:after="240"/>
        <w:ind w:left="426"/>
        <w:rPr>
          <w:rFonts w:cs="Arial"/>
        </w:rPr>
      </w:pPr>
      <w:r w:rsidRPr="00476413">
        <w:rPr>
          <w:rFonts w:cs="Arial"/>
        </w:rPr>
        <w:t>S’entén com a millor ràtio el número més baix de participants per dirigent.</w:t>
      </w:r>
    </w:p>
    <w:p w:rsidR="008C09AE" w:rsidRPr="00476413" w:rsidRDefault="008C09AE" w:rsidP="008C09AE">
      <w:pPr>
        <w:spacing w:line="360" w:lineRule="auto"/>
        <w:ind w:left="426"/>
        <w:rPr>
          <w:rFonts w:cs="Arial"/>
        </w:rPr>
      </w:pPr>
    </w:p>
    <w:p w:rsidR="008C09AE" w:rsidRPr="00476413" w:rsidRDefault="008C09AE" w:rsidP="008C09AE">
      <w:pPr>
        <w:spacing w:line="360" w:lineRule="auto"/>
        <w:ind w:left="426"/>
        <w:jc w:val="both"/>
        <w:rPr>
          <w:rFonts w:cs="Arial"/>
        </w:rPr>
      </w:pPr>
      <w:r w:rsidRPr="00476413">
        <w:rPr>
          <w:rFonts w:cs="Arial"/>
        </w:rPr>
        <w:t>La fórmula que s’aplica per valorar l</w:t>
      </w:r>
      <w:r>
        <w:rPr>
          <w:rFonts w:cs="Arial"/>
        </w:rPr>
        <w:t>a</w:t>
      </w:r>
      <w:r w:rsidRPr="00476413">
        <w:rPr>
          <w:rFonts w:cs="Arial"/>
        </w:rPr>
        <w:t xml:space="preserve"> </w:t>
      </w:r>
      <w:proofErr w:type="spellStart"/>
      <w:r w:rsidRPr="00476413">
        <w:rPr>
          <w:rFonts w:cs="Arial"/>
        </w:rPr>
        <w:t>rati</w:t>
      </w:r>
      <w:r>
        <w:rPr>
          <w:rFonts w:cs="Arial"/>
        </w:rPr>
        <w:t>o</w:t>
      </w:r>
      <w:proofErr w:type="spellEnd"/>
      <w:r w:rsidRPr="00476413">
        <w:rPr>
          <w:rFonts w:cs="Arial"/>
        </w:rPr>
        <w:t xml:space="preserve"> de monitor</w:t>
      </w:r>
      <w:r>
        <w:rPr>
          <w:rFonts w:cs="Arial"/>
        </w:rPr>
        <w:t>atge</w:t>
      </w:r>
      <w:r w:rsidRPr="00476413">
        <w:rPr>
          <w:rFonts w:cs="Arial"/>
        </w:rPr>
        <w:t>/alumn</w:t>
      </w:r>
      <w:r>
        <w:rPr>
          <w:rFonts w:cs="Arial"/>
        </w:rPr>
        <w:t>at</w:t>
      </w:r>
      <w:r w:rsidRPr="00476413">
        <w:rPr>
          <w:rFonts w:cs="Arial"/>
        </w:rPr>
        <w:t xml:space="preserve"> és la següent:</w:t>
      </w:r>
    </w:p>
    <w:p w:rsidR="008C09AE" w:rsidRPr="00476413" w:rsidRDefault="008C09AE" w:rsidP="008C09AE">
      <w:pPr>
        <w:spacing w:line="360" w:lineRule="auto"/>
        <w:ind w:left="426"/>
        <w:jc w:val="both"/>
        <w:rPr>
          <w:rFonts w:cs="Arial"/>
        </w:rPr>
      </w:pPr>
    </w:p>
    <w:p w:rsidR="008C09AE" w:rsidRPr="00476413" w:rsidRDefault="008C09AE" w:rsidP="008C09AE">
      <w:pPr>
        <w:ind w:left="426"/>
        <w:jc w:val="both"/>
        <w:rPr>
          <w:rFonts w:cs="Arial"/>
          <w:u w:val="single"/>
        </w:rPr>
      </w:pPr>
      <m:oMathPara>
        <m:oMath>
          <m:f>
            <m:fPr>
              <m:ctrlPr>
                <w:rPr>
                  <w:rFonts w:ascii="Cambria Math" w:hAnsi="Cambria Math" w:cs="Arial"/>
                  <w:i/>
                  <w:lang w:val="es-ES_tradnl"/>
                </w:rPr>
              </m:ctrlPr>
            </m:fPr>
            <m:num>
              <m:r>
                <m:rPr>
                  <m:sty m:val="p"/>
                </m:rPr>
                <w:rPr>
                  <w:rFonts w:ascii="Cambria Math" w:hAnsi="Cambria Math" w:cs="Arial"/>
                  <w:u w:val="single"/>
                </w:rPr>
                <m:t>Millor ràtio (N</m:t>
              </m:r>
              <m:r>
                <m:rPr>
                  <m:sty m:val="b"/>
                </m:rPr>
                <w:rPr>
                  <w:rFonts w:ascii="Cambria Math" w:hAnsi="Cambria Math" w:cs="Arial"/>
                  <w:u w:val="single"/>
                </w:rPr>
                <m:t>)</m:t>
              </m:r>
              <m:ctrlPr>
                <w:rPr>
                  <w:rFonts w:ascii="Cambria Math" w:hAnsi="Cambria Math" w:cs="Arial"/>
                  <w:u w:val="single"/>
                  <w:lang w:val="es-ES_tradnl"/>
                </w:rPr>
              </m:ctrlPr>
            </m:num>
            <m:den>
              <m:r>
                <m:rPr>
                  <m:sty m:val="p"/>
                </m:rPr>
                <w:rPr>
                  <w:rFonts w:ascii="Cambria Math" w:hAnsi="Cambria Math" w:cs="Arial"/>
                </w:rPr>
                <m:t xml:space="preserve">Ràtio a valorar </m:t>
              </m:r>
              <m:r>
                <m:rPr>
                  <m:sty m:val="p"/>
                </m:rPr>
                <w:rPr>
                  <w:rFonts w:ascii="Cambria Math" w:hAnsi="Cambria Math" w:cs="Arial"/>
                  <w:u w:val="single"/>
                </w:rPr>
                <m:t>(N</m:t>
              </m:r>
              <m:r>
                <m:rPr>
                  <m:sty m:val="b"/>
                </m:rPr>
                <w:rPr>
                  <w:rFonts w:ascii="Cambria Math" w:hAnsi="Cambria Math" w:cs="Arial"/>
                  <w:u w:val="single"/>
                </w:rPr>
                <m:t>)</m:t>
              </m:r>
            </m:den>
          </m:f>
          <m:r>
            <w:rPr>
              <w:rFonts w:ascii="Cambria Math" w:hAnsi="Cambria Math" w:cs="Arial"/>
            </w:rPr>
            <m:t xml:space="preserve"> × 2</m:t>
          </m:r>
          <m:r>
            <m:rPr>
              <m:sty m:val="p"/>
            </m:rPr>
            <w:rPr>
              <w:rFonts w:ascii="Cambria Math" w:hAnsi="Cambria Math" w:cs="Arial"/>
            </w:rPr>
            <m:t xml:space="preserve">  punts</m:t>
          </m:r>
        </m:oMath>
      </m:oMathPara>
    </w:p>
    <w:p w:rsidR="008C09AE" w:rsidRPr="00476413" w:rsidRDefault="008C09AE" w:rsidP="008C09AE">
      <w:pPr>
        <w:tabs>
          <w:tab w:val="left" w:pos="426"/>
        </w:tabs>
        <w:spacing w:line="360" w:lineRule="auto"/>
        <w:ind w:left="426"/>
        <w:jc w:val="both"/>
        <w:rPr>
          <w:rFonts w:cs="Arial"/>
          <w:u w:val="single"/>
        </w:rPr>
      </w:pPr>
    </w:p>
    <w:p w:rsidR="008C09AE" w:rsidRPr="00476413" w:rsidRDefault="008C09AE" w:rsidP="008C09AE">
      <w:pPr>
        <w:tabs>
          <w:tab w:val="left" w:pos="426"/>
        </w:tabs>
        <w:spacing w:line="360" w:lineRule="auto"/>
        <w:ind w:left="426"/>
        <w:jc w:val="both"/>
        <w:rPr>
          <w:rFonts w:cs="Arial"/>
          <w:u w:val="single"/>
        </w:rPr>
      </w:pPr>
      <w:r w:rsidRPr="00476413">
        <w:rPr>
          <w:rFonts w:cs="Arial"/>
          <w:u w:val="single"/>
        </w:rPr>
        <w:t xml:space="preserve">Titulació de l’equip humà: </w:t>
      </w:r>
      <w:r w:rsidRPr="00476413">
        <w:rPr>
          <w:rFonts w:cs="Arial"/>
          <w:b/>
          <w:u w:val="single"/>
        </w:rPr>
        <w:t xml:space="preserve">fins a 5,5 </w:t>
      </w:r>
      <w:r w:rsidRPr="00476413">
        <w:rPr>
          <w:rFonts w:cs="Arial"/>
          <w:b/>
          <w:bCs/>
          <w:u w:val="single"/>
        </w:rPr>
        <w:t>punts</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Es valorarà:</w:t>
      </w:r>
    </w:p>
    <w:p w:rsidR="008C09AE" w:rsidRPr="00476413" w:rsidRDefault="008C09AE" w:rsidP="008C09AE">
      <w:pPr>
        <w:spacing w:line="360" w:lineRule="auto"/>
        <w:ind w:left="426"/>
        <w:jc w:val="both"/>
        <w:rPr>
          <w:rFonts w:cs="Arial"/>
        </w:rPr>
      </w:pPr>
    </w:p>
    <w:p w:rsidR="008C09AE" w:rsidRPr="00ED2963" w:rsidRDefault="008C09AE" w:rsidP="008C09AE">
      <w:pPr>
        <w:spacing w:line="360" w:lineRule="auto"/>
        <w:ind w:left="426"/>
        <w:jc w:val="both"/>
        <w:rPr>
          <w:rFonts w:cs="Arial"/>
        </w:rPr>
      </w:pPr>
      <w:r w:rsidRPr="00CA3B7F">
        <w:rPr>
          <w:rFonts w:cs="Arial"/>
        </w:rPr>
        <w:t>- Si l</w:t>
      </w:r>
      <w:r>
        <w:rPr>
          <w:rFonts w:cs="Arial"/>
        </w:rPr>
        <w:t>a</w:t>
      </w:r>
      <w:r w:rsidRPr="00CA3B7F">
        <w:rPr>
          <w:rFonts w:cs="Arial"/>
        </w:rPr>
        <w:t xml:space="preserve"> coordina</w:t>
      </w:r>
      <w:r>
        <w:rPr>
          <w:rFonts w:cs="Arial"/>
        </w:rPr>
        <w:t xml:space="preserve">ció </w:t>
      </w:r>
      <w:r w:rsidRPr="00CA3B7F">
        <w:rPr>
          <w:rFonts w:cs="Arial"/>
        </w:rPr>
        <w:t xml:space="preserve">de l’estada té una titulació d’estudis superiors. Es prioritza el Grau en Biologia, Grau en Ciències Ambientals, Grau en Educació o estudis equivalents amb </w:t>
      </w:r>
      <w:r w:rsidRPr="00ED2963">
        <w:rPr>
          <w:rFonts w:cs="Arial"/>
        </w:rPr>
        <w:t xml:space="preserve">la branca d’educació i/o d’ambientals així com la titulació de </w:t>
      </w:r>
      <w:r>
        <w:rPr>
          <w:rFonts w:cs="Arial"/>
        </w:rPr>
        <w:t>d</w:t>
      </w:r>
      <w:r w:rsidRPr="00ED2963">
        <w:rPr>
          <w:rFonts w:cs="Arial"/>
        </w:rPr>
        <w:t>irector de Lleure. 1,50 punts</w:t>
      </w:r>
    </w:p>
    <w:p w:rsidR="008C09AE" w:rsidRPr="00ED2963" w:rsidRDefault="008C09AE" w:rsidP="008C09AE">
      <w:pPr>
        <w:spacing w:line="360" w:lineRule="auto"/>
        <w:ind w:left="426"/>
        <w:jc w:val="both"/>
        <w:rPr>
          <w:rFonts w:cs="Arial"/>
        </w:rPr>
      </w:pPr>
    </w:p>
    <w:p w:rsidR="008C09AE" w:rsidRPr="00ED2963" w:rsidRDefault="008C09AE" w:rsidP="008C09AE">
      <w:pPr>
        <w:spacing w:line="360" w:lineRule="auto"/>
        <w:ind w:left="426"/>
        <w:jc w:val="both"/>
        <w:rPr>
          <w:rFonts w:cs="Arial"/>
        </w:rPr>
      </w:pPr>
      <w:r w:rsidRPr="00ED2963">
        <w:rPr>
          <w:rFonts w:cs="Arial"/>
        </w:rPr>
        <w:t xml:space="preserve">- Si </w:t>
      </w:r>
      <w:r>
        <w:rPr>
          <w:rFonts w:cs="Arial"/>
        </w:rPr>
        <w:t xml:space="preserve">l’equip de </w:t>
      </w:r>
      <w:r w:rsidRPr="00ED2963">
        <w:rPr>
          <w:rFonts w:cs="Arial"/>
        </w:rPr>
        <w:t>monitor</w:t>
      </w:r>
      <w:r>
        <w:rPr>
          <w:rFonts w:cs="Arial"/>
        </w:rPr>
        <w:t xml:space="preserve">atge </w:t>
      </w:r>
      <w:r w:rsidRPr="00ED2963">
        <w:rPr>
          <w:rFonts w:cs="Arial"/>
        </w:rPr>
        <w:t>de l’estada t</w:t>
      </w:r>
      <w:r>
        <w:rPr>
          <w:rFonts w:cs="Arial"/>
        </w:rPr>
        <w:t xml:space="preserve">é </w:t>
      </w:r>
      <w:r w:rsidRPr="00ED2963">
        <w:rPr>
          <w:rFonts w:cs="Arial"/>
        </w:rPr>
        <w:t>una titulació d’estudis superiors. Es prioritza el Grau en Biologia, Grau en Ciències Ambientals, Grau en Educació o estudis equivalents amb la branca d’educació i/o d’ambientals</w:t>
      </w:r>
      <w:r>
        <w:rPr>
          <w:rFonts w:cs="Arial"/>
        </w:rPr>
        <w:t>, el Gr</w:t>
      </w:r>
      <w:r w:rsidRPr="00600A5F">
        <w:rPr>
          <w:rFonts w:cs="Arial"/>
        </w:rPr>
        <w:t xml:space="preserve">au mitjà de Guia en el Medi Natural i de Temps de Lleure </w:t>
      </w:r>
      <w:r w:rsidRPr="00ED2963">
        <w:rPr>
          <w:rFonts w:cs="Arial"/>
        </w:rPr>
        <w:t>així com la titulació de Monitor de Lleure. (almenys un 75%): 1,50 punts</w:t>
      </w:r>
    </w:p>
    <w:p w:rsidR="008C09AE" w:rsidRPr="00ED2963" w:rsidRDefault="008C09AE" w:rsidP="008C09AE">
      <w:pPr>
        <w:spacing w:line="360" w:lineRule="auto"/>
        <w:ind w:left="426"/>
        <w:jc w:val="both"/>
        <w:rPr>
          <w:rFonts w:cs="Arial"/>
        </w:rPr>
      </w:pPr>
    </w:p>
    <w:p w:rsidR="008C09AE" w:rsidRPr="00ED2963" w:rsidRDefault="008C09AE" w:rsidP="008C09AE">
      <w:pPr>
        <w:spacing w:line="360" w:lineRule="auto"/>
        <w:ind w:left="426"/>
        <w:jc w:val="both"/>
        <w:rPr>
          <w:rFonts w:cs="Arial"/>
        </w:rPr>
      </w:pPr>
      <w:r w:rsidRPr="00ED2963">
        <w:rPr>
          <w:rFonts w:cs="Arial"/>
        </w:rPr>
        <w:t xml:space="preserve">- Si el personal disposa del certificat que s’obté </w:t>
      </w:r>
      <w:r>
        <w:rPr>
          <w:rFonts w:cs="Arial"/>
        </w:rPr>
        <w:t xml:space="preserve">en </w:t>
      </w:r>
      <w:r w:rsidRPr="00ED2963">
        <w:rPr>
          <w:rFonts w:cs="Arial"/>
        </w:rPr>
        <w:t xml:space="preserve">fer el curs del Bon/a Coneixedor/a </w:t>
      </w:r>
      <w:r>
        <w:rPr>
          <w:rFonts w:cs="Arial"/>
        </w:rPr>
        <w:t>de la Garrotxa</w:t>
      </w:r>
      <w:r w:rsidRPr="00ED2963">
        <w:rPr>
          <w:rFonts w:cs="Arial"/>
        </w:rPr>
        <w:t>: 2,50 punts</w:t>
      </w:r>
    </w:p>
    <w:p w:rsidR="008C09AE" w:rsidRPr="00476413" w:rsidRDefault="008C09AE" w:rsidP="008C09AE">
      <w:pPr>
        <w:autoSpaceDE w:val="0"/>
        <w:autoSpaceDN w:val="0"/>
        <w:adjustRightInd w:val="0"/>
        <w:spacing w:line="300" w:lineRule="exact"/>
        <w:jc w:val="both"/>
        <w:rPr>
          <w:rFonts w:cs="Arial"/>
        </w:rPr>
      </w:pPr>
    </w:p>
    <w:p w:rsidR="008C09AE" w:rsidRPr="00476413" w:rsidRDefault="008C09AE" w:rsidP="008C09AE">
      <w:pPr>
        <w:spacing w:line="360" w:lineRule="auto"/>
        <w:ind w:left="426"/>
        <w:jc w:val="both"/>
        <w:rPr>
          <w:rFonts w:cs="Arial"/>
          <w:u w:val="single"/>
        </w:rPr>
      </w:pPr>
      <w:r w:rsidRPr="00476413">
        <w:rPr>
          <w:rFonts w:cs="Arial"/>
          <w:bCs/>
          <w:u w:val="single"/>
        </w:rPr>
        <w:t>Hores d’activitat:</w:t>
      </w:r>
      <w:r w:rsidRPr="00476413">
        <w:rPr>
          <w:rFonts w:cs="Arial"/>
          <w:b/>
          <w:bCs/>
          <w:u w:val="single"/>
        </w:rPr>
        <w:t xml:space="preserve"> </w:t>
      </w:r>
      <w:r w:rsidRPr="00476413">
        <w:rPr>
          <w:rFonts w:cs="Arial"/>
          <w:b/>
          <w:u w:val="single"/>
        </w:rPr>
        <w:t>fins a 4</w:t>
      </w:r>
      <w:r w:rsidRPr="00476413">
        <w:rPr>
          <w:rFonts w:cs="Arial"/>
          <w:b/>
          <w:bCs/>
          <w:u w:val="single"/>
        </w:rPr>
        <w:t xml:space="preserve"> punts</w:t>
      </w:r>
    </w:p>
    <w:p w:rsidR="008C09AE" w:rsidRPr="00476413" w:rsidRDefault="008C09AE" w:rsidP="008C09AE">
      <w:pPr>
        <w:tabs>
          <w:tab w:val="left" w:pos="426"/>
        </w:tabs>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Es tindran en compte en aquesta fórmula aquelles hores de presència de</w:t>
      </w:r>
      <w:r>
        <w:rPr>
          <w:rFonts w:cs="Arial"/>
        </w:rPr>
        <w:t xml:space="preserve"> </w:t>
      </w:r>
      <w:r w:rsidRPr="00476413">
        <w:rPr>
          <w:rFonts w:cs="Arial"/>
        </w:rPr>
        <w:t>l</w:t>
      </w:r>
      <w:r>
        <w:rPr>
          <w:rFonts w:cs="Arial"/>
        </w:rPr>
        <w:t xml:space="preserve">’equip de </w:t>
      </w:r>
      <w:r w:rsidRPr="00476413">
        <w:rPr>
          <w:rFonts w:cs="Arial"/>
        </w:rPr>
        <w:t>monitor</w:t>
      </w:r>
      <w:r>
        <w:rPr>
          <w:rFonts w:cs="Arial"/>
        </w:rPr>
        <w:t xml:space="preserve">atge </w:t>
      </w:r>
      <w:r w:rsidRPr="00476413">
        <w:rPr>
          <w:rFonts w:cs="Arial"/>
        </w:rPr>
        <w:t>amb el grup.</w:t>
      </w:r>
    </w:p>
    <w:p w:rsidR="008C09AE" w:rsidRPr="00476413" w:rsidRDefault="008C09AE" w:rsidP="008C09AE">
      <w:pPr>
        <w:spacing w:line="360" w:lineRule="auto"/>
        <w:ind w:left="426"/>
        <w:rPr>
          <w:rFonts w:cs="Arial"/>
        </w:rPr>
      </w:pPr>
    </w:p>
    <w:p w:rsidR="008C09AE" w:rsidRPr="00476413" w:rsidRDefault="008C09AE" w:rsidP="008C09AE">
      <w:pPr>
        <w:spacing w:line="360" w:lineRule="auto"/>
        <w:ind w:left="426"/>
        <w:jc w:val="both"/>
        <w:rPr>
          <w:rFonts w:cs="Arial"/>
        </w:rPr>
      </w:pPr>
      <w:r w:rsidRPr="00476413">
        <w:rPr>
          <w:rFonts w:cs="Arial"/>
          <w:b/>
        </w:rPr>
        <w:t xml:space="preserve">L’oferta ha de presentar-se en el següent </w:t>
      </w:r>
      <w:r w:rsidRPr="00476413">
        <w:rPr>
          <w:rFonts w:cs="Arial"/>
          <w:b/>
          <w:u w:val="single"/>
        </w:rPr>
        <w:t>format</w:t>
      </w:r>
      <w:r w:rsidRPr="00476413">
        <w:rPr>
          <w:rFonts w:cs="Arial"/>
        </w:rPr>
        <w:t>:</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Estades de 2 dies / 1 nit (Educació Infantil – Cicle Inicial)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488"/>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 xml:space="preserve">Estades de 2 dies i 1 nit petits </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1</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2 dies / 1 nit (Cicle mitjà – Batxillerat)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499"/>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Estades de 2 dies i 1 nit grans</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2</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3 dies / 2 nits (Educació Infantil – Cicle Inicial)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599"/>
        <w:gridCol w:w="1076"/>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 xml:space="preserve">Estades de 3 dies i 2 nits petits </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3</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3</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3 dies / 2 nits (Cicle mitjà – Batxillerat)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610"/>
        <w:gridCol w:w="1076"/>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Estades de 3 dies i 2 nits grans</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3</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4</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before="240" w:after="240"/>
        <w:ind w:left="426"/>
        <w:rPr>
          <w:rFonts w:cs="Arial"/>
        </w:rPr>
      </w:pPr>
      <w:r w:rsidRPr="00476413">
        <w:rPr>
          <w:rFonts w:cs="Arial"/>
        </w:rPr>
        <w:t>Cal indicar el n</w:t>
      </w:r>
      <w:r>
        <w:rPr>
          <w:rFonts w:cs="Arial"/>
        </w:rPr>
        <w:t>ombre</w:t>
      </w:r>
      <w:r w:rsidRPr="00476413">
        <w:rPr>
          <w:rFonts w:cs="Arial"/>
        </w:rPr>
        <w:t xml:space="preserve"> d’hores per dia i el total d’estada (N). </w:t>
      </w:r>
    </w:p>
    <w:p w:rsidR="008C09AE" w:rsidRPr="00476413" w:rsidRDefault="008C09AE" w:rsidP="008C09AE">
      <w:pPr>
        <w:spacing w:before="240" w:after="240"/>
        <w:ind w:left="426"/>
        <w:rPr>
          <w:rFonts w:cs="Arial"/>
        </w:rPr>
      </w:pPr>
      <w:r w:rsidRPr="00476413">
        <w:rPr>
          <w:rFonts w:cs="Arial"/>
        </w:rPr>
        <w:t xml:space="preserve">La proposta ha de permetre veure clarament el valor per cadascun dels dies. </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La fórmula que s’aplica per valorar les hores d’activitat és la següent:</w:t>
      </w:r>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line="360" w:lineRule="auto"/>
        <w:ind w:left="426"/>
        <w:jc w:val="both"/>
        <w:rPr>
          <w:rFonts w:cs="Arial"/>
          <w:bCs/>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line="360" w:lineRule="auto"/>
        <w:jc w:val="both"/>
        <w:rPr>
          <w:rFonts w:cs="Arial"/>
        </w:rPr>
      </w:pPr>
    </w:p>
    <w:p w:rsidR="008C09AE" w:rsidRPr="00476413" w:rsidRDefault="008C09AE" w:rsidP="008C09AE">
      <w:pPr>
        <w:tabs>
          <w:tab w:val="left" w:pos="426"/>
        </w:tabs>
        <w:spacing w:line="360" w:lineRule="auto"/>
        <w:ind w:left="426"/>
        <w:jc w:val="both"/>
        <w:rPr>
          <w:rFonts w:cs="Arial"/>
          <w:b/>
          <w:u w:val="single"/>
        </w:rPr>
      </w:pPr>
      <w:r w:rsidRPr="00476413">
        <w:rPr>
          <w:rFonts w:cs="Arial"/>
          <w:u w:val="single"/>
        </w:rPr>
        <w:t xml:space="preserve">Materials presentats: </w:t>
      </w:r>
      <w:r w:rsidRPr="00476413">
        <w:rPr>
          <w:rFonts w:cs="Arial"/>
          <w:b/>
          <w:u w:val="single"/>
        </w:rPr>
        <w:t xml:space="preserve">fins a </w:t>
      </w:r>
      <w:r>
        <w:rPr>
          <w:rFonts w:cs="Arial"/>
          <w:b/>
          <w:u w:val="single"/>
        </w:rPr>
        <w:t>4</w:t>
      </w:r>
      <w:r w:rsidRPr="00476413">
        <w:rPr>
          <w:rFonts w:cs="Arial"/>
          <w:b/>
          <w:u w:val="single"/>
        </w:rPr>
        <w:t xml:space="preserve"> punts</w:t>
      </w:r>
    </w:p>
    <w:p w:rsidR="008C09AE" w:rsidRPr="00476413" w:rsidRDefault="008C09AE" w:rsidP="008C09AE">
      <w:pPr>
        <w:tabs>
          <w:tab w:val="num" w:pos="284"/>
          <w:tab w:val="left" w:pos="426"/>
        </w:tabs>
        <w:spacing w:line="360" w:lineRule="auto"/>
        <w:ind w:left="426"/>
        <w:jc w:val="both"/>
        <w:rPr>
          <w:rFonts w:cs="Arial"/>
        </w:rPr>
      </w:pPr>
      <w:r w:rsidRPr="00476413">
        <w:rPr>
          <w:rFonts w:cs="Arial"/>
        </w:rPr>
        <w:t>Dins del qual es valorarà:</w:t>
      </w:r>
    </w:p>
    <w:p w:rsidR="008C09AE" w:rsidRPr="00476413" w:rsidRDefault="008C09AE" w:rsidP="008C09AE">
      <w:pPr>
        <w:tabs>
          <w:tab w:val="num" w:pos="284"/>
          <w:tab w:val="left" w:pos="426"/>
        </w:tabs>
        <w:spacing w:line="360" w:lineRule="auto"/>
        <w:ind w:left="426" w:hanging="1065"/>
        <w:jc w:val="both"/>
        <w:rPr>
          <w:rFonts w:cs="Arial"/>
        </w:rPr>
      </w:pPr>
    </w:p>
    <w:p w:rsidR="008C09AE"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476413">
        <w:rPr>
          <w:rFonts w:cs="Arial"/>
        </w:rPr>
        <w:t xml:space="preserve">Si es presenten materials </w:t>
      </w:r>
      <w:r>
        <w:rPr>
          <w:rFonts w:cs="Arial"/>
        </w:rPr>
        <w:t xml:space="preserve">pel </w:t>
      </w:r>
      <w:r w:rsidRPr="00476413">
        <w:rPr>
          <w:rFonts w:cs="Arial"/>
        </w:rPr>
        <w:t>monitor</w:t>
      </w:r>
      <w:r>
        <w:rPr>
          <w:rFonts w:cs="Arial"/>
        </w:rPr>
        <w:t>atge</w:t>
      </w:r>
      <w:r w:rsidRPr="00476413">
        <w:rPr>
          <w:rFonts w:cs="Arial"/>
        </w:rPr>
        <w:t xml:space="preserve"> (dossier didàctic de cada programa): </w:t>
      </w:r>
      <w:r>
        <w:rPr>
          <w:rFonts w:cs="Arial"/>
        </w:rPr>
        <w:t>0,80</w:t>
      </w:r>
      <w:r w:rsidRPr="00476413">
        <w:rPr>
          <w:rFonts w:cs="Arial"/>
        </w:rPr>
        <w:t xml:space="preserve"> punt</w:t>
      </w:r>
      <w:r>
        <w:rPr>
          <w:rFonts w:cs="Arial"/>
        </w:rPr>
        <w:t>s</w:t>
      </w:r>
    </w:p>
    <w:p w:rsidR="008C09AE" w:rsidRPr="00476413" w:rsidRDefault="008C09AE" w:rsidP="008C09AE">
      <w:pPr>
        <w:numPr>
          <w:ilvl w:val="1"/>
          <w:numId w:val="30"/>
        </w:numPr>
        <w:tabs>
          <w:tab w:val="num" w:pos="142"/>
          <w:tab w:val="left" w:pos="426"/>
          <w:tab w:val="num" w:pos="720"/>
        </w:tabs>
        <w:spacing w:after="0" w:line="360" w:lineRule="auto"/>
        <w:ind w:left="426" w:firstLine="0"/>
        <w:jc w:val="both"/>
        <w:rPr>
          <w:rFonts w:cs="Arial"/>
        </w:rPr>
      </w:pPr>
      <w:r>
        <w:rPr>
          <w:rFonts w:cs="Arial"/>
        </w:rPr>
        <w:t>Si es presenten materials amb eines de coordinació d’una estada: 0,80</w:t>
      </w:r>
      <w:r w:rsidRPr="00476413">
        <w:rPr>
          <w:rFonts w:cs="Arial"/>
        </w:rPr>
        <w:t xml:space="preserve"> punt</w:t>
      </w:r>
      <w:r>
        <w:rPr>
          <w:rFonts w:cs="Arial"/>
        </w:rPr>
        <w:t>s</w:t>
      </w:r>
    </w:p>
    <w:p w:rsidR="008C09AE" w:rsidRPr="00476413" w:rsidRDefault="008C09AE" w:rsidP="008C09AE">
      <w:pPr>
        <w:numPr>
          <w:ilvl w:val="1"/>
          <w:numId w:val="30"/>
        </w:numPr>
        <w:tabs>
          <w:tab w:val="num" w:pos="0"/>
          <w:tab w:val="num" w:pos="142"/>
          <w:tab w:val="left" w:pos="426"/>
        </w:tabs>
        <w:spacing w:after="0" w:line="360" w:lineRule="auto"/>
        <w:ind w:left="426" w:firstLine="0"/>
        <w:jc w:val="both"/>
        <w:rPr>
          <w:rFonts w:cs="Arial"/>
        </w:rPr>
      </w:pPr>
      <w:r w:rsidRPr="00476413">
        <w:rPr>
          <w:rFonts w:cs="Arial"/>
        </w:rPr>
        <w:t xml:space="preserve">Si es presenten materials </w:t>
      </w:r>
      <w:r>
        <w:rPr>
          <w:rFonts w:cs="Arial"/>
        </w:rPr>
        <w:t>p</w:t>
      </w:r>
      <w:r w:rsidRPr="00476413">
        <w:rPr>
          <w:rFonts w:cs="Arial"/>
        </w:rPr>
        <w:t xml:space="preserve">els </w:t>
      </w:r>
      <w:r>
        <w:rPr>
          <w:rFonts w:cs="Arial"/>
        </w:rPr>
        <w:t>docents</w:t>
      </w:r>
      <w:r w:rsidRPr="00476413">
        <w:rPr>
          <w:rFonts w:cs="Arial"/>
        </w:rPr>
        <w:t xml:space="preserve"> (guió previ i horari de cada programa): </w:t>
      </w:r>
      <w:r>
        <w:rPr>
          <w:rFonts w:cs="Arial"/>
        </w:rPr>
        <w:t>0,80</w:t>
      </w:r>
      <w:r w:rsidRPr="00476413">
        <w:rPr>
          <w:rFonts w:cs="Arial"/>
        </w:rPr>
        <w:t xml:space="preserve"> punt</w:t>
      </w:r>
      <w:r>
        <w:rPr>
          <w:rFonts w:cs="Arial"/>
        </w:rPr>
        <w:t>s</w:t>
      </w:r>
    </w:p>
    <w:p w:rsidR="008C09AE"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B75FDD">
        <w:rPr>
          <w:rFonts w:cs="Arial"/>
        </w:rPr>
        <w:t xml:space="preserve">Si es presenten materials per l’alumnat (dossier d’activitats): </w:t>
      </w:r>
      <w:r>
        <w:rPr>
          <w:rFonts w:cs="Arial"/>
        </w:rPr>
        <w:t>0,80</w:t>
      </w:r>
      <w:r w:rsidRPr="00476413">
        <w:rPr>
          <w:rFonts w:cs="Arial"/>
        </w:rPr>
        <w:t xml:space="preserve"> punt</w:t>
      </w:r>
      <w:r>
        <w:rPr>
          <w:rFonts w:cs="Arial"/>
        </w:rPr>
        <w:t>s</w:t>
      </w:r>
    </w:p>
    <w:p w:rsidR="008C09AE" w:rsidRPr="00B75FDD"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B75FDD">
        <w:rPr>
          <w:rFonts w:cs="Arial"/>
        </w:rPr>
        <w:t xml:space="preserve">Si es presenten materials utilitzats durant l’estada (ambientació de cada programa): </w:t>
      </w:r>
      <w:r>
        <w:rPr>
          <w:rFonts w:cs="Arial"/>
        </w:rPr>
        <w:t>0,80</w:t>
      </w:r>
      <w:r w:rsidRPr="00476413">
        <w:rPr>
          <w:rFonts w:cs="Arial"/>
        </w:rPr>
        <w:t xml:space="preserve"> punt</w:t>
      </w:r>
      <w:r>
        <w:rPr>
          <w:rFonts w:cs="Arial"/>
        </w:rPr>
        <w:t>s</w:t>
      </w:r>
    </w:p>
    <w:p w:rsidR="008C09AE" w:rsidRPr="00476413" w:rsidRDefault="008C09AE" w:rsidP="008C09AE">
      <w:pPr>
        <w:spacing w:line="360" w:lineRule="auto"/>
        <w:ind w:left="426"/>
        <w:jc w:val="both"/>
        <w:rPr>
          <w:rFonts w:cs="Arial"/>
        </w:rPr>
      </w:pPr>
    </w:p>
    <w:p w:rsidR="008C09AE" w:rsidRPr="00476413" w:rsidRDefault="008C09AE" w:rsidP="008C09AE">
      <w:pPr>
        <w:ind w:left="426"/>
        <w:jc w:val="both"/>
        <w:rPr>
          <w:rFonts w:cs="Arial"/>
        </w:rPr>
      </w:pPr>
      <w:r w:rsidRPr="00476413">
        <w:rPr>
          <w:rFonts w:cs="Arial"/>
        </w:rPr>
        <w:t xml:space="preserve">Aquesta ha de presentar-se en el següent format </w:t>
      </w:r>
      <w:r w:rsidRPr="00476413">
        <w:rPr>
          <w:rStyle w:val="nfasisintenso"/>
          <w:rFonts w:cs="Arial"/>
        </w:rPr>
        <w:t>marcant l’opció que correspongui</w:t>
      </w:r>
      <w:r w:rsidRPr="00476413">
        <w:rPr>
          <w:rFonts w:cs="Arial"/>
        </w:rPr>
        <w:t>:</w:t>
      </w:r>
    </w:p>
    <w:p w:rsidR="008C09AE" w:rsidRPr="00476413" w:rsidRDefault="008C09AE" w:rsidP="008C09AE">
      <w:pPr>
        <w:ind w:left="426"/>
        <w:jc w:val="both"/>
        <w:rPr>
          <w:rStyle w:val="nfasisintenso"/>
          <w:rFonts w:cs="Arial"/>
          <w:b w:val="0"/>
          <w:bCs w:val="0"/>
        </w:rPr>
      </w:pPr>
    </w:p>
    <w:tbl>
      <w:tblPr>
        <w:tblW w:w="0" w:type="auto"/>
        <w:tblLook w:val="01E0" w:firstRow="1" w:lastRow="1" w:firstColumn="1" w:lastColumn="1" w:noHBand="0" w:noVBand="0"/>
        <w:tblCaption w:val="Altres millores assegurança. Valoració sobre C"/>
        <w:tblDescription w:val="Cobertura de dents i/o ulleres."/>
      </w:tblPr>
      <w:tblGrid>
        <w:gridCol w:w="6134"/>
        <w:gridCol w:w="1249"/>
        <w:gridCol w:w="1121"/>
      </w:tblGrid>
      <w:tr w:rsidR="008C09AE" w:rsidRPr="00476413" w:rsidTr="00A91666">
        <w:trPr>
          <w:cantSplit/>
        </w:trPr>
        <w:tc>
          <w:tcPr>
            <w:tcW w:w="6134" w:type="dxa"/>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Materials presentats</w:t>
            </w:r>
          </w:p>
        </w:tc>
        <w:tc>
          <w:tcPr>
            <w:tcW w:w="1249" w:type="dxa"/>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b/>
                <w:bCs/>
              </w:rPr>
            </w:pPr>
            <w:r w:rsidRPr="00476413">
              <w:rPr>
                <w:rFonts w:cs="Arial"/>
                <w:b/>
                <w:bCs/>
              </w:rPr>
              <w:t>Sí</w:t>
            </w:r>
          </w:p>
        </w:tc>
        <w:tc>
          <w:tcPr>
            <w:tcW w:w="1121" w:type="dxa"/>
            <w:tcBorders>
              <w:left w:val="single" w:sz="4" w:space="0" w:color="D9D9D9" w:themeColor="background1" w:themeShade="D9"/>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No</w:t>
            </w:r>
          </w:p>
        </w:tc>
      </w:tr>
      <w:tr w:rsidR="008C09AE" w:rsidRPr="00476413" w:rsidTr="00A91666">
        <w:trPr>
          <w:cantSplit/>
        </w:trPr>
        <w:tc>
          <w:tcPr>
            <w:tcW w:w="6134" w:type="dxa"/>
            <w:tcBorders>
              <w:top w:val="single" w:sz="4" w:space="0" w:color="auto"/>
              <w:right w:val="single" w:sz="4" w:space="0" w:color="auto"/>
            </w:tcBorders>
            <w:shd w:val="clear" w:color="auto" w:fill="auto"/>
            <w:vAlign w:val="center"/>
          </w:tcPr>
          <w:p w:rsidR="008C09AE" w:rsidRDefault="008C09AE" w:rsidP="00A91666">
            <w:pPr>
              <w:ind w:left="426"/>
              <w:jc w:val="center"/>
              <w:rPr>
                <w:rFonts w:cs="Arial"/>
              </w:rPr>
            </w:pPr>
            <w:r w:rsidRPr="00476413">
              <w:rPr>
                <w:rFonts w:cs="Arial"/>
              </w:rPr>
              <w:t>materials monitor</w:t>
            </w:r>
            <w:r>
              <w:rPr>
                <w:rFonts w:cs="Arial"/>
              </w:rPr>
              <w:t>atge</w:t>
            </w:r>
          </w:p>
          <w:p w:rsidR="008C09AE" w:rsidRPr="00476413" w:rsidRDefault="008C09AE" w:rsidP="00A91666">
            <w:pPr>
              <w:ind w:left="426"/>
              <w:jc w:val="center"/>
              <w:rPr>
                <w:rFonts w:cs="Arial"/>
              </w:rPr>
            </w:pPr>
            <w:r>
              <w:rPr>
                <w:rFonts w:cs="Arial"/>
              </w:rPr>
              <w:t>materials coordinació</w:t>
            </w:r>
          </w:p>
        </w:tc>
        <w:tc>
          <w:tcPr>
            <w:tcW w:w="1249" w:type="dxa"/>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top w:val="single" w:sz="4" w:space="0" w:color="auto"/>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 xml:space="preserve">materials </w:t>
            </w:r>
            <w:r>
              <w:rPr>
                <w:rFonts w:cs="Arial"/>
              </w:rPr>
              <w:t>docents</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Pr>
                <w:rFonts w:cs="Arial"/>
              </w:rPr>
              <w:t>materials alumnat</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materi</w:t>
            </w:r>
            <w:r>
              <w:rPr>
                <w:rFonts w:cs="Arial"/>
              </w:rPr>
              <w:t>als utilitzats durant l’estada</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bl>
    <w:p w:rsidR="008C09AE" w:rsidRPr="00476413" w:rsidRDefault="008C09AE" w:rsidP="008C09AE">
      <w:pPr>
        <w:spacing w:line="360" w:lineRule="auto"/>
        <w:ind w:left="426"/>
        <w:jc w:val="both"/>
        <w:rPr>
          <w:rFonts w:cs="Arial"/>
        </w:rPr>
      </w:pPr>
    </w:p>
    <w:p w:rsidR="008C09AE" w:rsidRPr="00476413" w:rsidRDefault="008C09AE" w:rsidP="008C09AE">
      <w:pPr>
        <w:pStyle w:val="Ttulo3"/>
        <w:keepNext w:val="0"/>
        <w:numPr>
          <w:ilvl w:val="0"/>
          <w:numId w:val="30"/>
        </w:numPr>
        <w:tabs>
          <w:tab w:val="clear" w:pos="1065"/>
          <w:tab w:val="num" w:pos="284"/>
        </w:tabs>
        <w:spacing w:after="240"/>
        <w:ind w:hanging="923"/>
        <w:jc w:val="both"/>
        <w:rPr>
          <w:rFonts w:ascii="Arial" w:hAnsi="Arial" w:cs="Arial"/>
          <w:sz w:val="22"/>
          <w:szCs w:val="22"/>
        </w:rPr>
      </w:pPr>
      <w:bookmarkStart w:id="12" w:name="_Toc208217865"/>
      <w:r w:rsidRPr="00476413">
        <w:rPr>
          <w:rFonts w:ascii="Arial" w:hAnsi="Arial" w:cs="Arial"/>
          <w:sz w:val="22"/>
          <w:szCs w:val="22"/>
        </w:rPr>
        <w:t xml:space="preserve">Millores equip dirigent: </w:t>
      </w:r>
      <w:r w:rsidRPr="00476413">
        <w:rPr>
          <w:rFonts w:ascii="Arial" w:hAnsi="Arial" w:cs="Arial"/>
          <w:sz w:val="22"/>
          <w:szCs w:val="22"/>
          <w:u w:val="single"/>
        </w:rPr>
        <w:t xml:space="preserve">fins a </w:t>
      </w:r>
      <w:r>
        <w:rPr>
          <w:rFonts w:ascii="Arial" w:hAnsi="Arial" w:cs="Arial"/>
          <w:sz w:val="22"/>
          <w:szCs w:val="22"/>
          <w:u w:val="single"/>
        </w:rPr>
        <w:t>2</w:t>
      </w:r>
      <w:r w:rsidRPr="00476413">
        <w:rPr>
          <w:rFonts w:ascii="Arial" w:hAnsi="Arial" w:cs="Arial"/>
          <w:sz w:val="22"/>
          <w:szCs w:val="22"/>
          <w:u w:val="single"/>
        </w:rPr>
        <w:t xml:space="preserve"> punt</w:t>
      </w:r>
      <w:r>
        <w:rPr>
          <w:rFonts w:ascii="Arial" w:hAnsi="Arial" w:cs="Arial"/>
          <w:sz w:val="22"/>
          <w:szCs w:val="22"/>
          <w:u w:val="single"/>
        </w:rPr>
        <w:t>s</w:t>
      </w:r>
      <w:r w:rsidRPr="00476413">
        <w:rPr>
          <w:rFonts w:ascii="Arial" w:hAnsi="Arial" w:cs="Arial"/>
          <w:sz w:val="22"/>
          <w:szCs w:val="22"/>
          <w:u w:val="single"/>
        </w:rPr>
        <w:t>.</w:t>
      </w:r>
      <w:bookmarkEnd w:id="12"/>
    </w:p>
    <w:p w:rsidR="008C09AE" w:rsidRPr="00476413" w:rsidRDefault="008C09AE" w:rsidP="008C09AE">
      <w:pPr>
        <w:ind w:left="390"/>
        <w:jc w:val="both"/>
        <w:rPr>
          <w:rFonts w:cs="Arial"/>
        </w:rPr>
      </w:pPr>
      <w:r w:rsidRPr="00476413">
        <w:rPr>
          <w:rFonts w:cs="Arial"/>
        </w:rPr>
        <w:t xml:space="preserve">Els licitadors presentaran una </w:t>
      </w:r>
      <w:r w:rsidRPr="00476413">
        <w:rPr>
          <w:rStyle w:val="nfasisintenso"/>
          <w:rFonts w:cs="Arial"/>
        </w:rPr>
        <w:t>declaració responsable</w:t>
      </w:r>
      <w:r w:rsidRPr="00476413">
        <w:rPr>
          <w:rFonts w:cs="Arial"/>
        </w:rPr>
        <w:t xml:space="preserve"> en la qu</w:t>
      </w:r>
      <w:r>
        <w:rPr>
          <w:rFonts w:cs="Arial"/>
        </w:rPr>
        <w:t>al</w:t>
      </w:r>
      <w:r w:rsidRPr="00476413">
        <w:rPr>
          <w:rFonts w:cs="Arial"/>
        </w:rPr>
        <w:t xml:space="preserve"> manifestin que disposaran de les millores exposades en aquest apartat.</w:t>
      </w:r>
    </w:p>
    <w:p w:rsidR="008C09AE" w:rsidRPr="001860D0" w:rsidRDefault="008C09AE" w:rsidP="008C09AE">
      <w:pPr>
        <w:pStyle w:val="Enumeraci-Llistat"/>
        <w:numPr>
          <w:ilvl w:val="0"/>
          <w:numId w:val="36"/>
        </w:numPr>
        <w:ind w:left="750" w:hanging="324"/>
        <w:rPr>
          <w:rStyle w:val="nfasisintenso"/>
          <w:rFonts w:cs="Arial"/>
          <w:sz w:val="22"/>
          <w:szCs w:val="22"/>
          <w:lang w:val="ca-ES"/>
        </w:rPr>
      </w:pPr>
      <w:r w:rsidRPr="00476413">
        <w:rPr>
          <w:rFonts w:cs="Arial"/>
          <w:sz w:val="22"/>
          <w:szCs w:val="22"/>
          <w:lang w:val="ca-ES"/>
        </w:rPr>
        <w:t xml:space="preserve">Si s’ofereix a </w:t>
      </w:r>
      <w:r w:rsidRPr="00476413">
        <w:rPr>
          <w:rStyle w:val="nfasisintenso"/>
          <w:rFonts w:cs="Arial"/>
          <w:szCs w:val="22"/>
          <w:lang w:val="ca-ES"/>
        </w:rPr>
        <w:t>cada</w:t>
      </w:r>
      <w:r w:rsidRPr="00476413">
        <w:rPr>
          <w:rFonts w:cs="Arial"/>
          <w:sz w:val="22"/>
          <w:szCs w:val="22"/>
          <w:lang w:val="ca-ES"/>
        </w:rPr>
        <w:t xml:space="preserve"> estada com a mínim un dirigent format en assistència </w:t>
      </w:r>
      <w:r w:rsidRPr="001860D0">
        <w:rPr>
          <w:rFonts w:cs="Arial"/>
          <w:sz w:val="22"/>
          <w:szCs w:val="22"/>
          <w:lang w:val="ca-ES"/>
        </w:rPr>
        <w:t xml:space="preserve">sanitària immediata II (ASI II). </w:t>
      </w:r>
      <w:r w:rsidRPr="001860D0">
        <w:rPr>
          <w:rStyle w:val="nfasisintenso"/>
          <w:rFonts w:cs="Arial"/>
          <w:sz w:val="22"/>
          <w:szCs w:val="22"/>
          <w:lang w:val="ca-ES"/>
        </w:rPr>
        <w:t>0,25 punts.</w:t>
      </w:r>
    </w:p>
    <w:p w:rsidR="008C09AE" w:rsidRPr="001860D0" w:rsidRDefault="008C09AE" w:rsidP="008C09AE">
      <w:pPr>
        <w:pStyle w:val="Enumeraci-Llistat"/>
        <w:numPr>
          <w:ilvl w:val="0"/>
          <w:numId w:val="36"/>
        </w:numPr>
        <w:ind w:left="750"/>
        <w:rPr>
          <w:rFonts w:cs="Arial"/>
          <w:sz w:val="22"/>
          <w:szCs w:val="22"/>
          <w:lang w:val="ca-ES"/>
        </w:rPr>
      </w:pPr>
      <w:r w:rsidRPr="001860D0">
        <w:rPr>
          <w:rFonts w:cs="Arial"/>
          <w:sz w:val="22"/>
          <w:szCs w:val="22"/>
          <w:lang w:val="ca-ES"/>
        </w:rPr>
        <w:t xml:space="preserve">Si s’ofereix a </w:t>
      </w:r>
      <w:r w:rsidRPr="001860D0">
        <w:rPr>
          <w:rStyle w:val="nfasisintenso"/>
          <w:rFonts w:cs="Arial"/>
          <w:sz w:val="22"/>
          <w:szCs w:val="22"/>
          <w:lang w:val="ca-ES"/>
        </w:rPr>
        <w:t>cada</w:t>
      </w:r>
      <w:r w:rsidRPr="001860D0">
        <w:rPr>
          <w:rFonts w:cs="Arial"/>
          <w:sz w:val="22"/>
          <w:szCs w:val="22"/>
          <w:lang w:val="ca-ES"/>
        </w:rPr>
        <w:t xml:space="preserve"> estada com a mínim un dirigent amb formació en respiració cardiopulmonar (RCP). </w:t>
      </w:r>
      <w:r w:rsidRPr="001860D0">
        <w:rPr>
          <w:rStyle w:val="nfasisintenso"/>
          <w:rFonts w:cs="Arial"/>
          <w:sz w:val="22"/>
          <w:szCs w:val="22"/>
          <w:lang w:val="ca-ES"/>
        </w:rPr>
        <w:t>0,25 punts.</w:t>
      </w:r>
    </w:p>
    <w:p w:rsidR="008C09AE" w:rsidRPr="001860D0" w:rsidRDefault="008C09AE" w:rsidP="008C09AE">
      <w:pPr>
        <w:pStyle w:val="Enumeraci-Llistat"/>
        <w:numPr>
          <w:ilvl w:val="0"/>
          <w:numId w:val="36"/>
        </w:numPr>
        <w:spacing w:after="0"/>
        <w:ind w:left="750"/>
        <w:rPr>
          <w:rFonts w:cs="Arial"/>
          <w:b/>
          <w:sz w:val="22"/>
          <w:szCs w:val="22"/>
          <w:lang w:val="ca-ES"/>
        </w:rPr>
      </w:pPr>
      <w:r w:rsidRPr="001860D0">
        <w:rPr>
          <w:rFonts w:cs="Arial"/>
          <w:sz w:val="22"/>
          <w:szCs w:val="22"/>
          <w:lang w:val="ca-ES"/>
        </w:rPr>
        <w:t>Si s’aporta declaració de responsable conforme tots els membres de l’equip rebran formació en:</w:t>
      </w:r>
    </w:p>
    <w:p w:rsidR="008C09AE" w:rsidRPr="001860D0" w:rsidRDefault="008C09AE" w:rsidP="008C09AE">
      <w:pPr>
        <w:pStyle w:val="Enumeraci-Llistat"/>
        <w:numPr>
          <w:ilvl w:val="0"/>
          <w:numId w:val="39"/>
        </w:numPr>
        <w:spacing w:before="0" w:after="0"/>
        <w:ind w:left="1470"/>
        <w:rPr>
          <w:rFonts w:cs="Arial"/>
          <w:b/>
          <w:sz w:val="22"/>
          <w:szCs w:val="22"/>
          <w:lang w:val="ca-ES"/>
        </w:rPr>
      </w:pPr>
      <w:r w:rsidRPr="001860D0">
        <w:rPr>
          <w:rFonts w:cs="Arial"/>
          <w:sz w:val="22"/>
          <w:szCs w:val="22"/>
          <w:lang w:val="ca-ES"/>
        </w:rPr>
        <w:t xml:space="preserve">Suport vital bàsic (SVB). </w:t>
      </w:r>
      <w:r w:rsidRPr="001860D0">
        <w:rPr>
          <w:rStyle w:val="nfasisintenso"/>
          <w:rFonts w:cs="Arial"/>
          <w:sz w:val="22"/>
          <w:szCs w:val="22"/>
          <w:lang w:val="ca-ES"/>
        </w:rPr>
        <w:t>0,25 punts.</w:t>
      </w:r>
    </w:p>
    <w:p w:rsidR="008C09AE" w:rsidRPr="001860D0" w:rsidRDefault="008C09AE" w:rsidP="008C09AE">
      <w:pPr>
        <w:pStyle w:val="Enumeraci-Llistat"/>
        <w:numPr>
          <w:ilvl w:val="0"/>
          <w:numId w:val="39"/>
        </w:numPr>
        <w:spacing w:before="0" w:after="0"/>
        <w:ind w:left="1470"/>
        <w:rPr>
          <w:rStyle w:val="nfasisintenso"/>
          <w:rFonts w:cs="Arial"/>
          <w:sz w:val="22"/>
          <w:szCs w:val="22"/>
          <w:lang w:val="ca-ES"/>
        </w:rPr>
      </w:pPr>
      <w:r w:rsidRPr="001860D0">
        <w:rPr>
          <w:rFonts w:cs="Arial"/>
          <w:sz w:val="22"/>
          <w:szCs w:val="22"/>
          <w:lang w:val="ca-ES"/>
        </w:rPr>
        <w:t xml:space="preserve">Ús de desfibril·ladors externs automàtics (DEA). </w:t>
      </w:r>
      <w:r w:rsidRPr="001860D0">
        <w:rPr>
          <w:rStyle w:val="nfasisintenso"/>
          <w:rFonts w:cs="Arial"/>
          <w:sz w:val="22"/>
          <w:szCs w:val="22"/>
          <w:lang w:val="ca-ES"/>
        </w:rPr>
        <w:t>0,25 punts.</w:t>
      </w:r>
    </w:p>
    <w:p w:rsidR="008C09AE" w:rsidRPr="001860D0" w:rsidRDefault="008C09AE" w:rsidP="008C09AE">
      <w:pPr>
        <w:pStyle w:val="Enumeraci-Llistat"/>
        <w:numPr>
          <w:ilvl w:val="0"/>
          <w:numId w:val="39"/>
        </w:numPr>
        <w:ind w:left="709" w:hanging="283"/>
        <w:rPr>
          <w:rFonts w:cs="Arial"/>
          <w:b/>
          <w:bCs/>
          <w:sz w:val="22"/>
          <w:szCs w:val="22"/>
          <w:lang w:val="ca-ES"/>
        </w:rPr>
      </w:pPr>
      <w:r w:rsidRPr="001860D0">
        <w:rPr>
          <w:rFonts w:cs="Arial"/>
          <w:sz w:val="22"/>
          <w:szCs w:val="22"/>
          <w:lang w:val="ca-ES"/>
        </w:rPr>
        <w:t xml:space="preserve">Si s’ofereix per </w:t>
      </w:r>
      <w:r w:rsidRPr="001860D0">
        <w:rPr>
          <w:rStyle w:val="nfasisintenso"/>
          <w:rFonts w:cs="Arial"/>
          <w:sz w:val="22"/>
          <w:szCs w:val="22"/>
          <w:lang w:val="ca-ES"/>
        </w:rPr>
        <w:t>cada</w:t>
      </w:r>
      <w:r w:rsidRPr="001860D0">
        <w:rPr>
          <w:rFonts w:cs="Arial"/>
          <w:sz w:val="22"/>
          <w:szCs w:val="22"/>
          <w:lang w:val="ca-ES"/>
        </w:rPr>
        <w:t xml:space="preserve"> estada amb participants amb necessitats especials com a mínim un dirigent amb formació en intervenció social i/o formació en treball amb les persones amb necessitats especials. </w:t>
      </w:r>
      <w:r w:rsidRPr="001860D0">
        <w:rPr>
          <w:rFonts w:cs="Arial"/>
          <w:b/>
          <w:sz w:val="22"/>
          <w:szCs w:val="22"/>
          <w:lang w:val="ca-ES"/>
        </w:rPr>
        <w:t>1</w:t>
      </w:r>
      <w:r w:rsidRPr="001860D0">
        <w:rPr>
          <w:rStyle w:val="nfasisintenso"/>
          <w:rFonts w:cs="Arial"/>
          <w:sz w:val="22"/>
          <w:szCs w:val="22"/>
          <w:lang w:val="ca-ES"/>
        </w:rPr>
        <w:t xml:space="preserve"> punt.</w:t>
      </w:r>
    </w:p>
    <w:p w:rsidR="008C09AE" w:rsidRPr="001860D0" w:rsidRDefault="008C09AE" w:rsidP="008C09AE">
      <w:pPr>
        <w:spacing w:after="160" w:line="259" w:lineRule="auto"/>
        <w:rPr>
          <w:rFonts w:cs="Arial"/>
        </w:rPr>
      </w:pPr>
      <w:r w:rsidRPr="001860D0">
        <w:rPr>
          <w:rFonts w:cs="Arial"/>
        </w:rPr>
        <w:br w:type="page"/>
      </w:r>
    </w:p>
    <w:p w:rsidR="008C09AE" w:rsidRPr="001860D0" w:rsidRDefault="008C09AE" w:rsidP="008C09AE">
      <w:pPr>
        <w:pStyle w:val="Prrafodelista"/>
        <w:numPr>
          <w:ilvl w:val="0"/>
          <w:numId w:val="27"/>
        </w:numPr>
        <w:autoSpaceDE w:val="0"/>
        <w:autoSpaceDN w:val="0"/>
        <w:adjustRightInd w:val="0"/>
        <w:spacing w:line="300" w:lineRule="exact"/>
        <w:ind w:left="567" w:hanging="567"/>
        <w:contextualSpacing w:val="0"/>
        <w:jc w:val="both"/>
        <w:rPr>
          <w:rFonts w:ascii="Arial" w:hAnsi="Arial" w:cs="Arial"/>
          <w:sz w:val="22"/>
          <w:szCs w:val="22"/>
        </w:rPr>
      </w:pPr>
      <w:r w:rsidRPr="001860D0">
        <w:rPr>
          <w:rFonts w:ascii="Arial" w:hAnsi="Arial" w:cs="Arial"/>
          <w:b/>
          <w:sz w:val="22"/>
          <w:szCs w:val="22"/>
        </w:rPr>
        <w:t>Lot núm. 7</w:t>
      </w:r>
      <w:r w:rsidRPr="001860D0">
        <w:rPr>
          <w:rFonts w:ascii="Arial" w:hAnsi="Arial" w:cs="Arial"/>
          <w:sz w:val="22"/>
          <w:szCs w:val="22"/>
        </w:rPr>
        <w:t xml:space="preserve">: </w:t>
      </w:r>
      <w:r w:rsidRPr="001860D0">
        <w:rPr>
          <w:rFonts w:ascii="Arial" w:hAnsi="Arial" w:cs="Arial"/>
          <w:b/>
          <w:sz w:val="22"/>
          <w:szCs w:val="22"/>
        </w:rPr>
        <w:t>Estades historiconaturals al Ripollès</w:t>
      </w:r>
    </w:p>
    <w:p w:rsidR="008C09AE" w:rsidRPr="001860D0" w:rsidRDefault="008C09AE" w:rsidP="008C09AE">
      <w:pPr>
        <w:pStyle w:val="Prrafodelista"/>
        <w:autoSpaceDE w:val="0"/>
        <w:autoSpaceDN w:val="0"/>
        <w:adjustRightInd w:val="0"/>
        <w:spacing w:line="300" w:lineRule="exact"/>
        <w:ind w:left="567"/>
        <w:jc w:val="both"/>
        <w:rPr>
          <w:rFonts w:ascii="Arial" w:hAnsi="Arial" w:cs="Arial"/>
          <w:sz w:val="22"/>
          <w:szCs w:val="22"/>
        </w:rPr>
      </w:pPr>
    </w:p>
    <w:p w:rsidR="008C09AE" w:rsidRPr="001860D0" w:rsidRDefault="008C09AE" w:rsidP="008C09AE">
      <w:pPr>
        <w:pStyle w:val="Prrafodelista"/>
        <w:spacing w:line="360" w:lineRule="auto"/>
        <w:ind w:left="0"/>
        <w:jc w:val="both"/>
        <w:rPr>
          <w:rFonts w:ascii="Arial" w:hAnsi="Arial" w:cs="Arial"/>
          <w:sz w:val="22"/>
          <w:szCs w:val="22"/>
          <w:lang w:val="fr-FR"/>
        </w:rPr>
      </w:pPr>
      <w:r w:rsidRPr="001860D0">
        <w:rPr>
          <w:rFonts w:ascii="Arial" w:hAnsi="Arial" w:cs="Arial"/>
          <w:sz w:val="22"/>
          <w:szCs w:val="22"/>
          <w:lang w:val="fr-FR"/>
        </w:rPr>
        <w:t xml:space="preserve">1. </w:t>
      </w:r>
      <w:r w:rsidRPr="001860D0">
        <w:rPr>
          <w:rFonts w:ascii="Arial" w:hAnsi="Arial" w:cs="Arial"/>
          <w:sz w:val="22"/>
          <w:szCs w:val="22"/>
          <w:u w:val="single"/>
          <w:lang w:val="fr-FR"/>
        </w:rPr>
        <w:t xml:space="preserve">Preu proposat: </w:t>
      </w:r>
      <w:r w:rsidRPr="001860D0">
        <w:rPr>
          <w:rFonts w:ascii="Arial" w:hAnsi="Arial" w:cs="Arial"/>
          <w:b/>
          <w:sz w:val="22"/>
          <w:szCs w:val="22"/>
          <w:u w:val="single"/>
          <w:lang w:val="fr-FR"/>
        </w:rPr>
        <w:t>fins a 36 punts</w:t>
      </w:r>
    </w:p>
    <w:p w:rsidR="008C09AE" w:rsidRPr="001860D0" w:rsidRDefault="008C09AE" w:rsidP="008C09AE">
      <w:pPr>
        <w:pStyle w:val="Prrafodelista"/>
        <w:autoSpaceDE w:val="0"/>
        <w:autoSpaceDN w:val="0"/>
        <w:adjustRightInd w:val="0"/>
        <w:spacing w:line="300" w:lineRule="exact"/>
        <w:ind w:left="0"/>
        <w:jc w:val="both"/>
        <w:rPr>
          <w:rFonts w:ascii="Arial" w:hAnsi="Arial" w:cs="Arial"/>
          <w:b/>
          <w:sz w:val="22"/>
          <w:szCs w:val="22"/>
        </w:rPr>
      </w:pPr>
      <w:r w:rsidRPr="001860D0">
        <w:rPr>
          <w:rFonts w:ascii="Arial" w:hAnsi="Arial" w:cs="Arial"/>
          <w:b/>
          <w:sz w:val="22"/>
          <w:szCs w:val="22"/>
        </w:rPr>
        <w:t xml:space="preserve">Cal respectar les activitats que s’indiquen </w:t>
      </w:r>
      <w:r w:rsidRPr="001860D0">
        <w:rPr>
          <w:rFonts w:ascii="Arial" w:hAnsi="Arial" w:cs="Arial"/>
          <w:b/>
          <w:sz w:val="22"/>
          <w:szCs w:val="22"/>
          <w:lang w:val="fr-FR"/>
        </w:rPr>
        <w:t xml:space="preserve">al plec de prescripcions tècniques </w:t>
      </w:r>
      <w:r w:rsidRPr="001860D0">
        <w:rPr>
          <w:rFonts w:ascii="Arial" w:hAnsi="Arial" w:cs="Arial"/>
          <w:b/>
          <w:sz w:val="22"/>
          <w:szCs w:val="22"/>
        </w:rPr>
        <w:t>atès que són les que s’ofereixen als centres educatius.</w:t>
      </w:r>
    </w:p>
    <w:p w:rsidR="008C09AE" w:rsidRPr="001860D0" w:rsidRDefault="008C09AE" w:rsidP="008C09AE">
      <w:pPr>
        <w:pStyle w:val="Prrafodelista"/>
        <w:spacing w:line="360" w:lineRule="auto"/>
        <w:ind w:left="0"/>
        <w:jc w:val="both"/>
        <w:rPr>
          <w:rFonts w:ascii="Arial" w:hAnsi="Arial" w:cs="Arial"/>
          <w:sz w:val="22"/>
          <w:szCs w:val="22"/>
        </w:rPr>
      </w:pPr>
      <w:r w:rsidRPr="001860D0">
        <w:rPr>
          <w:rFonts w:ascii="Arial" w:hAnsi="Arial" w:cs="Arial"/>
          <w:sz w:val="22"/>
          <w:szCs w:val="22"/>
        </w:rPr>
        <w:t>L’oferta ha de presentar de manera clara el preu per participant: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2268"/>
      </w:tblGrid>
      <w:tr w:rsidR="008C09AE" w:rsidRPr="00EF35BC" w:rsidTr="00A91666">
        <w:trPr>
          <w:jc w:val="center"/>
        </w:trPr>
        <w:tc>
          <w:tcPr>
            <w:tcW w:w="5955" w:type="dxa"/>
            <w:tcBorders>
              <w:top w:val="nil"/>
              <w:left w:val="nil"/>
              <w:bottom w:val="single" w:sz="4" w:space="0" w:color="auto"/>
              <w:right w:val="single" w:sz="4" w:space="0" w:color="auto"/>
            </w:tcBorders>
            <w:shd w:val="clear" w:color="auto" w:fill="auto"/>
            <w:vAlign w:val="center"/>
          </w:tcPr>
          <w:p w:rsidR="008C09AE" w:rsidRPr="00EF35BC" w:rsidRDefault="008C09AE" w:rsidP="00A91666">
            <w:pPr>
              <w:spacing w:line="360" w:lineRule="auto"/>
              <w:jc w:val="center"/>
              <w:rPr>
                <w:rFonts w:cs="Arial"/>
              </w:rPr>
            </w:pPr>
          </w:p>
        </w:tc>
        <w:tc>
          <w:tcPr>
            <w:tcW w:w="2268" w:type="dxa"/>
            <w:tcBorders>
              <w:left w:val="single" w:sz="4" w:space="0" w:color="auto"/>
              <w:bottom w:val="single" w:sz="4" w:space="0" w:color="auto"/>
            </w:tcBorders>
            <w:shd w:val="clear" w:color="auto" w:fill="auto"/>
            <w:vAlign w:val="center"/>
          </w:tcPr>
          <w:p w:rsidR="008C09AE" w:rsidRPr="00EF35BC" w:rsidRDefault="008C09AE" w:rsidP="00A91666">
            <w:pPr>
              <w:spacing w:line="360" w:lineRule="auto"/>
              <w:jc w:val="center"/>
              <w:rPr>
                <w:rFonts w:cs="Arial"/>
              </w:rPr>
            </w:pPr>
            <w:r w:rsidRPr="00EF35BC">
              <w:rPr>
                <w:rFonts w:cs="Arial"/>
              </w:rPr>
              <w:t>Import per participant any</w:t>
            </w:r>
            <w:r>
              <w:rPr>
                <w:rFonts w:cs="Arial"/>
              </w:rPr>
              <w:t>s</w:t>
            </w:r>
            <w:r w:rsidRPr="00EF35BC">
              <w:rPr>
                <w:rFonts w:cs="Arial"/>
              </w:rPr>
              <w:t xml:space="preserve"> 202</w:t>
            </w:r>
            <w:r>
              <w:rPr>
                <w:rFonts w:cs="Arial"/>
              </w:rPr>
              <w:t>6/2027</w:t>
            </w:r>
          </w:p>
        </w:tc>
      </w:tr>
      <w:tr w:rsidR="008C09AE" w:rsidRPr="00C408B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alta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C408B8" w:rsidTr="00A91666">
        <w:trPr>
          <w:trHeight w:val="685"/>
          <w:jc w:val="center"/>
        </w:trPr>
        <w:tc>
          <w:tcPr>
            <w:tcW w:w="5955" w:type="dxa"/>
            <w:shd w:val="clear" w:color="auto" w:fill="auto"/>
            <w:vAlign w:val="center"/>
          </w:tcPr>
          <w:p w:rsidR="008C09AE" w:rsidRPr="00C408B8" w:rsidRDefault="008C09AE" w:rsidP="00A91666">
            <w:pPr>
              <w:spacing w:line="360" w:lineRule="auto"/>
              <w:rPr>
                <w:rFonts w:ascii="Calibri" w:hAnsi="Calibri"/>
              </w:rPr>
            </w:pPr>
            <w:r w:rsidRPr="00476413">
              <w:rPr>
                <w:rFonts w:cs="Arial"/>
              </w:rPr>
              <w:t>3 dies / 2 nits (Ed. Infantil i Cicle Inicial d’Educació Primària) Temporada baixa</w:t>
            </w:r>
          </w:p>
        </w:tc>
        <w:tc>
          <w:tcPr>
            <w:tcW w:w="2268" w:type="dxa"/>
            <w:shd w:val="clear" w:color="auto" w:fill="auto"/>
            <w:vAlign w:val="center"/>
          </w:tcPr>
          <w:p w:rsidR="008C09AE" w:rsidRPr="00C408B8" w:rsidRDefault="008C09AE" w:rsidP="00A91666">
            <w:pPr>
              <w:spacing w:line="360" w:lineRule="auto"/>
              <w:jc w:val="center"/>
              <w:rPr>
                <w:rFonts w:ascii="Calibri" w:hAnsi="Calibri"/>
              </w:rPr>
            </w:pP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2 dies / 1 nit (Ed. Infantil i Cicle Inicial d’Educació Primària)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alta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E2E1C" w:rsidTr="00A91666">
        <w:trPr>
          <w:trHeight w:val="685"/>
          <w:jc w:val="center"/>
        </w:trPr>
        <w:tc>
          <w:tcPr>
            <w:tcW w:w="5955" w:type="dxa"/>
            <w:shd w:val="clear" w:color="auto" w:fill="auto"/>
            <w:vAlign w:val="center"/>
          </w:tcPr>
          <w:p w:rsidR="008C09AE" w:rsidRPr="00EE2E1C" w:rsidRDefault="008C09AE" w:rsidP="00A91666">
            <w:pPr>
              <w:spacing w:line="360" w:lineRule="auto"/>
              <w:rPr>
                <w:rFonts w:ascii="Calibri" w:hAnsi="Calibri"/>
              </w:rPr>
            </w:pPr>
            <w:r w:rsidRPr="00476413">
              <w:rPr>
                <w:rFonts w:cs="Arial"/>
              </w:rPr>
              <w:t>3 dies / 2 nits (Cicle Mitjà i Superior d’Educació Primària, ESO i Batxillerat) Temporada baixa</w:t>
            </w:r>
          </w:p>
        </w:tc>
        <w:tc>
          <w:tcPr>
            <w:tcW w:w="2268" w:type="dxa"/>
            <w:shd w:val="clear" w:color="auto" w:fill="auto"/>
            <w:vAlign w:val="center"/>
          </w:tcPr>
          <w:p w:rsidR="008C09AE" w:rsidRPr="00EE2E1C" w:rsidRDefault="008C09AE" w:rsidP="00A91666">
            <w:pPr>
              <w:spacing w:line="360" w:lineRule="auto"/>
              <w:jc w:val="center"/>
              <w:rPr>
                <w:rFonts w:ascii="Calibri" w:hAnsi="Calibri"/>
              </w:rPr>
            </w:pPr>
          </w:p>
        </w:tc>
      </w:tr>
      <w:tr w:rsidR="008C09AE" w:rsidRPr="00E50227"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alta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RPr="00E50227" w:rsidTr="00A91666">
        <w:trPr>
          <w:trHeight w:val="685"/>
          <w:jc w:val="center"/>
        </w:trPr>
        <w:tc>
          <w:tcPr>
            <w:tcW w:w="5955" w:type="dxa"/>
            <w:shd w:val="clear" w:color="auto" w:fill="auto"/>
            <w:vAlign w:val="center"/>
          </w:tcPr>
          <w:p w:rsidR="008C09AE" w:rsidRPr="00E50227" w:rsidRDefault="008C09AE" w:rsidP="00A91666">
            <w:pPr>
              <w:spacing w:line="360" w:lineRule="auto"/>
              <w:rPr>
                <w:rFonts w:ascii="Calibri" w:hAnsi="Calibri"/>
              </w:rPr>
            </w:pPr>
            <w:r w:rsidRPr="00476413">
              <w:rPr>
                <w:rFonts w:cs="Arial"/>
              </w:rPr>
              <w:t>2 dies / 1 nit (Cicle Mitjà i Superior d’Educació Primària, ESO i Batxillerat) Temporada baixa</w:t>
            </w:r>
          </w:p>
        </w:tc>
        <w:tc>
          <w:tcPr>
            <w:tcW w:w="2268" w:type="dxa"/>
            <w:shd w:val="clear" w:color="auto" w:fill="auto"/>
            <w:vAlign w:val="center"/>
          </w:tcPr>
          <w:p w:rsidR="008C09AE" w:rsidRPr="00E50227" w:rsidRDefault="008C09AE" w:rsidP="00A91666">
            <w:pPr>
              <w:spacing w:line="360" w:lineRule="auto"/>
              <w:jc w:val="center"/>
              <w:rPr>
                <w:rFonts w:ascii="Calibri" w:hAnsi="Calibri"/>
              </w:rPr>
            </w:pP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sidRPr="00F54B6D">
              <w:rPr>
                <w:rFonts w:cs="Arial"/>
              </w:rPr>
              <w:t>3 dies / 2 nits (treball de síntesi) Temporada alta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jc w:val="center"/>
              <w:rPr>
                <w:rFonts w:ascii="Calibri" w:hAnsi="Calibri"/>
              </w:rPr>
            </w:pP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sidRPr="00F54B6D">
              <w:rPr>
                <w:rFonts w:cs="Arial"/>
              </w:rPr>
              <w:t xml:space="preserve">3 dies / 2 nits (treball de síntesi) Temporada baixa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jc w:val="center"/>
              <w:rPr>
                <w:rFonts w:ascii="Calibri" w:hAnsi="Calibri"/>
              </w:rPr>
            </w:pP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Pr="00F54B6D"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Temporada alta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jc w:val="center"/>
              <w:rPr>
                <w:rFonts w:ascii="Calibri" w:hAnsi="Calibri"/>
              </w:rPr>
            </w:pPr>
          </w:p>
        </w:tc>
      </w:tr>
      <w:tr w:rsidR="008C09AE" w:rsidTr="00A91666">
        <w:trPr>
          <w:trHeight w:val="685"/>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rPr>
                <w:rFonts w:cs="Arial"/>
              </w:rPr>
            </w:pPr>
            <w:r>
              <w:rPr>
                <w:rFonts w:cs="Arial"/>
              </w:rPr>
              <w:t>2</w:t>
            </w:r>
            <w:r w:rsidRPr="00F54B6D">
              <w:rPr>
                <w:rFonts w:cs="Arial"/>
              </w:rPr>
              <w:t xml:space="preserve"> dies / </w:t>
            </w:r>
            <w:r>
              <w:rPr>
                <w:rFonts w:cs="Arial"/>
              </w:rPr>
              <w:t>1</w:t>
            </w:r>
            <w:r w:rsidRPr="00F54B6D">
              <w:rPr>
                <w:rFonts w:cs="Arial"/>
              </w:rPr>
              <w:t xml:space="preserve"> nit (treball de síntesi) </w:t>
            </w:r>
            <w:r>
              <w:rPr>
                <w:rFonts w:cs="Arial"/>
              </w:rPr>
              <w:t>Temporada baixa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09AE" w:rsidRDefault="008C09AE" w:rsidP="00A91666">
            <w:pPr>
              <w:spacing w:line="360" w:lineRule="auto"/>
              <w:jc w:val="center"/>
              <w:rPr>
                <w:rFonts w:ascii="Calibri" w:hAnsi="Calibri"/>
              </w:rPr>
            </w:pPr>
          </w:p>
        </w:tc>
      </w:tr>
    </w:tbl>
    <w:p w:rsidR="008C09AE" w:rsidRPr="001860D0" w:rsidRDefault="008C09AE" w:rsidP="008C09AE">
      <w:pPr>
        <w:spacing w:line="300" w:lineRule="exact"/>
        <w:jc w:val="both"/>
        <w:rPr>
          <w:rFonts w:cs="Arial"/>
        </w:rPr>
      </w:pPr>
    </w:p>
    <w:p w:rsidR="008C09AE" w:rsidRPr="001860D0" w:rsidRDefault="008C09AE" w:rsidP="008C09AE">
      <w:pPr>
        <w:pStyle w:val="Prrafodelista"/>
        <w:spacing w:after="150"/>
        <w:ind w:left="0"/>
        <w:jc w:val="both"/>
        <w:rPr>
          <w:rFonts w:ascii="Arial" w:hAnsi="Arial" w:cs="Arial"/>
          <w:sz w:val="22"/>
          <w:szCs w:val="22"/>
          <w:shd w:val="clear" w:color="auto" w:fill="FFFFFF"/>
        </w:rPr>
      </w:pPr>
      <w:r w:rsidRPr="001860D0">
        <w:rPr>
          <w:rFonts w:ascii="Arial" w:hAnsi="Arial" w:cs="Arial"/>
          <w:b/>
          <w:bCs/>
          <w:sz w:val="22"/>
          <w:szCs w:val="22"/>
        </w:rPr>
        <w:t xml:space="preserve">Temporada baixa: </w:t>
      </w:r>
      <w:r w:rsidRPr="001860D0">
        <w:rPr>
          <w:rFonts w:ascii="Arial" w:hAnsi="Arial" w:cs="Arial"/>
          <w:sz w:val="22"/>
          <w:szCs w:val="22"/>
          <w:shd w:val="clear" w:color="auto" w:fill="FFFFFF"/>
        </w:rPr>
        <w:t>del 8 de gener fins al 20 de març del 2026. Del 7 d’abril fins al 30 d’abril del 2026. I la tardor del 2026.</w:t>
      </w:r>
    </w:p>
    <w:p w:rsidR="008C09AE" w:rsidRPr="001860D0" w:rsidRDefault="008C09AE" w:rsidP="008C09AE">
      <w:pPr>
        <w:pStyle w:val="Prrafodelista"/>
        <w:spacing w:after="150"/>
        <w:ind w:left="0"/>
        <w:jc w:val="both"/>
        <w:rPr>
          <w:rFonts w:ascii="Arial" w:hAnsi="Arial" w:cs="Arial"/>
          <w:sz w:val="22"/>
          <w:szCs w:val="22"/>
        </w:rPr>
      </w:pPr>
      <w:r w:rsidRPr="001860D0">
        <w:rPr>
          <w:rFonts w:ascii="Arial" w:hAnsi="Arial" w:cs="Arial"/>
          <w:b/>
          <w:bCs/>
          <w:sz w:val="22"/>
          <w:szCs w:val="22"/>
        </w:rPr>
        <w:t xml:space="preserve">Temporada alta: </w:t>
      </w:r>
      <w:r w:rsidRPr="001860D0">
        <w:rPr>
          <w:rFonts w:ascii="Arial" w:hAnsi="Arial" w:cs="Arial"/>
          <w:sz w:val="22"/>
          <w:szCs w:val="22"/>
          <w:shd w:val="clear" w:color="auto" w:fill="FFFFFF"/>
        </w:rPr>
        <w:t>del 23 al 27 de març i del 4 de maig del 2026 fins al final del curs 25/26.</w:t>
      </w:r>
    </w:p>
    <w:p w:rsidR="008C09AE" w:rsidRPr="00946D18" w:rsidRDefault="008C09AE" w:rsidP="008C09AE">
      <w:pPr>
        <w:spacing w:line="300" w:lineRule="exact"/>
        <w:jc w:val="both"/>
        <w:rPr>
          <w:rFonts w:cs="Arial"/>
          <w:lang w:val="es-ES_tradnl"/>
        </w:rPr>
      </w:pPr>
    </w:p>
    <w:p w:rsidR="008C09AE" w:rsidRPr="00476413" w:rsidRDefault="008C09AE" w:rsidP="008C09AE">
      <w:pPr>
        <w:spacing w:line="360" w:lineRule="auto"/>
        <w:jc w:val="both"/>
        <w:rPr>
          <w:rFonts w:cs="Arial"/>
        </w:rPr>
      </w:pPr>
      <w:r w:rsidRPr="00476413">
        <w:rPr>
          <w:rFonts w:cs="Arial"/>
        </w:rPr>
        <w:t xml:space="preserve">Aquests preus no inclouen el preu </w:t>
      </w:r>
      <w:r>
        <w:rPr>
          <w:rFonts w:cs="Arial"/>
        </w:rPr>
        <w:t xml:space="preserve">de l’entrada al Monestir de Ripoll i de Sant Joan de les Abadesses, tampoc l’entrada al Museu etnogràfic de Ripoll així com el lloguer de bicicletes a </w:t>
      </w:r>
      <w:proofErr w:type="spellStart"/>
      <w:r>
        <w:rPr>
          <w:rFonts w:cs="Arial"/>
        </w:rPr>
        <w:t>St</w:t>
      </w:r>
      <w:proofErr w:type="spellEnd"/>
      <w:r>
        <w:rPr>
          <w:rFonts w:cs="Arial"/>
        </w:rPr>
        <w:t xml:space="preserve"> Joan de les Abadesses, que satisfarà directament l’adjudicatari amb el proveïdor corresponent.</w:t>
      </w:r>
    </w:p>
    <w:p w:rsidR="008C09AE" w:rsidRPr="00954ADD" w:rsidRDefault="008C09AE" w:rsidP="008C09AE">
      <w:pPr>
        <w:spacing w:line="360" w:lineRule="auto"/>
        <w:jc w:val="both"/>
        <w:rPr>
          <w:rFonts w:cs="Arial"/>
        </w:rPr>
      </w:pPr>
      <w:r>
        <w:rPr>
          <w:rFonts w:cs="Arial"/>
        </w:rPr>
        <w:t xml:space="preserve">Aquests preus tampoc inclouen el cremallera i el lloguer del parc lúdic </w:t>
      </w:r>
      <w:r w:rsidRPr="00954ADD">
        <w:rPr>
          <w:rFonts w:cs="Arial"/>
        </w:rPr>
        <w:t xml:space="preserve">que Ferrocarrils de la Generalitat </w:t>
      </w:r>
      <w:r>
        <w:rPr>
          <w:rFonts w:cs="Arial"/>
        </w:rPr>
        <w:t xml:space="preserve">gestiona a Vall de Núria i que </w:t>
      </w:r>
      <w:r w:rsidRPr="00954ADD">
        <w:rPr>
          <w:rFonts w:cs="Arial"/>
        </w:rPr>
        <w:t>satisfà directament l’ACJ amb Ferrocarrils de la Generalitat.</w:t>
      </w:r>
    </w:p>
    <w:p w:rsidR="008C09AE" w:rsidRPr="00476413" w:rsidRDefault="008C09AE" w:rsidP="008C09AE">
      <w:pPr>
        <w:spacing w:line="360" w:lineRule="auto"/>
        <w:jc w:val="both"/>
        <w:rPr>
          <w:rFonts w:cs="Arial"/>
        </w:rPr>
      </w:pPr>
    </w:p>
    <w:p w:rsidR="008C09AE" w:rsidRPr="00476413" w:rsidRDefault="008C09AE" w:rsidP="008C09AE">
      <w:pPr>
        <w:spacing w:before="240" w:after="240"/>
        <w:jc w:val="both"/>
        <w:rPr>
          <w:rFonts w:cs="Arial"/>
        </w:rPr>
      </w:pPr>
      <w:r w:rsidRPr="00476413">
        <w:rPr>
          <w:rFonts w:cs="Arial"/>
        </w:rPr>
        <w:t>Per tal de calcular la puntuació rebuda s’aplicarà la fórmula següent (per cadascun dels imports oferts amb la seva puntuació màxima corresponent):</w:t>
      </w:r>
    </w:p>
    <w:p w:rsidR="008C09AE" w:rsidRPr="00476413" w:rsidRDefault="008C09AE" w:rsidP="008C09AE">
      <w:pPr>
        <w:autoSpaceDE w:val="0"/>
        <w:autoSpaceDN w:val="0"/>
        <w:adjustRightInd w:val="0"/>
        <w:spacing w:line="360" w:lineRule="auto"/>
        <w:jc w:val="both"/>
        <w:rPr>
          <w:rFonts w:cs="Arial"/>
        </w:rPr>
      </w:pPr>
      <m:oMathPara>
        <m:oMathParaPr>
          <m:jc m:val="center"/>
        </m:oMathParaPr>
        <m:oMath>
          <m:sSub>
            <m:sSubPr>
              <m:ctrlPr>
                <w:rPr>
                  <w:rFonts w:ascii="Cambria Math" w:hAnsi="Cambria Math" w:cs="Arial"/>
                  <w:i/>
                </w:rPr>
              </m:ctrlPr>
            </m:sSubPr>
            <m:e>
              <m:r>
                <w:rPr>
                  <w:rFonts w:ascii="Cambria Math" w:hAnsi="Cambria Math" w:cs="Arial"/>
                </w:rPr>
                <m:t>P</m:t>
              </m:r>
            </m:e>
            <m:sub>
              <m:r>
                <w:rPr>
                  <w:rFonts w:ascii="Cambria Math" w:hAnsi="Cambria Math" w:cs="Arial"/>
                </w:rPr>
                <m:t>v</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1-</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m:t>
                          </m:r>
                        </m:e>
                        <m:sub>
                          <m:r>
                            <w:rPr>
                              <w:rFonts w:ascii="Cambria Math" w:hAnsi="Cambria Math" w:cs="Arial"/>
                            </w:rPr>
                            <m:t>v</m:t>
                          </m:r>
                        </m:sub>
                      </m:sSub>
                      <m:r>
                        <w:rPr>
                          <w:rFonts w:ascii="Cambria Math" w:hAnsi="Cambria Math" w:cs="Arial"/>
                        </w:rPr>
                        <m:t>-</m:t>
                      </m:r>
                      <m:sSub>
                        <m:sSubPr>
                          <m:ctrlPr>
                            <w:rPr>
                              <w:rFonts w:ascii="Cambria Math" w:hAnsi="Cambria Math" w:cs="Arial"/>
                              <w:i/>
                            </w:rPr>
                          </m:ctrlPr>
                        </m:sSubPr>
                        <m:e>
                          <m:r>
                            <w:rPr>
                              <w:rFonts w:ascii="Cambria Math" w:hAnsi="Cambria Math" w:cs="Arial"/>
                            </w:rPr>
                            <m:t>O</m:t>
                          </m:r>
                        </m:e>
                        <m:sub>
                          <m:r>
                            <w:rPr>
                              <w:rFonts w:ascii="Cambria Math" w:hAnsi="Cambria Math" w:cs="Arial"/>
                            </w:rPr>
                            <m:t>m</m:t>
                          </m:r>
                        </m:sub>
                      </m:sSub>
                    </m:num>
                    <m:den>
                      <m:r>
                        <w:rPr>
                          <w:rFonts w:ascii="Cambria Math" w:hAnsi="Cambria Math" w:cs="Arial"/>
                        </w:rPr>
                        <m:t>IL</m:t>
                      </m:r>
                    </m:den>
                  </m:f>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VP</m:t>
                      </m:r>
                    </m:den>
                  </m:f>
                </m:e>
              </m:d>
            </m:e>
          </m:d>
          <m:r>
            <w:rPr>
              <w:rFonts w:ascii="Cambria Math" w:hAnsi="Cambria Math" w:cs="Arial"/>
            </w:rPr>
            <m:t>×3</m:t>
          </m:r>
        </m:oMath>
      </m:oMathPara>
    </w:p>
    <w:p w:rsidR="008C09AE" w:rsidRPr="00476413" w:rsidRDefault="008C09AE" w:rsidP="008C09AE">
      <w:pPr>
        <w:ind w:left="426"/>
        <w:rPr>
          <w:rFonts w:cs="Arial"/>
        </w:rPr>
      </w:pPr>
      <w:r w:rsidRPr="00476413">
        <w:rPr>
          <w:rFonts w:cs="Arial"/>
        </w:rPr>
        <w:t>On:</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P</w:t>
      </w:r>
      <w:r w:rsidRPr="00476413">
        <w:rPr>
          <w:rFonts w:eastAsia="Times New Roman"/>
          <w:sz w:val="22"/>
          <w:szCs w:val="22"/>
          <w:vertAlign w:val="subscript"/>
          <w:lang w:eastAsia="es-ES_tradnl"/>
        </w:rPr>
        <w:t>pv</w:t>
      </w:r>
      <w:proofErr w:type="spellEnd"/>
      <w:r w:rsidRPr="00476413">
        <w:rPr>
          <w:rFonts w:eastAsia="Times New Roman"/>
          <w:sz w:val="22"/>
          <w:szCs w:val="22"/>
          <w:lang w:eastAsia="es-ES_tradnl"/>
        </w:rPr>
        <w:t xml:space="preserve"> = </w:t>
      </w:r>
      <w:r w:rsidRPr="00476413">
        <w:rPr>
          <w:rFonts w:eastAsia="Times New Roman"/>
          <w:b/>
          <w:bCs/>
          <w:sz w:val="22"/>
          <w:szCs w:val="22"/>
          <w:lang w:eastAsia="es-ES_tradnl"/>
        </w:rPr>
        <w:t>P</w:t>
      </w:r>
      <w:r w:rsidRPr="00476413">
        <w:rPr>
          <w:rFonts w:eastAsia="Times New Roman"/>
          <w:sz w:val="22"/>
          <w:szCs w:val="22"/>
          <w:lang w:eastAsia="es-ES_tradnl"/>
        </w:rPr>
        <w:t>untuació de l’</w:t>
      </w:r>
      <w:r w:rsidRPr="00476413">
        <w:rPr>
          <w:rFonts w:eastAsia="Times New Roman"/>
          <w:b/>
          <w:bCs/>
          <w:sz w:val="22"/>
          <w:szCs w:val="22"/>
          <w:lang w:eastAsia="es-ES_tradnl"/>
        </w:rPr>
        <w:t>O</w:t>
      </w:r>
      <w:r w:rsidRPr="00476413">
        <w:rPr>
          <w:rFonts w:eastAsia="Times New Roman"/>
          <w:sz w:val="22"/>
          <w:szCs w:val="22"/>
          <w:lang w:eastAsia="es-ES_tradnl"/>
        </w:rPr>
        <w:t>ferta a</w:t>
      </w:r>
      <w:r w:rsidRPr="00476413">
        <w:rPr>
          <w:rFonts w:eastAsia="Times New Roman"/>
          <w:b/>
          <w:bCs/>
          <w:sz w:val="22"/>
          <w:szCs w:val="22"/>
          <w:lang w:eastAsia="es-ES_tradnl"/>
        </w:rPr>
        <w:t xml:space="preserve"> 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P = </w:t>
      </w:r>
      <w:r w:rsidRPr="00476413">
        <w:rPr>
          <w:rFonts w:eastAsia="Times New Roman"/>
          <w:b/>
          <w:bCs/>
          <w:sz w:val="22"/>
          <w:szCs w:val="22"/>
          <w:lang w:eastAsia="es-ES_tradnl"/>
        </w:rPr>
        <w:t>P</w:t>
      </w:r>
      <w:r w:rsidRPr="00476413">
        <w:rPr>
          <w:rFonts w:eastAsia="Times New Roman"/>
          <w:sz w:val="22"/>
          <w:szCs w:val="22"/>
          <w:lang w:eastAsia="es-ES_tradnl"/>
        </w:rPr>
        <w:t>untuació del criteri</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O</w:t>
      </w:r>
      <w:r w:rsidRPr="00476413">
        <w:rPr>
          <w:rFonts w:eastAsia="Times New Roman"/>
          <w:sz w:val="22"/>
          <w:szCs w:val="22"/>
          <w:vertAlign w:val="subscript"/>
          <w:lang w:eastAsia="es-ES_tradnl"/>
        </w:rPr>
        <w:t>m</w:t>
      </w:r>
      <w:r w:rsidRPr="00476413">
        <w:rPr>
          <w:rFonts w:eastAsia="Times New Roman"/>
          <w:sz w:val="22"/>
          <w:szCs w:val="22"/>
          <w:lang w:eastAsia="es-ES_tradnl"/>
        </w:rPr>
        <w:t xml:space="preserve"> = </w:t>
      </w:r>
      <w:r w:rsidRPr="00476413">
        <w:rPr>
          <w:rFonts w:eastAsia="Times New Roman"/>
          <w:b/>
          <w:bCs/>
          <w:sz w:val="22"/>
          <w:szCs w:val="22"/>
          <w:lang w:eastAsia="es-ES_tradnl"/>
        </w:rPr>
        <w:t>M</w:t>
      </w:r>
      <w:r w:rsidRPr="00476413">
        <w:rPr>
          <w:rFonts w:eastAsia="Times New Roman"/>
          <w:sz w:val="22"/>
          <w:szCs w:val="22"/>
          <w:lang w:eastAsia="es-ES_tradnl"/>
        </w:rPr>
        <w:t>illor oferta</w:t>
      </w:r>
    </w:p>
    <w:p w:rsidR="008C09AE" w:rsidRPr="00476413" w:rsidRDefault="008C09AE" w:rsidP="008C09AE">
      <w:pPr>
        <w:pStyle w:val="Sinespaciado"/>
        <w:ind w:left="852"/>
        <w:jc w:val="both"/>
        <w:rPr>
          <w:rFonts w:eastAsia="Times New Roman"/>
          <w:sz w:val="22"/>
          <w:szCs w:val="22"/>
          <w:lang w:eastAsia="es-ES_tradnl"/>
        </w:rPr>
      </w:pPr>
      <w:proofErr w:type="spellStart"/>
      <w:r w:rsidRPr="00476413">
        <w:rPr>
          <w:rFonts w:eastAsia="Times New Roman"/>
          <w:sz w:val="22"/>
          <w:szCs w:val="22"/>
          <w:lang w:eastAsia="es-ES_tradnl"/>
        </w:rPr>
        <w:t>O</w:t>
      </w:r>
      <w:r w:rsidRPr="00476413">
        <w:rPr>
          <w:rFonts w:eastAsia="Times New Roman"/>
          <w:sz w:val="22"/>
          <w:szCs w:val="22"/>
          <w:vertAlign w:val="subscript"/>
          <w:lang w:eastAsia="es-ES_tradnl"/>
        </w:rPr>
        <w:t>v</w:t>
      </w:r>
      <w:proofErr w:type="spellEnd"/>
      <w:r w:rsidRPr="00476413">
        <w:rPr>
          <w:rFonts w:eastAsia="Times New Roman"/>
          <w:sz w:val="22"/>
          <w:szCs w:val="22"/>
          <w:lang w:eastAsia="es-ES_tradnl"/>
        </w:rPr>
        <w:t xml:space="preserve"> = Oferta a </w:t>
      </w:r>
      <w:r w:rsidRPr="00476413">
        <w:rPr>
          <w:rFonts w:eastAsia="Times New Roman"/>
          <w:b/>
          <w:bCs/>
          <w:sz w:val="22"/>
          <w:szCs w:val="22"/>
          <w:lang w:eastAsia="es-ES_tradnl"/>
        </w:rPr>
        <w:t>V</w:t>
      </w:r>
      <w:r w:rsidRPr="00476413">
        <w:rPr>
          <w:rFonts w:eastAsia="Times New Roman"/>
          <w:sz w:val="22"/>
          <w:szCs w:val="22"/>
          <w:lang w:eastAsia="es-ES_tradnl"/>
        </w:rPr>
        <w:t>alorar</w:t>
      </w:r>
    </w:p>
    <w:p w:rsidR="008C09AE" w:rsidRPr="00476413" w:rsidRDefault="008C09AE" w:rsidP="008C09AE">
      <w:pPr>
        <w:pStyle w:val="Sinespaciado"/>
        <w:ind w:left="852"/>
        <w:jc w:val="both"/>
        <w:rPr>
          <w:rFonts w:eastAsia="Times New Roman"/>
          <w:sz w:val="22"/>
          <w:szCs w:val="22"/>
          <w:lang w:eastAsia="es-ES_tradnl"/>
        </w:rPr>
      </w:pPr>
      <w:r w:rsidRPr="00476413">
        <w:rPr>
          <w:rFonts w:eastAsia="Times New Roman"/>
          <w:sz w:val="22"/>
          <w:szCs w:val="22"/>
          <w:lang w:eastAsia="es-ES_tradnl"/>
        </w:rPr>
        <w:t xml:space="preserve">IL = </w:t>
      </w:r>
      <w:r w:rsidRPr="00476413">
        <w:rPr>
          <w:rFonts w:eastAsia="Times New Roman"/>
          <w:b/>
          <w:bCs/>
          <w:sz w:val="22"/>
          <w:szCs w:val="22"/>
          <w:lang w:eastAsia="es-ES_tradnl"/>
        </w:rPr>
        <w:t>I</w:t>
      </w:r>
      <w:r w:rsidRPr="00476413">
        <w:rPr>
          <w:rFonts w:eastAsia="Times New Roman"/>
          <w:sz w:val="22"/>
          <w:szCs w:val="22"/>
          <w:lang w:eastAsia="es-ES_tradnl"/>
        </w:rPr>
        <w:t xml:space="preserve">mport de la </w:t>
      </w:r>
      <w:r w:rsidRPr="00476413">
        <w:rPr>
          <w:rFonts w:eastAsia="Times New Roman"/>
          <w:b/>
          <w:bCs/>
          <w:sz w:val="22"/>
          <w:szCs w:val="22"/>
          <w:lang w:eastAsia="es-ES_tradnl"/>
        </w:rPr>
        <w:t>L</w:t>
      </w:r>
      <w:r w:rsidRPr="00476413">
        <w:rPr>
          <w:rFonts w:eastAsia="Times New Roman"/>
          <w:sz w:val="22"/>
          <w:szCs w:val="22"/>
          <w:lang w:eastAsia="es-ES_tradnl"/>
        </w:rPr>
        <w:t>icitació</w:t>
      </w:r>
    </w:p>
    <w:p w:rsidR="008C09AE" w:rsidRPr="00476413" w:rsidRDefault="008C09AE" w:rsidP="008C09AE">
      <w:pPr>
        <w:pStyle w:val="Sinespaciado"/>
        <w:spacing w:after="240"/>
        <w:ind w:left="852"/>
        <w:jc w:val="both"/>
        <w:rPr>
          <w:rFonts w:eastAsia="Times New Roman"/>
          <w:sz w:val="22"/>
          <w:szCs w:val="22"/>
          <w:lang w:eastAsia="es-ES_tradnl"/>
        </w:rPr>
      </w:pPr>
      <w:r w:rsidRPr="00476413">
        <w:rPr>
          <w:rFonts w:eastAsia="Times New Roman"/>
          <w:sz w:val="22"/>
          <w:szCs w:val="22"/>
          <w:lang w:eastAsia="es-ES_tradnl"/>
        </w:rPr>
        <w:t xml:space="preserve">VP = </w:t>
      </w:r>
      <w:r w:rsidRPr="00476413">
        <w:rPr>
          <w:rFonts w:eastAsia="Times New Roman"/>
          <w:b/>
          <w:bCs/>
          <w:sz w:val="22"/>
          <w:szCs w:val="22"/>
          <w:lang w:eastAsia="es-ES_tradnl"/>
        </w:rPr>
        <w:t>V</w:t>
      </w:r>
      <w:r w:rsidRPr="00476413">
        <w:rPr>
          <w:rFonts w:eastAsia="Times New Roman"/>
          <w:sz w:val="22"/>
          <w:szCs w:val="22"/>
          <w:lang w:eastAsia="es-ES_tradnl"/>
        </w:rPr>
        <w:t xml:space="preserve">alor de la </w:t>
      </w:r>
      <w:r w:rsidRPr="00476413">
        <w:rPr>
          <w:rFonts w:eastAsia="Times New Roman"/>
          <w:b/>
          <w:bCs/>
          <w:sz w:val="22"/>
          <w:szCs w:val="22"/>
          <w:lang w:eastAsia="es-ES_tradnl"/>
        </w:rPr>
        <w:t>P</w:t>
      </w:r>
      <w:r w:rsidRPr="00476413">
        <w:rPr>
          <w:rFonts w:eastAsia="Times New Roman"/>
          <w:sz w:val="22"/>
          <w:szCs w:val="22"/>
          <w:lang w:eastAsia="es-ES_tradnl"/>
        </w:rPr>
        <w:t>onderació</w:t>
      </w:r>
    </w:p>
    <w:p w:rsidR="008C09AE" w:rsidRPr="00476413" w:rsidRDefault="008C09AE" w:rsidP="008C09AE">
      <w:pPr>
        <w:autoSpaceDE w:val="0"/>
        <w:autoSpaceDN w:val="0"/>
        <w:adjustRightInd w:val="0"/>
        <w:spacing w:line="360" w:lineRule="auto"/>
        <w:ind w:firstLine="720"/>
        <w:jc w:val="both"/>
        <w:rPr>
          <w:rFonts w:cs="Arial"/>
        </w:rPr>
      </w:pPr>
      <w:r w:rsidRPr="00476413">
        <w:rPr>
          <w:rFonts w:cs="Arial"/>
        </w:rPr>
        <w:t>El valor de ponderació per aquesta licitació és de 1.</w:t>
      </w:r>
    </w:p>
    <w:p w:rsidR="008C09AE" w:rsidRPr="00476413" w:rsidRDefault="008C09AE" w:rsidP="008C09AE">
      <w:pPr>
        <w:spacing w:line="360" w:lineRule="auto"/>
        <w:jc w:val="both"/>
        <w:rPr>
          <w:rFonts w:cs="Arial"/>
        </w:rPr>
      </w:pPr>
    </w:p>
    <w:p w:rsidR="008C09AE" w:rsidRPr="00476413" w:rsidRDefault="008C09AE" w:rsidP="008C09AE">
      <w:pPr>
        <w:spacing w:line="360" w:lineRule="auto"/>
        <w:jc w:val="both"/>
        <w:rPr>
          <w:rFonts w:cs="Arial"/>
        </w:rPr>
      </w:pPr>
      <w:r w:rsidRPr="00476413">
        <w:rPr>
          <w:rFonts w:cs="Arial"/>
        </w:rPr>
        <w:t xml:space="preserve">2. Qualitat i valor tècnic de l’oferta, incloent la qualitat dels recursos humans: </w:t>
      </w:r>
      <w:r w:rsidRPr="00476413">
        <w:rPr>
          <w:rFonts w:cs="Arial"/>
          <w:b/>
          <w:u w:val="single"/>
        </w:rPr>
        <w:t xml:space="preserve">fins a </w:t>
      </w:r>
      <w:r>
        <w:rPr>
          <w:rFonts w:cs="Arial"/>
          <w:b/>
          <w:u w:val="single"/>
        </w:rPr>
        <w:t>2</w:t>
      </w:r>
      <w:r w:rsidRPr="00476413">
        <w:rPr>
          <w:rFonts w:cs="Arial"/>
          <w:b/>
          <w:u w:val="single"/>
        </w:rPr>
        <w:t>1</w:t>
      </w:r>
      <w:r w:rsidRPr="00476413">
        <w:rPr>
          <w:rFonts w:cs="Arial"/>
          <w:u w:val="single"/>
        </w:rPr>
        <w:t xml:space="preserve"> </w:t>
      </w:r>
      <w:r w:rsidRPr="00476413">
        <w:rPr>
          <w:rFonts w:cs="Arial"/>
          <w:b/>
          <w:bCs/>
          <w:u w:val="single"/>
        </w:rPr>
        <w:t>punts</w:t>
      </w:r>
      <w:r w:rsidRPr="00476413">
        <w:rPr>
          <w:rFonts w:cs="Arial"/>
          <w:b/>
          <w:bCs/>
        </w:rPr>
        <w:t xml:space="preserve">. </w:t>
      </w:r>
      <w:r w:rsidRPr="00476413">
        <w:rPr>
          <w:rFonts w:cs="Arial"/>
        </w:rPr>
        <w:t>Es valorarà:</w:t>
      </w:r>
    </w:p>
    <w:p w:rsidR="008C09AE" w:rsidRPr="001860D0" w:rsidRDefault="008C09AE" w:rsidP="008C09AE">
      <w:pPr>
        <w:autoSpaceDE w:val="0"/>
        <w:autoSpaceDN w:val="0"/>
        <w:adjustRightInd w:val="0"/>
        <w:spacing w:line="300" w:lineRule="exact"/>
        <w:jc w:val="both"/>
        <w:rPr>
          <w:rFonts w:cs="Arial"/>
        </w:rPr>
      </w:pPr>
    </w:p>
    <w:p w:rsidR="008C09AE" w:rsidRPr="001860D0" w:rsidRDefault="008C09AE" w:rsidP="008C09AE">
      <w:pPr>
        <w:spacing w:line="360" w:lineRule="auto"/>
        <w:ind w:left="426"/>
        <w:jc w:val="both"/>
        <w:rPr>
          <w:rFonts w:cs="Arial"/>
          <w:b/>
          <w:bCs/>
          <w:u w:val="single"/>
        </w:rPr>
      </w:pPr>
      <w:r w:rsidRPr="001860D0">
        <w:rPr>
          <w:rFonts w:cs="Arial"/>
          <w:u w:val="single"/>
        </w:rPr>
        <w:t xml:space="preserve">Ràtio monitoratge/alumnat: </w:t>
      </w:r>
      <w:r w:rsidRPr="001860D0">
        <w:rPr>
          <w:rFonts w:cs="Arial"/>
          <w:b/>
          <w:u w:val="single"/>
        </w:rPr>
        <w:t xml:space="preserve">fins a 4 </w:t>
      </w:r>
      <w:r w:rsidRPr="001860D0">
        <w:rPr>
          <w:rFonts w:cs="Arial"/>
          <w:b/>
          <w:bCs/>
          <w:u w:val="single"/>
        </w:rPr>
        <w:t>punts</w:t>
      </w:r>
    </w:p>
    <w:p w:rsidR="008C09AE" w:rsidRPr="001860D0" w:rsidRDefault="008C09AE" w:rsidP="008C09AE">
      <w:pPr>
        <w:spacing w:line="360" w:lineRule="auto"/>
        <w:ind w:left="426"/>
        <w:jc w:val="both"/>
        <w:rPr>
          <w:rFonts w:cs="Arial"/>
        </w:rPr>
      </w:pPr>
    </w:p>
    <w:p w:rsidR="008C09AE" w:rsidRPr="001860D0" w:rsidRDefault="008C09AE" w:rsidP="008C09AE">
      <w:pPr>
        <w:pStyle w:val="Prrafodelista"/>
        <w:numPr>
          <w:ilvl w:val="0"/>
          <w:numId w:val="30"/>
        </w:numPr>
        <w:tabs>
          <w:tab w:val="clear" w:pos="1065"/>
          <w:tab w:val="num" w:pos="709"/>
        </w:tabs>
        <w:spacing w:line="360" w:lineRule="auto"/>
        <w:ind w:hanging="639"/>
        <w:contextualSpacing w:val="0"/>
        <w:jc w:val="both"/>
        <w:rPr>
          <w:rFonts w:ascii="Arial" w:hAnsi="Arial" w:cs="Arial"/>
          <w:sz w:val="22"/>
          <w:szCs w:val="22"/>
        </w:rPr>
      </w:pPr>
      <w:proofErr w:type="spellStart"/>
      <w:r w:rsidRPr="001860D0">
        <w:rPr>
          <w:rFonts w:ascii="Arial" w:hAnsi="Arial" w:cs="Arial"/>
          <w:sz w:val="22"/>
          <w:szCs w:val="22"/>
        </w:rPr>
        <w:t>Ratio</w:t>
      </w:r>
      <w:proofErr w:type="spellEnd"/>
      <w:r w:rsidRPr="001860D0">
        <w:rPr>
          <w:rFonts w:ascii="Arial" w:hAnsi="Arial" w:cs="Arial"/>
          <w:sz w:val="22"/>
          <w:szCs w:val="22"/>
        </w:rPr>
        <w:t xml:space="preserve"> amb alumnat d’Ed. Infantil i Cicle Inicial de Primària (2 punts)</w:t>
      </w:r>
    </w:p>
    <w:p w:rsidR="008C09AE" w:rsidRPr="001860D0" w:rsidRDefault="008C09AE" w:rsidP="008C09AE">
      <w:pPr>
        <w:pStyle w:val="Prrafodelista"/>
        <w:numPr>
          <w:ilvl w:val="0"/>
          <w:numId w:val="30"/>
        </w:numPr>
        <w:tabs>
          <w:tab w:val="clear" w:pos="1065"/>
          <w:tab w:val="num" w:pos="709"/>
        </w:tabs>
        <w:spacing w:line="360" w:lineRule="auto"/>
        <w:ind w:hanging="639"/>
        <w:contextualSpacing w:val="0"/>
        <w:jc w:val="both"/>
        <w:rPr>
          <w:rFonts w:ascii="Arial" w:hAnsi="Arial" w:cs="Arial"/>
          <w:sz w:val="22"/>
          <w:szCs w:val="22"/>
        </w:rPr>
      </w:pPr>
      <w:proofErr w:type="spellStart"/>
      <w:r w:rsidRPr="001860D0">
        <w:rPr>
          <w:rFonts w:ascii="Arial" w:hAnsi="Arial" w:cs="Arial"/>
          <w:sz w:val="22"/>
          <w:szCs w:val="22"/>
        </w:rPr>
        <w:t>Ratio</w:t>
      </w:r>
      <w:proofErr w:type="spellEnd"/>
      <w:r w:rsidRPr="001860D0">
        <w:rPr>
          <w:rFonts w:ascii="Arial" w:hAnsi="Arial" w:cs="Arial"/>
          <w:sz w:val="22"/>
          <w:szCs w:val="22"/>
        </w:rPr>
        <w:t xml:space="preserve"> amb alumnat de Cicle Mitjà, Superior, ESO i Batxillerat (2 punts)</w:t>
      </w:r>
    </w:p>
    <w:p w:rsidR="008C09AE" w:rsidRPr="00476413" w:rsidRDefault="008C09AE" w:rsidP="008C09AE">
      <w:pPr>
        <w:spacing w:line="360" w:lineRule="auto"/>
        <w:ind w:left="426"/>
        <w:jc w:val="both"/>
        <w:rPr>
          <w:rFonts w:cs="Arial"/>
        </w:rPr>
      </w:pPr>
    </w:p>
    <w:tbl>
      <w:tblPr>
        <w:tblW w:w="0" w:type="auto"/>
        <w:jc w:val="center"/>
        <w:tblCellMar>
          <w:left w:w="70" w:type="dxa"/>
          <w:right w:w="70" w:type="dxa"/>
        </w:tblCellMar>
        <w:tblLook w:val="04A0" w:firstRow="1" w:lastRow="0" w:firstColumn="1" w:lastColumn="0" w:noHBand="0" w:noVBand="1"/>
        <w:tblCaption w:val="Ràtio. Valoració sobre C"/>
        <w:tblDescription w:val="Joves i infants de 6 a 17 anys. 1:N"/>
      </w:tblPr>
      <w:tblGrid>
        <w:gridCol w:w="4066"/>
        <w:gridCol w:w="3158"/>
        <w:gridCol w:w="1280"/>
      </w:tblGrid>
      <w:tr w:rsidR="008C09AE" w:rsidRPr="00476413" w:rsidTr="00A91666">
        <w:trPr>
          <w:trHeight w:val="255"/>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Descripció modalitat</w:t>
            </w:r>
          </w:p>
        </w:tc>
        <w:tc>
          <w:tcPr>
            <w:tcW w:w="0" w:type="auto"/>
            <w:tcBorders>
              <w:left w:val="single" w:sz="4" w:space="0" w:color="auto"/>
              <w:bottom w:val="single" w:sz="4" w:space="0" w:color="auto"/>
              <w:right w:val="single" w:sz="4" w:space="0" w:color="auto"/>
            </w:tcBorders>
            <w:shd w:val="clear" w:color="auto" w:fill="auto"/>
            <w:noWrap/>
            <w:vAlign w:val="center"/>
          </w:tcPr>
          <w:p w:rsidR="008C09AE" w:rsidRPr="00476413" w:rsidRDefault="008C09AE" w:rsidP="00A91666">
            <w:pPr>
              <w:ind w:left="426"/>
              <w:jc w:val="center"/>
              <w:rPr>
                <w:rFonts w:cs="Arial"/>
                <w:b/>
              </w:rPr>
            </w:pPr>
            <w:r w:rsidRPr="00476413">
              <w:rPr>
                <w:rFonts w:cs="Arial"/>
                <w:b/>
              </w:rPr>
              <w:t xml:space="preserve">Ràtio </w:t>
            </w:r>
          </w:p>
          <w:p w:rsidR="008C09AE" w:rsidRPr="00476413" w:rsidRDefault="008C09AE" w:rsidP="00A91666">
            <w:pPr>
              <w:ind w:left="426"/>
              <w:jc w:val="center"/>
              <w:rPr>
                <w:rFonts w:cs="Arial"/>
                <w:b/>
              </w:rPr>
            </w:pPr>
            <w:r w:rsidRPr="00476413">
              <w:rPr>
                <w:rFonts w:cs="Arial"/>
                <w:b/>
              </w:rPr>
              <w:t>Monitor</w:t>
            </w:r>
            <w:r>
              <w:rPr>
                <w:rFonts w:cs="Arial"/>
                <w:b/>
              </w:rPr>
              <w:t>atge</w:t>
            </w:r>
            <w:r w:rsidRPr="00476413">
              <w:rPr>
                <w:rFonts w:cs="Arial"/>
                <w:b/>
              </w:rPr>
              <w:t>-Participants</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Punts</w:t>
            </w:r>
          </w:p>
        </w:tc>
      </w:tr>
      <w:tr w:rsidR="008C09AE" w:rsidRPr="00476413" w:rsidTr="00A91666">
        <w:trPr>
          <w:trHeight w:val="255"/>
          <w:jc w:val="center"/>
        </w:trPr>
        <w:tc>
          <w:tcPr>
            <w:tcW w:w="0" w:type="auto"/>
            <w:tcBorders>
              <w:top w:val="single" w:sz="4" w:space="0" w:color="D9D9D9" w:themeColor="background1" w:themeShade="D9"/>
              <w:bottom w:val="single" w:sz="4" w:space="0" w:color="D9D9D9" w:themeColor="background1" w:themeShade="D9"/>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Ed. Infantil i Cicle Inicial de Primària</w:t>
            </w:r>
          </w:p>
        </w:tc>
        <w:tc>
          <w:tcPr>
            <w:tcW w:w="0" w:type="auto"/>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noWrap/>
            <w:vAlign w:val="center"/>
          </w:tcPr>
          <w:p w:rsidR="008C09AE" w:rsidRPr="00476413" w:rsidRDefault="008C09AE" w:rsidP="00A91666">
            <w:pPr>
              <w:ind w:left="426"/>
              <w:jc w:val="center"/>
              <w:rPr>
                <w:rFonts w:cs="Arial"/>
              </w:rPr>
            </w:pPr>
            <w:r w:rsidRPr="00476413">
              <w:rPr>
                <w:rFonts w:cs="Arial"/>
              </w:rPr>
              <w:t>1:N</w:t>
            </w:r>
          </w:p>
        </w:tc>
        <w:tc>
          <w:tcPr>
            <w:tcW w:w="0" w:type="auto"/>
            <w:tcBorders>
              <w:top w:val="single" w:sz="4" w:space="0" w:color="D9D9D9" w:themeColor="background1" w:themeShade="D9"/>
              <w:left w:val="single" w:sz="4" w:space="0" w:color="auto"/>
              <w:bottom w:val="single" w:sz="4" w:space="0" w:color="D9D9D9" w:themeColor="background1" w:themeShade="D9"/>
            </w:tcBorders>
            <w:shd w:val="clear" w:color="auto" w:fill="auto"/>
            <w:vAlign w:val="center"/>
          </w:tcPr>
          <w:p w:rsidR="008C09AE" w:rsidRPr="00476413" w:rsidRDefault="008C09AE" w:rsidP="00A91666">
            <w:pPr>
              <w:ind w:left="426"/>
              <w:rPr>
                <w:rFonts w:cs="Arial"/>
              </w:rPr>
            </w:pPr>
            <w:r w:rsidRPr="00476413">
              <w:rPr>
                <w:rFonts w:cs="Arial"/>
              </w:rPr>
              <w:t>2 punts</w:t>
            </w:r>
          </w:p>
        </w:tc>
      </w:tr>
      <w:tr w:rsidR="008C09AE" w:rsidRPr="00476413" w:rsidTr="00A91666">
        <w:trPr>
          <w:trHeight w:val="255"/>
          <w:jc w:val="center"/>
        </w:trPr>
        <w:tc>
          <w:tcPr>
            <w:tcW w:w="0" w:type="auto"/>
            <w:tcBorders>
              <w:top w:val="single" w:sz="4" w:space="0" w:color="D9D9D9" w:themeColor="background1" w:themeShade="D9"/>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Cicle Mitjà, Superior, ESO i Batxillerat</w:t>
            </w:r>
          </w:p>
        </w:tc>
        <w:tc>
          <w:tcPr>
            <w:tcW w:w="0" w:type="auto"/>
            <w:tcBorders>
              <w:top w:val="single" w:sz="4" w:space="0" w:color="D9D9D9" w:themeColor="background1" w:themeShade="D9"/>
              <w:left w:val="single" w:sz="4" w:space="0" w:color="auto"/>
              <w:right w:val="single" w:sz="4" w:space="0" w:color="auto"/>
            </w:tcBorders>
            <w:shd w:val="clear" w:color="auto" w:fill="auto"/>
            <w:noWrap/>
            <w:vAlign w:val="center"/>
          </w:tcPr>
          <w:p w:rsidR="008C09AE" w:rsidRPr="00476413" w:rsidRDefault="008C09AE" w:rsidP="00A91666">
            <w:pPr>
              <w:ind w:left="426"/>
              <w:jc w:val="center"/>
              <w:rPr>
                <w:rFonts w:cs="Arial"/>
              </w:rPr>
            </w:pPr>
            <w:r w:rsidRPr="00476413">
              <w:rPr>
                <w:rFonts w:cs="Arial"/>
              </w:rPr>
              <w:t>1:N</w:t>
            </w:r>
          </w:p>
        </w:tc>
        <w:tc>
          <w:tcPr>
            <w:tcW w:w="0" w:type="auto"/>
            <w:tcBorders>
              <w:top w:val="single" w:sz="4" w:space="0" w:color="D9D9D9" w:themeColor="background1" w:themeShade="D9"/>
              <w:left w:val="single" w:sz="4" w:space="0" w:color="auto"/>
            </w:tcBorders>
            <w:shd w:val="clear" w:color="auto" w:fill="auto"/>
            <w:vAlign w:val="center"/>
          </w:tcPr>
          <w:p w:rsidR="008C09AE" w:rsidRPr="00476413" w:rsidRDefault="008C09AE" w:rsidP="00A91666">
            <w:pPr>
              <w:ind w:left="426"/>
              <w:rPr>
                <w:rFonts w:cs="Arial"/>
              </w:rPr>
            </w:pPr>
            <w:r w:rsidRPr="00476413">
              <w:rPr>
                <w:rFonts w:cs="Arial"/>
              </w:rPr>
              <w:t>2 punts</w:t>
            </w:r>
          </w:p>
        </w:tc>
      </w:tr>
    </w:tbl>
    <w:p w:rsidR="008C09AE" w:rsidRPr="00476413" w:rsidRDefault="008C09AE" w:rsidP="008C09AE">
      <w:pPr>
        <w:spacing w:line="360" w:lineRule="auto"/>
        <w:ind w:left="426"/>
        <w:rPr>
          <w:rFonts w:cs="Arial"/>
        </w:rPr>
      </w:pPr>
    </w:p>
    <w:p w:rsidR="008C09AE" w:rsidRPr="00476413" w:rsidRDefault="008C09AE" w:rsidP="008C09AE">
      <w:pPr>
        <w:spacing w:before="240"/>
        <w:ind w:left="426"/>
        <w:rPr>
          <w:rFonts w:cs="Arial"/>
        </w:rPr>
      </w:pPr>
      <w:r w:rsidRPr="00476413">
        <w:rPr>
          <w:rFonts w:cs="Arial"/>
        </w:rPr>
        <w:t>Cal indicar el n</w:t>
      </w:r>
      <w:r>
        <w:rPr>
          <w:rFonts w:cs="Arial"/>
        </w:rPr>
        <w:t>ombre</w:t>
      </w:r>
      <w:r w:rsidRPr="00476413">
        <w:rPr>
          <w:rFonts w:cs="Arial"/>
        </w:rPr>
        <w:t xml:space="preserve"> de participants (N) per cada dirigent (1:).</w:t>
      </w:r>
    </w:p>
    <w:p w:rsidR="008C09AE" w:rsidRPr="00476413" w:rsidRDefault="008C09AE" w:rsidP="008C09AE">
      <w:pPr>
        <w:ind w:left="426"/>
        <w:rPr>
          <w:rFonts w:cs="Arial"/>
        </w:rPr>
      </w:pPr>
      <w:r w:rsidRPr="00476413">
        <w:rPr>
          <w:rFonts w:cs="Arial"/>
        </w:rPr>
        <w:t>Exemple: 1:10 (1 dirigent per cada 10 participants).</w:t>
      </w:r>
    </w:p>
    <w:p w:rsidR="008C09AE" w:rsidRPr="00476413" w:rsidRDefault="008C09AE" w:rsidP="008C09AE">
      <w:pPr>
        <w:spacing w:after="240"/>
        <w:ind w:left="426"/>
        <w:rPr>
          <w:rFonts w:cs="Arial"/>
        </w:rPr>
      </w:pPr>
      <w:r w:rsidRPr="00476413">
        <w:rPr>
          <w:rFonts w:cs="Arial"/>
        </w:rPr>
        <w:t>S’entén com a millor ràtio el número més baix de participants per dirigent.</w:t>
      </w:r>
    </w:p>
    <w:p w:rsidR="008C09AE" w:rsidRPr="00476413" w:rsidRDefault="008C09AE" w:rsidP="008C09AE">
      <w:pPr>
        <w:spacing w:line="360" w:lineRule="auto"/>
        <w:ind w:left="426"/>
        <w:rPr>
          <w:rFonts w:cs="Arial"/>
        </w:rPr>
      </w:pPr>
    </w:p>
    <w:p w:rsidR="008C09AE" w:rsidRPr="00476413" w:rsidRDefault="008C09AE" w:rsidP="008C09AE">
      <w:pPr>
        <w:spacing w:line="360" w:lineRule="auto"/>
        <w:ind w:left="426"/>
        <w:jc w:val="both"/>
        <w:rPr>
          <w:rFonts w:cs="Arial"/>
        </w:rPr>
      </w:pPr>
      <w:r w:rsidRPr="00476413">
        <w:rPr>
          <w:rFonts w:cs="Arial"/>
        </w:rPr>
        <w:t>La fórmula que s’aplica per valorar l</w:t>
      </w:r>
      <w:r>
        <w:rPr>
          <w:rFonts w:cs="Arial"/>
        </w:rPr>
        <w:t>a</w:t>
      </w:r>
      <w:r w:rsidRPr="00476413">
        <w:rPr>
          <w:rFonts w:cs="Arial"/>
        </w:rPr>
        <w:t xml:space="preserve"> </w:t>
      </w:r>
      <w:proofErr w:type="spellStart"/>
      <w:r w:rsidRPr="00476413">
        <w:rPr>
          <w:rFonts w:cs="Arial"/>
        </w:rPr>
        <w:t>rati</w:t>
      </w:r>
      <w:r>
        <w:rPr>
          <w:rFonts w:cs="Arial"/>
        </w:rPr>
        <w:t>o</w:t>
      </w:r>
      <w:proofErr w:type="spellEnd"/>
      <w:r w:rsidRPr="00476413">
        <w:rPr>
          <w:rFonts w:cs="Arial"/>
        </w:rPr>
        <w:t xml:space="preserve"> de monitor</w:t>
      </w:r>
      <w:r>
        <w:rPr>
          <w:rFonts w:cs="Arial"/>
        </w:rPr>
        <w:t>atge</w:t>
      </w:r>
      <w:r w:rsidRPr="00476413">
        <w:rPr>
          <w:rFonts w:cs="Arial"/>
        </w:rPr>
        <w:t>/alumn</w:t>
      </w:r>
      <w:r>
        <w:rPr>
          <w:rFonts w:cs="Arial"/>
        </w:rPr>
        <w:t>at</w:t>
      </w:r>
      <w:r w:rsidRPr="00476413">
        <w:rPr>
          <w:rFonts w:cs="Arial"/>
        </w:rPr>
        <w:t xml:space="preserve"> és la següent:</w:t>
      </w:r>
    </w:p>
    <w:p w:rsidR="008C09AE" w:rsidRPr="00476413" w:rsidRDefault="008C09AE" w:rsidP="008C09AE">
      <w:pPr>
        <w:spacing w:line="360" w:lineRule="auto"/>
        <w:ind w:left="426"/>
        <w:jc w:val="both"/>
        <w:rPr>
          <w:rFonts w:cs="Arial"/>
        </w:rPr>
      </w:pPr>
    </w:p>
    <w:p w:rsidR="008C09AE" w:rsidRPr="00476413" w:rsidRDefault="008C09AE" w:rsidP="008C09AE">
      <w:pPr>
        <w:ind w:left="426"/>
        <w:jc w:val="both"/>
        <w:rPr>
          <w:rFonts w:cs="Arial"/>
          <w:u w:val="single"/>
        </w:rPr>
      </w:pPr>
      <m:oMathPara>
        <m:oMath>
          <m:f>
            <m:fPr>
              <m:ctrlPr>
                <w:rPr>
                  <w:rFonts w:ascii="Cambria Math" w:hAnsi="Cambria Math" w:cs="Arial"/>
                  <w:i/>
                  <w:lang w:val="es-ES_tradnl"/>
                </w:rPr>
              </m:ctrlPr>
            </m:fPr>
            <m:num>
              <m:r>
                <m:rPr>
                  <m:sty m:val="p"/>
                </m:rPr>
                <w:rPr>
                  <w:rFonts w:ascii="Cambria Math" w:hAnsi="Cambria Math" w:cs="Arial"/>
                  <w:u w:val="single"/>
                </w:rPr>
                <m:t>Millor ràtio (N</m:t>
              </m:r>
              <m:r>
                <m:rPr>
                  <m:sty m:val="b"/>
                </m:rPr>
                <w:rPr>
                  <w:rFonts w:ascii="Cambria Math" w:hAnsi="Cambria Math" w:cs="Arial"/>
                  <w:u w:val="single"/>
                </w:rPr>
                <m:t>)</m:t>
              </m:r>
              <m:ctrlPr>
                <w:rPr>
                  <w:rFonts w:ascii="Cambria Math" w:hAnsi="Cambria Math" w:cs="Arial"/>
                  <w:u w:val="single"/>
                  <w:lang w:val="es-ES_tradnl"/>
                </w:rPr>
              </m:ctrlPr>
            </m:num>
            <m:den>
              <m:r>
                <m:rPr>
                  <m:sty m:val="p"/>
                </m:rPr>
                <w:rPr>
                  <w:rFonts w:ascii="Cambria Math" w:hAnsi="Cambria Math" w:cs="Arial"/>
                </w:rPr>
                <m:t xml:space="preserve">Ràtio a valorar </m:t>
              </m:r>
              <m:r>
                <m:rPr>
                  <m:sty m:val="p"/>
                </m:rPr>
                <w:rPr>
                  <w:rFonts w:ascii="Cambria Math" w:hAnsi="Cambria Math" w:cs="Arial"/>
                  <w:u w:val="single"/>
                </w:rPr>
                <m:t>(N</m:t>
              </m:r>
              <m:r>
                <m:rPr>
                  <m:sty m:val="b"/>
                </m:rPr>
                <w:rPr>
                  <w:rFonts w:ascii="Cambria Math" w:hAnsi="Cambria Math" w:cs="Arial"/>
                  <w:u w:val="single"/>
                </w:rPr>
                <m:t>)</m:t>
              </m:r>
            </m:den>
          </m:f>
          <m:r>
            <w:rPr>
              <w:rFonts w:ascii="Cambria Math" w:hAnsi="Cambria Math" w:cs="Arial"/>
            </w:rPr>
            <m:t xml:space="preserve"> × 2</m:t>
          </m:r>
          <m:r>
            <m:rPr>
              <m:sty m:val="p"/>
            </m:rPr>
            <w:rPr>
              <w:rFonts w:ascii="Cambria Math" w:hAnsi="Cambria Math" w:cs="Arial"/>
            </w:rPr>
            <m:t xml:space="preserve">  punts</m:t>
          </m:r>
        </m:oMath>
      </m:oMathPara>
    </w:p>
    <w:p w:rsidR="008C09AE" w:rsidRPr="00476413" w:rsidRDefault="008C09AE" w:rsidP="008C09AE">
      <w:pPr>
        <w:tabs>
          <w:tab w:val="left" w:pos="426"/>
        </w:tabs>
        <w:spacing w:line="360" w:lineRule="auto"/>
        <w:ind w:left="426"/>
        <w:jc w:val="both"/>
        <w:rPr>
          <w:rFonts w:cs="Arial"/>
          <w:u w:val="single"/>
        </w:rPr>
      </w:pPr>
    </w:p>
    <w:p w:rsidR="008C09AE" w:rsidRPr="00476413" w:rsidRDefault="008C09AE" w:rsidP="008C09AE">
      <w:pPr>
        <w:tabs>
          <w:tab w:val="left" w:pos="426"/>
        </w:tabs>
        <w:spacing w:line="360" w:lineRule="auto"/>
        <w:ind w:left="426"/>
        <w:jc w:val="both"/>
        <w:rPr>
          <w:rFonts w:cs="Arial"/>
          <w:u w:val="single"/>
        </w:rPr>
      </w:pPr>
      <w:r w:rsidRPr="00476413">
        <w:rPr>
          <w:rFonts w:cs="Arial"/>
          <w:u w:val="single"/>
        </w:rPr>
        <w:t xml:space="preserve">Titulació de l’equip humà: </w:t>
      </w:r>
      <w:r w:rsidRPr="00476413">
        <w:rPr>
          <w:rFonts w:cs="Arial"/>
          <w:b/>
          <w:u w:val="single"/>
        </w:rPr>
        <w:t xml:space="preserve">fins a 5,5 </w:t>
      </w:r>
      <w:r w:rsidRPr="00476413">
        <w:rPr>
          <w:rFonts w:cs="Arial"/>
          <w:b/>
          <w:bCs/>
          <w:u w:val="single"/>
        </w:rPr>
        <w:t>punts</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Es valorarà:</w:t>
      </w:r>
    </w:p>
    <w:p w:rsidR="008C09AE" w:rsidRDefault="008C09AE" w:rsidP="008C09AE">
      <w:pPr>
        <w:spacing w:line="360" w:lineRule="auto"/>
        <w:ind w:left="426"/>
        <w:jc w:val="both"/>
        <w:rPr>
          <w:rFonts w:cs="Arial"/>
        </w:rPr>
      </w:pPr>
    </w:p>
    <w:p w:rsidR="008C09AE" w:rsidRPr="00ED2963" w:rsidRDefault="008C09AE" w:rsidP="008C09AE">
      <w:pPr>
        <w:spacing w:line="360" w:lineRule="auto"/>
        <w:ind w:left="426"/>
        <w:jc w:val="both"/>
        <w:rPr>
          <w:rFonts w:cs="Arial"/>
        </w:rPr>
      </w:pPr>
      <w:r w:rsidRPr="00CA3B7F">
        <w:rPr>
          <w:rFonts w:cs="Arial"/>
        </w:rPr>
        <w:t>- Si l</w:t>
      </w:r>
      <w:r>
        <w:rPr>
          <w:rFonts w:cs="Arial"/>
        </w:rPr>
        <w:t>a</w:t>
      </w:r>
      <w:r w:rsidRPr="00CA3B7F">
        <w:rPr>
          <w:rFonts w:cs="Arial"/>
        </w:rPr>
        <w:t xml:space="preserve"> coordina</w:t>
      </w:r>
      <w:r>
        <w:rPr>
          <w:rFonts w:cs="Arial"/>
        </w:rPr>
        <w:t xml:space="preserve">ció </w:t>
      </w:r>
      <w:r w:rsidRPr="00CA3B7F">
        <w:rPr>
          <w:rFonts w:cs="Arial"/>
        </w:rPr>
        <w:t xml:space="preserve">de l’estada té una titulació d’estudis superiors. Es prioritza el Grau en Biologia, Grau en Ciències Ambientals, Grau en Educació o estudis equivalents amb </w:t>
      </w:r>
      <w:r w:rsidRPr="00ED2963">
        <w:rPr>
          <w:rFonts w:cs="Arial"/>
        </w:rPr>
        <w:t xml:space="preserve">la branca d’educació i/o d’ambientals així com la titulació de </w:t>
      </w:r>
      <w:r>
        <w:rPr>
          <w:rFonts w:cs="Arial"/>
        </w:rPr>
        <w:t>d</w:t>
      </w:r>
      <w:r w:rsidRPr="00ED2963">
        <w:rPr>
          <w:rFonts w:cs="Arial"/>
        </w:rPr>
        <w:t>irector de Lleure. 1,50 punts</w:t>
      </w:r>
    </w:p>
    <w:p w:rsidR="008C09AE" w:rsidRPr="00ED2963" w:rsidRDefault="008C09AE" w:rsidP="008C09AE">
      <w:pPr>
        <w:spacing w:line="360" w:lineRule="auto"/>
        <w:ind w:left="426"/>
        <w:jc w:val="both"/>
        <w:rPr>
          <w:rFonts w:cs="Arial"/>
        </w:rPr>
      </w:pPr>
    </w:p>
    <w:p w:rsidR="008C09AE" w:rsidRPr="00ED2963" w:rsidRDefault="008C09AE" w:rsidP="008C09AE">
      <w:pPr>
        <w:spacing w:line="360" w:lineRule="auto"/>
        <w:ind w:left="426"/>
        <w:jc w:val="both"/>
        <w:rPr>
          <w:rFonts w:cs="Arial"/>
        </w:rPr>
      </w:pPr>
      <w:r w:rsidRPr="00ED2963">
        <w:rPr>
          <w:rFonts w:cs="Arial"/>
        </w:rPr>
        <w:t xml:space="preserve">- Si </w:t>
      </w:r>
      <w:r>
        <w:rPr>
          <w:rFonts w:cs="Arial"/>
        </w:rPr>
        <w:t>l’equip de</w:t>
      </w:r>
      <w:r w:rsidRPr="00ED2963">
        <w:rPr>
          <w:rFonts w:cs="Arial"/>
        </w:rPr>
        <w:t xml:space="preserve"> monitor</w:t>
      </w:r>
      <w:r>
        <w:rPr>
          <w:rFonts w:cs="Arial"/>
        </w:rPr>
        <w:t xml:space="preserve">atge </w:t>
      </w:r>
      <w:r w:rsidRPr="00ED2963">
        <w:rPr>
          <w:rFonts w:cs="Arial"/>
        </w:rPr>
        <w:t>de l’estada t</w:t>
      </w:r>
      <w:r>
        <w:rPr>
          <w:rFonts w:cs="Arial"/>
        </w:rPr>
        <w:t>é</w:t>
      </w:r>
      <w:r w:rsidRPr="00ED2963">
        <w:rPr>
          <w:rFonts w:cs="Arial"/>
        </w:rPr>
        <w:t xml:space="preserve"> una titulació d’estudis superiors. Es prioritza el Grau en Biologia, Grau en Ciències Ambientals, Grau en Educació o estudis equivalents amb la branca d’educació i/o d’ambientals així com la titulació de Monitor de Lleure. (almenys un 75%): 1,50 punts</w:t>
      </w:r>
    </w:p>
    <w:p w:rsidR="008C09AE" w:rsidRPr="00ED2963" w:rsidRDefault="008C09AE" w:rsidP="008C09AE">
      <w:pPr>
        <w:spacing w:line="360" w:lineRule="auto"/>
        <w:ind w:left="426"/>
        <w:jc w:val="both"/>
        <w:rPr>
          <w:rFonts w:cs="Arial"/>
        </w:rPr>
      </w:pPr>
    </w:p>
    <w:p w:rsidR="008C09AE" w:rsidRPr="00ED2963" w:rsidRDefault="008C09AE" w:rsidP="008C09AE">
      <w:pPr>
        <w:spacing w:line="360" w:lineRule="auto"/>
        <w:ind w:left="426"/>
        <w:jc w:val="both"/>
        <w:rPr>
          <w:rFonts w:cs="Arial"/>
        </w:rPr>
      </w:pPr>
      <w:r w:rsidRPr="00ED2963">
        <w:rPr>
          <w:rFonts w:cs="Arial"/>
        </w:rPr>
        <w:t>- Si el personal disposa del certificat que s’obté al fer el curs del Bon/a Coneixedor/a del Parc Natural de les Capçaleres del Ter i del Freser: 2,50 punts</w:t>
      </w:r>
    </w:p>
    <w:p w:rsidR="008C09AE" w:rsidRPr="00ED2963" w:rsidRDefault="008C09AE" w:rsidP="008C09AE">
      <w:pPr>
        <w:spacing w:line="360" w:lineRule="auto"/>
        <w:jc w:val="both"/>
        <w:rPr>
          <w:rFonts w:cs="Arial"/>
        </w:rPr>
      </w:pPr>
    </w:p>
    <w:p w:rsidR="008C09AE" w:rsidRPr="00476413" w:rsidRDefault="008C09AE" w:rsidP="008C09AE">
      <w:pPr>
        <w:spacing w:line="360" w:lineRule="auto"/>
        <w:ind w:left="426"/>
        <w:jc w:val="both"/>
        <w:rPr>
          <w:rFonts w:cs="Arial"/>
          <w:u w:val="single"/>
        </w:rPr>
      </w:pPr>
      <w:r w:rsidRPr="00476413">
        <w:rPr>
          <w:rFonts w:cs="Arial"/>
          <w:bCs/>
          <w:u w:val="single"/>
        </w:rPr>
        <w:t>Hores d’activitat:</w:t>
      </w:r>
      <w:r w:rsidRPr="00476413">
        <w:rPr>
          <w:rFonts w:cs="Arial"/>
          <w:b/>
          <w:bCs/>
          <w:u w:val="single"/>
        </w:rPr>
        <w:t xml:space="preserve"> </w:t>
      </w:r>
      <w:r w:rsidRPr="00476413">
        <w:rPr>
          <w:rFonts w:cs="Arial"/>
          <w:b/>
          <w:u w:val="single"/>
        </w:rPr>
        <w:t>fins a 4</w:t>
      </w:r>
      <w:r w:rsidRPr="00476413">
        <w:rPr>
          <w:rFonts w:cs="Arial"/>
          <w:b/>
          <w:bCs/>
          <w:u w:val="single"/>
        </w:rPr>
        <w:t xml:space="preserve"> punts</w:t>
      </w:r>
    </w:p>
    <w:p w:rsidR="008C09AE" w:rsidRPr="00476413" w:rsidRDefault="008C09AE" w:rsidP="008C09AE">
      <w:pPr>
        <w:tabs>
          <w:tab w:val="left" w:pos="426"/>
        </w:tabs>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Es tindran en compte en aquesta fórmula aquelles hores de presència de</w:t>
      </w:r>
      <w:r>
        <w:rPr>
          <w:rFonts w:cs="Arial"/>
        </w:rPr>
        <w:t xml:space="preserve"> </w:t>
      </w:r>
      <w:r w:rsidRPr="00476413">
        <w:rPr>
          <w:rFonts w:cs="Arial"/>
        </w:rPr>
        <w:t>l</w:t>
      </w:r>
      <w:r>
        <w:rPr>
          <w:rFonts w:cs="Arial"/>
        </w:rPr>
        <w:t xml:space="preserve">’equip de </w:t>
      </w:r>
      <w:r w:rsidRPr="00476413">
        <w:rPr>
          <w:rFonts w:cs="Arial"/>
        </w:rPr>
        <w:t>monitor</w:t>
      </w:r>
      <w:r>
        <w:rPr>
          <w:rFonts w:cs="Arial"/>
        </w:rPr>
        <w:t xml:space="preserve">atge </w:t>
      </w:r>
      <w:r w:rsidRPr="00476413">
        <w:rPr>
          <w:rFonts w:cs="Arial"/>
        </w:rPr>
        <w:t>amb el grup.</w:t>
      </w:r>
    </w:p>
    <w:p w:rsidR="008C09AE" w:rsidRPr="00476413" w:rsidRDefault="008C09AE" w:rsidP="008C09AE">
      <w:pPr>
        <w:spacing w:line="360" w:lineRule="auto"/>
        <w:ind w:left="426"/>
        <w:rPr>
          <w:rFonts w:cs="Arial"/>
        </w:rPr>
      </w:pPr>
    </w:p>
    <w:p w:rsidR="008C09AE" w:rsidRPr="00476413" w:rsidRDefault="008C09AE" w:rsidP="008C09AE">
      <w:pPr>
        <w:spacing w:line="360" w:lineRule="auto"/>
        <w:ind w:left="426"/>
        <w:jc w:val="both"/>
        <w:rPr>
          <w:rFonts w:cs="Arial"/>
        </w:rPr>
      </w:pPr>
      <w:r w:rsidRPr="00476413">
        <w:rPr>
          <w:rFonts w:cs="Arial"/>
          <w:b/>
        </w:rPr>
        <w:t xml:space="preserve">L’oferta ha de presentar-se en el següent </w:t>
      </w:r>
      <w:r w:rsidRPr="00476413">
        <w:rPr>
          <w:rFonts w:cs="Arial"/>
          <w:b/>
          <w:u w:val="single"/>
        </w:rPr>
        <w:t>format</w:t>
      </w:r>
      <w:r w:rsidRPr="00476413">
        <w:rPr>
          <w:rFonts w:cs="Arial"/>
        </w:rPr>
        <w:t>:</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Estades de 2 dies / 1 nit (Educació Infantil – Cicle Inicial)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488"/>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 xml:space="preserve">Estades de 2 dies i 1 nit petits </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1</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2 dies / 1 nit (Cicle mitjà – Batxillerat)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499"/>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Estades de 2 dies i 1 nit grans</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2</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3 dies / 2 nits (Educació Infantil – Cicle Inicial)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599"/>
        <w:gridCol w:w="1076"/>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 xml:space="preserve">Estades de 3 dies i 2 nits petits </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3</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3</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highlight w:val="yellow"/>
        </w:rPr>
      </w:pPr>
      <w:r w:rsidRPr="00476413">
        <w:rPr>
          <w:rFonts w:cs="Arial"/>
        </w:rPr>
        <w:t>Estades de 3 dies / 2 nits (Cicle mitjà – Batxillerat) (1 punt)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res d'activitat. Valoració sobre C"/>
        <w:tblDescription w:val="Hores diàries i totals."/>
      </w:tblPr>
      <w:tblGrid>
        <w:gridCol w:w="3610"/>
        <w:gridCol w:w="1076"/>
        <w:gridCol w:w="1076"/>
        <w:gridCol w:w="1076"/>
        <w:gridCol w:w="1120"/>
      </w:tblGrid>
      <w:tr w:rsidR="008C09AE" w:rsidRPr="00476413" w:rsidTr="00A91666">
        <w:trPr>
          <w:jc w:val="center"/>
        </w:trPr>
        <w:tc>
          <w:tcPr>
            <w:tcW w:w="0" w:type="auto"/>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rPr>
            </w:pPr>
            <w:r w:rsidRPr="00476413">
              <w:rPr>
                <w:rFonts w:cs="Arial"/>
                <w:b/>
              </w:rPr>
              <w:t>Estades de 3 dies i 2 nits grans</w:t>
            </w:r>
          </w:p>
        </w:tc>
        <w:tc>
          <w:tcPr>
            <w:tcW w:w="0" w:type="auto"/>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1</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2</w:t>
            </w:r>
          </w:p>
        </w:tc>
        <w:tc>
          <w:tcPr>
            <w:tcW w:w="0" w:type="auto"/>
            <w:tcBorders>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r w:rsidRPr="00476413">
              <w:rPr>
                <w:rFonts w:cs="Arial"/>
              </w:rPr>
              <w:t>dia 3</w:t>
            </w:r>
          </w:p>
        </w:tc>
        <w:tc>
          <w:tcPr>
            <w:tcW w:w="0" w:type="auto"/>
            <w:tcBorders>
              <w:left w:val="single" w:sz="4" w:space="0" w:color="auto"/>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Total</w:t>
            </w:r>
          </w:p>
        </w:tc>
      </w:tr>
      <w:tr w:rsidR="008C09AE" w:rsidRPr="00476413" w:rsidTr="00A91666">
        <w:trPr>
          <w:jc w:val="center"/>
        </w:trPr>
        <w:tc>
          <w:tcPr>
            <w:tcW w:w="0" w:type="auto"/>
            <w:tcBorders>
              <w:top w:val="single" w:sz="4" w:space="0" w:color="auto"/>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Hores d’activitat</w:t>
            </w:r>
          </w:p>
        </w:tc>
        <w:tc>
          <w:tcPr>
            <w:tcW w:w="0" w:type="auto"/>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D9D9D9" w:themeColor="background1" w:themeShade="D9"/>
              <w:right w:val="single" w:sz="4" w:space="0" w:color="D9D9D9" w:themeColor="background1" w:themeShade="D9"/>
            </w:tcBorders>
            <w:shd w:val="clear" w:color="auto" w:fill="auto"/>
          </w:tcPr>
          <w:p w:rsidR="008C09AE" w:rsidRPr="00476413" w:rsidRDefault="008C09AE" w:rsidP="00A91666">
            <w:pPr>
              <w:ind w:left="426"/>
              <w:jc w:val="right"/>
              <w:rPr>
                <w:rFonts w:cs="Arial"/>
              </w:rPr>
            </w:pPr>
            <w:r w:rsidRPr="00476413">
              <w:rPr>
                <w:rFonts w:cs="Arial"/>
              </w:rPr>
              <w:t>N</w:t>
            </w:r>
          </w:p>
        </w:tc>
        <w:tc>
          <w:tcPr>
            <w:tcW w:w="0" w:type="auto"/>
            <w:tcBorders>
              <w:top w:val="single" w:sz="4" w:space="0" w:color="auto"/>
              <w:left w:val="single" w:sz="4" w:space="0" w:color="auto"/>
            </w:tcBorders>
            <w:shd w:val="clear" w:color="auto" w:fill="auto"/>
            <w:vAlign w:val="center"/>
          </w:tcPr>
          <w:p w:rsidR="008C09AE" w:rsidRPr="00476413" w:rsidRDefault="008C09AE" w:rsidP="00A91666">
            <w:pPr>
              <w:ind w:left="426"/>
              <w:jc w:val="right"/>
              <w:rPr>
                <w:rFonts w:cs="Arial"/>
                <w:b/>
                <w:bCs/>
              </w:rPr>
            </w:pPr>
            <w:r w:rsidRPr="00476413">
              <w:rPr>
                <w:rFonts w:cs="Arial"/>
                <w:b/>
                <w:bCs/>
              </w:rPr>
              <w:t>N</w:t>
            </w:r>
            <w:r w:rsidRPr="00476413">
              <w:rPr>
                <w:rFonts w:cs="Arial"/>
                <w:b/>
                <w:bCs/>
                <w:vertAlign w:val="subscript"/>
              </w:rPr>
              <w:t>4</w:t>
            </w:r>
          </w:p>
        </w:tc>
      </w:tr>
    </w:tbl>
    <w:p w:rsidR="008C09AE" w:rsidRPr="00476413" w:rsidRDefault="008C09AE" w:rsidP="008C09AE">
      <w:pPr>
        <w:spacing w:line="360" w:lineRule="auto"/>
        <w:ind w:left="426"/>
        <w:jc w:val="both"/>
        <w:rPr>
          <w:rFonts w:cs="Arial"/>
        </w:rPr>
      </w:pPr>
    </w:p>
    <w:p w:rsidR="008C09AE" w:rsidRPr="00476413" w:rsidRDefault="008C09AE" w:rsidP="008C09AE">
      <w:pPr>
        <w:spacing w:before="240" w:after="240"/>
        <w:ind w:left="426"/>
        <w:rPr>
          <w:rFonts w:cs="Arial"/>
        </w:rPr>
      </w:pPr>
      <w:r w:rsidRPr="00476413">
        <w:rPr>
          <w:rFonts w:cs="Arial"/>
        </w:rPr>
        <w:t>Cal indicar el n</w:t>
      </w:r>
      <w:r>
        <w:rPr>
          <w:rFonts w:cs="Arial"/>
        </w:rPr>
        <w:t>ombre</w:t>
      </w:r>
      <w:r w:rsidRPr="00476413">
        <w:rPr>
          <w:rFonts w:cs="Arial"/>
        </w:rPr>
        <w:t xml:space="preserve"> d’hores per dia i el total d’estada (N). </w:t>
      </w:r>
    </w:p>
    <w:p w:rsidR="008C09AE" w:rsidRPr="00476413" w:rsidRDefault="008C09AE" w:rsidP="008C09AE">
      <w:pPr>
        <w:spacing w:before="240" w:after="240"/>
        <w:ind w:left="426"/>
        <w:rPr>
          <w:rFonts w:cs="Arial"/>
        </w:rPr>
      </w:pPr>
      <w:r w:rsidRPr="00476413">
        <w:rPr>
          <w:rFonts w:cs="Arial"/>
        </w:rPr>
        <w:t xml:space="preserve">La proposta ha de permetre veure clarament el valor per cadascun dels dies. </w:t>
      </w:r>
    </w:p>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r w:rsidRPr="00476413">
        <w:rPr>
          <w:rFonts w:cs="Arial"/>
        </w:rPr>
        <w:t>La fórmula que s’aplica per valorar les hores d’activitat és la següent:</w:t>
      </w:r>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1</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2</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before="240" w:after="240"/>
        <w:ind w:left="426"/>
        <w:jc w:val="both"/>
        <w:rPr>
          <w:rFonts w:cs="Arial"/>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3</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spacing w:line="360" w:lineRule="auto"/>
        <w:ind w:left="426"/>
        <w:jc w:val="both"/>
        <w:rPr>
          <w:rFonts w:cs="Arial"/>
          <w:bCs/>
        </w:rPr>
      </w:pPr>
      <m:oMathPara>
        <m:oMath>
          <m:f>
            <m:fPr>
              <m:ctrlPr>
                <w:rPr>
                  <w:rFonts w:ascii="Cambria Math" w:hAnsi="Cambria Math" w:cs="Arial"/>
                  <w:i/>
                </w:rPr>
              </m:ctrlPr>
            </m:fPr>
            <m:num>
              <m:r>
                <m:rPr>
                  <m:sty m:val="p"/>
                </m:rPr>
                <w:rPr>
                  <w:rFonts w:ascii="Cambria Math" w:hAnsi="Cambria Math" w:cs="Arial"/>
                  <w:u w:val="single"/>
                </w:rPr>
                <m:t>Hores a valorar (</m:t>
              </m:r>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r>
                <m:rPr>
                  <m:sty m:val="b"/>
                </m:rPr>
                <w:rPr>
                  <w:rFonts w:ascii="Cambria Math" w:hAnsi="Cambria Math" w:cs="Arial"/>
                  <w:u w:val="single"/>
                </w:rPr>
                <m:t>)</m:t>
              </m:r>
              <m:ctrlPr>
                <w:rPr>
                  <w:rFonts w:ascii="Cambria Math" w:hAnsi="Cambria Math" w:cs="Arial"/>
                  <w:u w:val="single"/>
                </w:rPr>
              </m:ctrlPr>
            </m:num>
            <m:den>
              <m:r>
                <m:rPr>
                  <m:sty m:val="p"/>
                </m:rPr>
                <w:rPr>
                  <w:rFonts w:ascii="Cambria Math" w:hAnsi="Cambria Math" w:cs="Arial"/>
                </w:rPr>
                <m:t xml:space="preserve">Hores </m:t>
              </m:r>
              <m:d>
                <m:dPr>
                  <m:ctrlPr>
                    <w:rPr>
                      <w:rFonts w:ascii="Cambria Math" w:hAnsi="Cambria Math" w:cs="Arial"/>
                    </w:rPr>
                  </m:ctrlPr>
                </m:dPr>
                <m:e>
                  <m:sSub>
                    <m:sSubPr>
                      <m:ctrlPr>
                        <w:rPr>
                          <w:rFonts w:ascii="Cambria Math" w:hAnsi="Cambria Math" w:cs="Arial"/>
                          <w:u w:val="single"/>
                        </w:rPr>
                      </m:ctrlPr>
                    </m:sSubPr>
                    <m:e>
                      <m:r>
                        <w:rPr>
                          <w:rFonts w:ascii="Cambria Math" w:hAnsi="Cambria Math" w:cs="Arial"/>
                          <w:u w:val="single"/>
                        </w:rPr>
                        <m:t>N</m:t>
                      </m:r>
                    </m:e>
                    <m:sub>
                      <m:r>
                        <w:rPr>
                          <w:rFonts w:ascii="Cambria Math" w:hAnsi="Cambria Math" w:cs="Arial"/>
                          <w:u w:val="single"/>
                        </w:rPr>
                        <m:t>4</m:t>
                      </m:r>
                    </m:sub>
                  </m:sSub>
                  <m:ctrlPr>
                    <w:rPr>
                      <w:rFonts w:ascii="Cambria Math" w:hAnsi="Cambria Math" w:cs="Arial"/>
                      <w:b/>
                      <w:u w:val="single"/>
                    </w:rPr>
                  </m:ctrlPr>
                </m:e>
              </m:d>
              <m:r>
                <m:rPr>
                  <m:sty m:val="p"/>
                </m:rPr>
                <w:rPr>
                  <w:rFonts w:ascii="Cambria Math" w:hAnsi="Cambria Math" w:cs="Arial"/>
                </w:rPr>
                <m:t xml:space="preserve"> oferta més alta </m:t>
              </m:r>
            </m:den>
          </m:f>
          <m:r>
            <w:rPr>
              <w:rFonts w:ascii="Cambria Math" w:hAnsi="Cambria Math" w:cs="Arial"/>
            </w:rPr>
            <m:t xml:space="preserve"> × 1</m:t>
          </m:r>
          <m:r>
            <m:rPr>
              <m:sty m:val="p"/>
            </m:rPr>
            <w:rPr>
              <w:rFonts w:ascii="Cambria Math" w:hAnsi="Cambria Math" w:cs="Arial"/>
            </w:rPr>
            <m:t xml:space="preserve">  punt</m:t>
          </m:r>
        </m:oMath>
      </m:oMathPara>
    </w:p>
    <w:p w:rsidR="008C09AE" w:rsidRPr="00476413" w:rsidRDefault="008C09AE" w:rsidP="008C09AE">
      <w:pPr>
        <w:tabs>
          <w:tab w:val="left" w:pos="426"/>
        </w:tabs>
        <w:spacing w:line="360" w:lineRule="auto"/>
        <w:ind w:left="426"/>
        <w:jc w:val="both"/>
        <w:rPr>
          <w:rFonts w:cs="Arial"/>
          <w:u w:val="single"/>
        </w:rPr>
      </w:pPr>
    </w:p>
    <w:p w:rsidR="008C09AE" w:rsidRPr="00476413" w:rsidRDefault="008C09AE" w:rsidP="008C09AE">
      <w:pPr>
        <w:tabs>
          <w:tab w:val="left" w:pos="426"/>
        </w:tabs>
        <w:spacing w:line="360" w:lineRule="auto"/>
        <w:ind w:left="426"/>
        <w:jc w:val="both"/>
        <w:rPr>
          <w:rFonts w:cs="Arial"/>
          <w:b/>
          <w:u w:val="single"/>
        </w:rPr>
      </w:pPr>
      <w:r w:rsidRPr="00476413">
        <w:rPr>
          <w:rFonts w:cs="Arial"/>
          <w:u w:val="single"/>
        </w:rPr>
        <w:t xml:space="preserve">Materials presentats: </w:t>
      </w:r>
      <w:r w:rsidRPr="00476413">
        <w:rPr>
          <w:rFonts w:cs="Arial"/>
          <w:b/>
          <w:u w:val="single"/>
        </w:rPr>
        <w:t xml:space="preserve">fins a </w:t>
      </w:r>
      <w:r>
        <w:rPr>
          <w:rFonts w:cs="Arial"/>
          <w:b/>
          <w:u w:val="single"/>
        </w:rPr>
        <w:t>6</w:t>
      </w:r>
      <w:r w:rsidRPr="00476413">
        <w:rPr>
          <w:rFonts w:cs="Arial"/>
          <w:b/>
          <w:u w:val="single"/>
        </w:rPr>
        <w:t xml:space="preserve"> punts</w:t>
      </w:r>
    </w:p>
    <w:p w:rsidR="008C09AE" w:rsidRPr="00476413" w:rsidRDefault="008C09AE" w:rsidP="008C09AE">
      <w:pPr>
        <w:tabs>
          <w:tab w:val="num" w:pos="284"/>
          <w:tab w:val="left" w:pos="426"/>
        </w:tabs>
        <w:spacing w:line="360" w:lineRule="auto"/>
        <w:ind w:left="426"/>
        <w:jc w:val="both"/>
        <w:rPr>
          <w:rFonts w:cs="Arial"/>
        </w:rPr>
      </w:pPr>
      <w:r w:rsidRPr="00476413">
        <w:rPr>
          <w:rFonts w:cs="Arial"/>
        </w:rPr>
        <w:t>Dins del qual es valorarà:</w:t>
      </w:r>
    </w:p>
    <w:p w:rsidR="008C09AE" w:rsidRPr="00476413" w:rsidRDefault="008C09AE" w:rsidP="008C09AE">
      <w:pPr>
        <w:tabs>
          <w:tab w:val="num" w:pos="284"/>
          <w:tab w:val="left" w:pos="426"/>
        </w:tabs>
        <w:spacing w:line="360" w:lineRule="auto"/>
        <w:ind w:left="426" w:hanging="1065"/>
        <w:jc w:val="both"/>
        <w:rPr>
          <w:rFonts w:cs="Arial"/>
        </w:rPr>
      </w:pPr>
    </w:p>
    <w:p w:rsidR="008C09AE"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476413">
        <w:rPr>
          <w:rFonts w:cs="Arial"/>
        </w:rPr>
        <w:t xml:space="preserve">Si es presenten materials </w:t>
      </w:r>
      <w:r>
        <w:rPr>
          <w:rFonts w:cs="Arial"/>
        </w:rPr>
        <w:t xml:space="preserve">pel </w:t>
      </w:r>
      <w:r w:rsidRPr="00476413">
        <w:rPr>
          <w:rFonts w:cs="Arial"/>
        </w:rPr>
        <w:t>monitor</w:t>
      </w:r>
      <w:r>
        <w:rPr>
          <w:rFonts w:cs="Arial"/>
        </w:rPr>
        <w:t>atge</w:t>
      </w:r>
      <w:r w:rsidRPr="00476413">
        <w:rPr>
          <w:rFonts w:cs="Arial"/>
        </w:rPr>
        <w:t xml:space="preserve"> (dossier didàctic de cada programa): </w:t>
      </w:r>
      <w:r>
        <w:rPr>
          <w:rFonts w:cs="Arial"/>
        </w:rPr>
        <w:t>1,20</w:t>
      </w:r>
      <w:r w:rsidRPr="00476413">
        <w:rPr>
          <w:rFonts w:cs="Arial"/>
        </w:rPr>
        <w:t xml:space="preserve"> punt</w:t>
      </w:r>
      <w:r>
        <w:rPr>
          <w:rFonts w:cs="Arial"/>
        </w:rPr>
        <w:t>s</w:t>
      </w:r>
    </w:p>
    <w:p w:rsidR="008C09AE" w:rsidRPr="00476413" w:rsidRDefault="008C09AE" w:rsidP="008C09AE">
      <w:pPr>
        <w:numPr>
          <w:ilvl w:val="1"/>
          <w:numId w:val="30"/>
        </w:numPr>
        <w:tabs>
          <w:tab w:val="num" w:pos="142"/>
          <w:tab w:val="left" w:pos="426"/>
          <w:tab w:val="num" w:pos="720"/>
        </w:tabs>
        <w:spacing w:after="0" w:line="360" w:lineRule="auto"/>
        <w:ind w:left="426" w:firstLine="0"/>
        <w:jc w:val="both"/>
        <w:rPr>
          <w:rFonts w:cs="Arial"/>
        </w:rPr>
      </w:pPr>
      <w:r>
        <w:rPr>
          <w:rFonts w:cs="Arial"/>
        </w:rPr>
        <w:t>Si es presenten materials amb eines de coordinació d’una estada: 1,20</w:t>
      </w:r>
      <w:r w:rsidRPr="00476413">
        <w:rPr>
          <w:rFonts w:cs="Arial"/>
        </w:rPr>
        <w:t xml:space="preserve"> punt</w:t>
      </w:r>
      <w:r>
        <w:rPr>
          <w:rFonts w:cs="Arial"/>
        </w:rPr>
        <w:t>s</w:t>
      </w:r>
    </w:p>
    <w:p w:rsidR="008C09AE" w:rsidRPr="00476413" w:rsidRDefault="008C09AE" w:rsidP="008C09AE">
      <w:pPr>
        <w:numPr>
          <w:ilvl w:val="1"/>
          <w:numId w:val="30"/>
        </w:numPr>
        <w:tabs>
          <w:tab w:val="num" w:pos="0"/>
          <w:tab w:val="num" w:pos="142"/>
          <w:tab w:val="left" w:pos="426"/>
        </w:tabs>
        <w:spacing w:after="0" w:line="360" w:lineRule="auto"/>
        <w:ind w:left="426" w:firstLine="0"/>
        <w:jc w:val="both"/>
        <w:rPr>
          <w:rFonts w:cs="Arial"/>
        </w:rPr>
      </w:pPr>
      <w:r w:rsidRPr="00476413">
        <w:rPr>
          <w:rFonts w:cs="Arial"/>
        </w:rPr>
        <w:t xml:space="preserve">Si es presenten materials </w:t>
      </w:r>
      <w:r>
        <w:rPr>
          <w:rFonts w:cs="Arial"/>
        </w:rPr>
        <w:t>p</w:t>
      </w:r>
      <w:r w:rsidRPr="00476413">
        <w:rPr>
          <w:rFonts w:cs="Arial"/>
        </w:rPr>
        <w:t xml:space="preserve">els </w:t>
      </w:r>
      <w:r>
        <w:rPr>
          <w:rFonts w:cs="Arial"/>
        </w:rPr>
        <w:t>docents</w:t>
      </w:r>
      <w:r w:rsidRPr="00476413">
        <w:rPr>
          <w:rFonts w:cs="Arial"/>
        </w:rPr>
        <w:t xml:space="preserve"> (guió previ i horari de cada programa): </w:t>
      </w:r>
      <w:r>
        <w:rPr>
          <w:rFonts w:cs="Arial"/>
        </w:rPr>
        <w:t>1,20</w:t>
      </w:r>
      <w:r w:rsidRPr="00476413">
        <w:rPr>
          <w:rFonts w:cs="Arial"/>
        </w:rPr>
        <w:t xml:space="preserve"> punt</w:t>
      </w:r>
      <w:r>
        <w:rPr>
          <w:rFonts w:cs="Arial"/>
        </w:rPr>
        <w:t>s</w:t>
      </w:r>
    </w:p>
    <w:p w:rsidR="008C09AE"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B75FDD">
        <w:rPr>
          <w:rFonts w:cs="Arial"/>
        </w:rPr>
        <w:t xml:space="preserve">Si es presenten materials per l’alumnat (dossier d’activitats): </w:t>
      </w:r>
      <w:r>
        <w:rPr>
          <w:rFonts w:cs="Arial"/>
        </w:rPr>
        <w:t xml:space="preserve">1,20 </w:t>
      </w:r>
      <w:r w:rsidRPr="00476413">
        <w:rPr>
          <w:rFonts w:cs="Arial"/>
        </w:rPr>
        <w:t>punt</w:t>
      </w:r>
      <w:r>
        <w:rPr>
          <w:rFonts w:cs="Arial"/>
        </w:rPr>
        <w:t>s</w:t>
      </w:r>
    </w:p>
    <w:p w:rsidR="008C09AE" w:rsidRPr="00B75FDD" w:rsidRDefault="008C09AE" w:rsidP="008C09AE">
      <w:pPr>
        <w:numPr>
          <w:ilvl w:val="1"/>
          <w:numId w:val="30"/>
        </w:numPr>
        <w:tabs>
          <w:tab w:val="num" w:pos="142"/>
          <w:tab w:val="left" w:pos="426"/>
          <w:tab w:val="num" w:pos="720"/>
        </w:tabs>
        <w:spacing w:after="0" w:line="360" w:lineRule="auto"/>
        <w:ind w:left="426" w:firstLine="0"/>
        <w:jc w:val="both"/>
        <w:rPr>
          <w:rFonts w:cs="Arial"/>
        </w:rPr>
      </w:pPr>
      <w:r w:rsidRPr="00B75FDD">
        <w:rPr>
          <w:rFonts w:cs="Arial"/>
        </w:rPr>
        <w:t xml:space="preserve">Si es presenten materials utilitzats durant l’estada (ambientació de cada programa): </w:t>
      </w:r>
      <w:r>
        <w:rPr>
          <w:rFonts w:cs="Arial"/>
        </w:rPr>
        <w:t>1,20</w:t>
      </w:r>
      <w:r w:rsidRPr="00476413">
        <w:rPr>
          <w:rFonts w:cs="Arial"/>
        </w:rPr>
        <w:t xml:space="preserve"> punt</w:t>
      </w:r>
      <w:r>
        <w:rPr>
          <w:rFonts w:cs="Arial"/>
        </w:rPr>
        <w:t>s</w:t>
      </w:r>
    </w:p>
    <w:p w:rsidR="008C09AE" w:rsidRPr="00476413" w:rsidRDefault="008C09AE" w:rsidP="008C09AE">
      <w:pPr>
        <w:spacing w:line="360" w:lineRule="auto"/>
        <w:ind w:left="426"/>
        <w:jc w:val="both"/>
        <w:rPr>
          <w:rFonts w:cs="Arial"/>
        </w:rPr>
      </w:pPr>
    </w:p>
    <w:p w:rsidR="008C09AE" w:rsidRPr="00476413" w:rsidRDefault="008C09AE" w:rsidP="008C09AE">
      <w:pPr>
        <w:ind w:left="426"/>
        <w:jc w:val="both"/>
        <w:rPr>
          <w:rFonts w:cs="Arial"/>
        </w:rPr>
      </w:pPr>
      <w:r w:rsidRPr="00476413">
        <w:rPr>
          <w:rFonts w:cs="Arial"/>
        </w:rPr>
        <w:t xml:space="preserve">Aquesta ha de presentar-se en el següent format </w:t>
      </w:r>
      <w:r w:rsidRPr="00476413">
        <w:rPr>
          <w:rStyle w:val="nfasisintenso"/>
          <w:rFonts w:cs="Arial"/>
        </w:rPr>
        <w:t>marcant l’opció que correspongui</w:t>
      </w:r>
      <w:r w:rsidRPr="00476413">
        <w:rPr>
          <w:rFonts w:cs="Arial"/>
        </w:rPr>
        <w:t>:</w:t>
      </w:r>
    </w:p>
    <w:tbl>
      <w:tblPr>
        <w:tblW w:w="0" w:type="auto"/>
        <w:tblLook w:val="01E0" w:firstRow="1" w:lastRow="1" w:firstColumn="1" w:lastColumn="1" w:noHBand="0" w:noVBand="0"/>
        <w:tblCaption w:val="Altres millores assegurança. Valoració sobre C"/>
        <w:tblDescription w:val="Cobertura de dents i/o ulleres."/>
      </w:tblPr>
      <w:tblGrid>
        <w:gridCol w:w="6134"/>
        <w:gridCol w:w="1249"/>
        <w:gridCol w:w="1121"/>
      </w:tblGrid>
      <w:tr w:rsidR="008C09AE" w:rsidRPr="00476413" w:rsidTr="00A91666">
        <w:trPr>
          <w:cantSplit/>
        </w:trPr>
        <w:tc>
          <w:tcPr>
            <w:tcW w:w="6134" w:type="dxa"/>
            <w:tcBorders>
              <w:bottom w:val="single" w:sz="4" w:space="0" w:color="auto"/>
              <w:right w:val="single" w:sz="4" w:space="0" w:color="auto"/>
            </w:tcBorders>
            <w:shd w:val="clear" w:color="auto" w:fill="auto"/>
            <w:vAlign w:val="center"/>
          </w:tcPr>
          <w:p w:rsidR="008C09AE" w:rsidRPr="00476413" w:rsidRDefault="008C09AE" w:rsidP="00A91666">
            <w:pPr>
              <w:ind w:left="426"/>
              <w:jc w:val="center"/>
              <w:rPr>
                <w:rFonts w:cs="Arial"/>
                <w:b/>
                <w:bCs/>
              </w:rPr>
            </w:pPr>
            <w:r>
              <w:rPr>
                <w:rStyle w:val="nfasisintenso"/>
                <w:rFonts w:cs="Arial"/>
              </w:rPr>
              <w:br w:type="page"/>
              <w:t>Ma</w:t>
            </w:r>
            <w:r w:rsidRPr="00476413">
              <w:rPr>
                <w:rFonts w:cs="Arial"/>
                <w:b/>
                <w:bCs/>
              </w:rPr>
              <w:t>terials presentats</w:t>
            </w:r>
          </w:p>
        </w:tc>
        <w:tc>
          <w:tcPr>
            <w:tcW w:w="1249" w:type="dxa"/>
            <w:tcBorders>
              <w:left w:val="single" w:sz="4" w:space="0" w:color="auto"/>
              <w:bottom w:val="single" w:sz="4" w:space="0" w:color="auto"/>
              <w:right w:val="single" w:sz="4" w:space="0" w:color="D9D9D9" w:themeColor="background1" w:themeShade="D9"/>
            </w:tcBorders>
            <w:shd w:val="clear" w:color="auto" w:fill="auto"/>
            <w:vAlign w:val="center"/>
          </w:tcPr>
          <w:p w:rsidR="008C09AE" w:rsidRPr="00476413" w:rsidRDefault="008C09AE" w:rsidP="00A91666">
            <w:pPr>
              <w:ind w:left="426"/>
              <w:jc w:val="center"/>
              <w:rPr>
                <w:rFonts w:cs="Arial"/>
                <w:b/>
                <w:bCs/>
              </w:rPr>
            </w:pPr>
            <w:r w:rsidRPr="00476413">
              <w:rPr>
                <w:rFonts w:cs="Arial"/>
                <w:b/>
                <w:bCs/>
              </w:rPr>
              <w:t>Sí</w:t>
            </w:r>
          </w:p>
        </w:tc>
        <w:tc>
          <w:tcPr>
            <w:tcW w:w="1121" w:type="dxa"/>
            <w:tcBorders>
              <w:left w:val="single" w:sz="4" w:space="0" w:color="D9D9D9" w:themeColor="background1" w:themeShade="D9"/>
              <w:bottom w:val="single" w:sz="4" w:space="0" w:color="auto"/>
            </w:tcBorders>
            <w:shd w:val="clear" w:color="auto" w:fill="auto"/>
            <w:vAlign w:val="center"/>
          </w:tcPr>
          <w:p w:rsidR="008C09AE" w:rsidRPr="00476413" w:rsidRDefault="008C09AE" w:rsidP="00A91666">
            <w:pPr>
              <w:ind w:left="426"/>
              <w:jc w:val="center"/>
              <w:rPr>
                <w:rFonts w:cs="Arial"/>
                <w:b/>
                <w:bCs/>
              </w:rPr>
            </w:pPr>
            <w:r w:rsidRPr="00476413">
              <w:rPr>
                <w:rFonts w:cs="Arial"/>
                <w:b/>
                <w:bCs/>
              </w:rPr>
              <w:t>No</w:t>
            </w:r>
          </w:p>
        </w:tc>
      </w:tr>
      <w:tr w:rsidR="008C09AE" w:rsidRPr="00476413" w:rsidTr="00A91666">
        <w:trPr>
          <w:cantSplit/>
        </w:trPr>
        <w:tc>
          <w:tcPr>
            <w:tcW w:w="6134" w:type="dxa"/>
            <w:tcBorders>
              <w:top w:val="single" w:sz="4" w:space="0" w:color="auto"/>
              <w:right w:val="single" w:sz="4" w:space="0" w:color="auto"/>
            </w:tcBorders>
            <w:shd w:val="clear" w:color="auto" w:fill="auto"/>
            <w:vAlign w:val="center"/>
          </w:tcPr>
          <w:p w:rsidR="008C09AE" w:rsidRDefault="008C09AE" w:rsidP="00A91666">
            <w:pPr>
              <w:ind w:left="426"/>
              <w:jc w:val="center"/>
              <w:rPr>
                <w:rFonts w:cs="Arial"/>
              </w:rPr>
            </w:pPr>
            <w:r w:rsidRPr="00476413">
              <w:rPr>
                <w:rFonts w:cs="Arial"/>
              </w:rPr>
              <w:t>materials monitor</w:t>
            </w:r>
            <w:r>
              <w:rPr>
                <w:rFonts w:cs="Arial"/>
              </w:rPr>
              <w:t>atge</w:t>
            </w:r>
          </w:p>
          <w:p w:rsidR="008C09AE" w:rsidRPr="00476413" w:rsidRDefault="008C09AE" w:rsidP="00A91666">
            <w:pPr>
              <w:ind w:left="426"/>
              <w:jc w:val="center"/>
              <w:rPr>
                <w:rFonts w:cs="Arial"/>
              </w:rPr>
            </w:pPr>
            <w:r>
              <w:rPr>
                <w:rFonts w:cs="Arial"/>
              </w:rPr>
              <w:t>materials coordinació</w:t>
            </w:r>
          </w:p>
        </w:tc>
        <w:tc>
          <w:tcPr>
            <w:tcW w:w="1249" w:type="dxa"/>
            <w:tcBorders>
              <w:top w:val="single" w:sz="4" w:space="0" w:color="auto"/>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top w:val="single" w:sz="4" w:space="0" w:color="auto"/>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 xml:space="preserve">materials </w:t>
            </w:r>
            <w:r>
              <w:rPr>
                <w:rFonts w:cs="Arial"/>
              </w:rPr>
              <w:t>docents</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Pr>
                <w:rFonts w:cs="Arial"/>
              </w:rPr>
              <w:t>materials alumnat</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r w:rsidR="008C09AE" w:rsidRPr="00476413" w:rsidTr="00A91666">
        <w:trPr>
          <w:cantSplit/>
        </w:trPr>
        <w:tc>
          <w:tcPr>
            <w:tcW w:w="6134" w:type="dxa"/>
            <w:tcBorders>
              <w:right w:val="single" w:sz="4" w:space="0" w:color="auto"/>
            </w:tcBorders>
            <w:shd w:val="clear" w:color="auto" w:fill="auto"/>
            <w:vAlign w:val="center"/>
          </w:tcPr>
          <w:p w:rsidR="008C09AE" w:rsidRPr="00476413" w:rsidRDefault="008C09AE" w:rsidP="00A91666">
            <w:pPr>
              <w:ind w:left="426"/>
              <w:jc w:val="center"/>
              <w:rPr>
                <w:rFonts w:cs="Arial"/>
              </w:rPr>
            </w:pPr>
            <w:r w:rsidRPr="00476413">
              <w:rPr>
                <w:rFonts w:cs="Arial"/>
              </w:rPr>
              <w:t>materi</w:t>
            </w:r>
            <w:r>
              <w:rPr>
                <w:rFonts w:cs="Arial"/>
              </w:rPr>
              <w:t>als utilitzats durant l’estada</w:t>
            </w:r>
          </w:p>
        </w:tc>
        <w:tc>
          <w:tcPr>
            <w:tcW w:w="1249" w:type="dxa"/>
            <w:tcBorders>
              <w:left w:val="single" w:sz="4" w:space="0" w:color="auto"/>
              <w:right w:val="single" w:sz="4" w:space="0" w:color="D9D9D9" w:themeColor="background1" w:themeShade="D9"/>
            </w:tcBorders>
            <w:shd w:val="clear" w:color="auto" w:fill="auto"/>
          </w:tcPr>
          <w:p w:rsidR="008C09AE" w:rsidRPr="00476413" w:rsidRDefault="008C09AE" w:rsidP="00A91666">
            <w:pPr>
              <w:ind w:left="426"/>
              <w:jc w:val="center"/>
              <w:rPr>
                <w:rFonts w:cs="Arial"/>
              </w:rPr>
            </w:pPr>
          </w:p>
        </w:tc>
        <w:tc>
          <w:tcPr>
            <w:tcW w:w="1121" w:type="dxa"/>
            <w:tcBorders>
              <w:left w:val="single" w:sz="4" w:space="0" w:color="D9D9D9" w:themeColor="background1" w:themeShade="D9"/>
            </w:tcBorders>
            <w:shd w:val="clear" w:color="auto" w:fill="auto"/>
            <w:vAlign w:val="center"/>
          </w:tcPr>
          <w:p w:rsidR="008C09AE" w:rsidRPr="00476413" w:rsidRDefault="008C09AE" w:rsidP="00A91666">
            <w:pPr>
              <w:ind w:left="426"/>
              <w:jc w:val="center"/>
              <w:rPr>
                <w:rFonts w:cs="Arial"/>
              </w:rPr>
            </w:pPr>
          </w:p>
        </w:tc>
      </w:tr>
    </w:tbl>
    <w:p w:rsidR="008C09AE" w:rsidRPr="00476413" w:rsidRDefault="008C09AE" w:rsidP="008C09AE">
      <w:pPr>
        <w:spacing w:line="360" w:lineRule="auto"/>
        <w:ind w:left="426"/>
        <w:jc w:val="both"/>
        <w:rPr>
          <w:rFonts w:cs="Arial"/>
        </w:rPr>
      </w:pPr>
    </w:p>
    <w:p w:rsidR="008C09AE" w:rsidRPr="00476413" w:rsidRDefault="008C09AE" w:rsidP="008C09AE">
      <w:pPr>
        <w:spacing w:line="360" w:lineRule="auto"/>
        <w:ind w:left="426"/>
        <w:jc w:val="both"/>
        <w:rPr>
          <w:rFonts w:cs="Arial"/>
        </w:rPr>
      </w:pPr>
    </w:p>
    <w:p w:rsidR="008C09AE" w:rsidRPr="00476413" w:rsidRDefault="008C09AE" w:rsidP="008C09AE">
      <w:pPr>
        <w:pStyle w:val="Ttulo3"/>
        <w:keepNext w:val="0"/>
        <w:numPr>
          <w:ilvl w:val="0"/>
          <w:numId w:val="30"/>
        </w:numPr>
        <w:tabs>
          <w:tab w:val="clear" w:pos="1065"/>
          <w:tab w:val="num" w:pos="284"/>
        </w:tabs>
        <w:spacing w:after="240"/>
        <w:ind w:hanging="923"/>
        <w:jc w:val="both"/>
        <w:rPr>
          <w:rFonts w:ascii="Arial" w:hAnsi="Arial" w:cs="Arial"/>
          <w:sz w:val="22"/>
          <w:szCs w:val="22"/>
        </w:rPr>
      </w:pPr>
      <w:bookmarkStart w:id="13" w:name="_Toc208217866"/>
      <w:r w:rsidRPr="00476413">
        <w:rPr>
          <w:rFonts w:ascii="Arial" w:hAnsi="Arial" w:cs="Arial"/>
          <w:sz w:val="22"/>
          <w:szCs w:val="22"/>
        </w:rPr>
        <w:t xml:space="preserve">Millores equip dirigent: </w:t>
      </w:r>
      <w:r w:rsidRPr="00476413">
        <w:rPr>
          <w:rFonts w:ascii="Arial" w:hAnsi="Arial" w:cs="Arial"/>
          <w:sz w:val="22"/>
          <w:szCs w:val="22"/>
          <w:u w:val="single"/>
        </w:rPr>
        <w:t xml:space="preserve">fins a </w:t>
      </w:r>
      <w:r>
        <w:rPr>
          <w:rFonts w:ascii="Arial" w:hAnsi="Arial" w:cs="Arial"/>
          <w:sz w:val="22"/>
          <w:szCs w:val="22"/>
          <w:u w:val="single"/>
        </w:rPr>
        <w:t>1,5</w:t>
      </w:r>
      <w:r w:rsidRPr="00476413">
        <w:rPr>
          <w:rFonts w:ascii="Arial" w:hAnsi="Arial" w:cs="Arial"/>
          <w:sz w:val="22"/>
          <w:szCs w:val="22"/>
          <w:u w:val="single"/>
        </w:rPr>
        <w:t xml:space="preserve"> punt</w:t>
      </w:r>
      <w:r>
        <w:rPr>
          <w:rFonts w:ascii="Arial" w:hAnsi="Arial" w:cs="Arial"/>
          <w:sz w:val="22"/>
          <w:szCs w:val="22"/>
          <w:u w:val="single"/>
        </w:rPr>
        <w:t>s</w:t>
      </w:r>
      <w:r w:rsidRPr="00476413">
        <w:rPr>
          <w:rFonts w:ascii="Arial" w:hAnsi="Arial" w:cs="Arial"/>
          <w:sz w:val="22"/>
          <w:szCs w:val="22"/>
          <w:u w:val="single"/>
        </w:rPr>
        <w:t>.</w:t>
      </w:r>
      <w:bookmarkEnd w:id="13"/>
    </w:p>
    <w:p w:rsidR="008C09AE" w:rsidRPr="00476413" w:rsidRDefault="008C09AE" w:rsidP="008C09AE">
      <w:pPr>
        <w:ind w:left="390"/>
        <w:jc w:val="both"/>
        <w:rPr>
          <w:rFonts w:cs="Arial"/>
        </w:rPr>
      </w:pPr>
      <w:r w:rsidRPr="00476413">
        <w:rPr>
          <w:rFonts w:cs="Arial"/>
        </w:rPr>
        <w:t xml:space="preserve">Els licitadors presentaran una </w:t>
      </w:r>
      <w:r w:rsidRPr="00476413">
        <w:rPr>
          <w:rStyle w:val="nfasisintenso"/>
          <w:rFonts w:cs="Arial"/>
        </w:rPr>
        <w:t>declaració responsable</w:t>
      </w:r>
      <w:r w:rsidRPr="00476413">
        <w:rPr>
          <w:rFonts w:cs="Arial"/>
        </w:rPr>
        <w:t xml:space="preserve"> en la qu</w:t>
      </w:r>
      <w:r>
        <w:rPr>
          <w:rFonts w:cs="Arial"/>
        </w:rPr>
        <w:t>al</w:t>
      </w:r>
      <w:r w:rsidRPr="00476413">
        <w:rPr>
          <w:rFonts w:cs="Arial"/>
        </w:rPr>
        <w:t xml:space="preserve"> manifestin que disposaran de les millores exposades en aquest apartat.</w:t>
      </w:r>
    </w:p>
    <w:p w:rsidR="008C09AE" w:rsidRPr="001860D0" w:rsidRDefault="008C09AE" w:rsidP="008C09AE">
      <w:pPr>
        <w:pStyle w:val="Enumeraci-Llistat"/>
        <w:numPr>
          <w:ilvl w:val="0"/>
          <w:numId w:val="36"/>
        </w:numPr>
        <w:ind w:left="750" w:hanging="324"/>
        <w:rPr>
          <w:rStyle w:val="nfasisintenso"/>
          <w:rFonts w:cs="Arial"/>
          <w:sz w:val="22"/>
          <w:szCs w:val="22"/>
          <w:lang w:val="ca-ES"/>
        </w:rPr>
      </w:pPr>
      <w:r w:rsidRPr="001860D0">
        <w:rPr>
          <w:rFonts w:cs="Arial"/>
          <w:sz w:val="22"/>
          <w:szCs w:val="22"/>
          <w:lang w:val="ca-ES"/>
        </w:rPr>
        <w:t xml:space="preserve">Si s’ofereix a </w:t>
      </w:r>
      <w:r w:rsidRPr="001860D0">
        <w:rPr>
          <w:rStyle w:val="nfasisintenso"/>
          <w:rFonts w:cs="Arial"/>
          <w:sz w:val="22"/>
          <w:szCs w:val="22"/>
          <w:lang w:val="ca-ES"/>
        </w:rPr>
        <w:t>cada</w:t>
      </w:r>
      <w:r w:rsidRPr="001860D0">
        <w:rPr>
          <w:rFonts w:cs="Arial"/>
          <w:sz w:val="22"/>
          <w:szCs w:val="22"/>
          <w:lang w:val="ca-ES"/>
        </w:rPr>
        <w:t xml:space="preserve"> estada com a mínim un dirigent format en assistència sanitària immediata II (ASI II). </w:t>
      </w:r>
      <w:r w:rsidRPr="001860D0">
        <w:rPr>
          <w:rStyle w:val="nfasisintenso"/>
          <w:rFonts w:cs="Arial"/>
          <w:sz w:val="22"/>
          <w:szCs w:val="22"/>
          <w:lang w:val="ca-ES"/>
        </w:rPr>
        <w:t>0,25 punts.</w:t>
      </w:r>
    </w:p>
    <w:p w:rsidR="008C09AE" w:rsidRPr="001860D0" w:rsidRDefault="008C09AE" w:rsidP="008C09AE">
      <w:pPr>
        <w:pStyle w:val="Enumeraci-Llistat"/>
        <w:numPr>
          <w:ilvl w:val="0"/>
          <w:numId w:val="36"/>
        </w:numPr>
        <w:ind w:left="750"/>
        <w:rPr>
          <w:rFonts w:cs="Arial"/>
          <w:sz w:val="22"/>
          <w:szCs w:val="22"/>
          <w:lang w:val="ca-ES"/>
        </w:rPr>
      </w:pPr>
      <w:r w:rsidRPr="001860D0">
        <w:rPr>
          <w:rFonts w:cs="Arial"/>
          <w:sz w:val="22"/>
          <w:szCs w:val="22"/>
          <w:lang w:val="ca-ES"/>
        </w:rPr>
        <w:t xml:space="preserve">Si s’ofereix a </w:t>
      </w:r>
      <w:r w:rsidRPr="001860D0">
        <w:rPr>
          <w:rStyle w:val="nfasisintenso"/>
          <w:rFonts w:cs="Arial"/>
          <w:sz w:val="22"/>
          <w:szCs w:val="22"/>
          <w:lang w:val="ca-ES"/>
        </w:rPr>
        <w:t>cada</w:t>
      </w:r>
      <w:r w:rsidRPr="001860D0">
        <w:rPr>
          <w:rFonts w:cs="Arial"/>
          <w:sz w:val="22"/>
          <w:szCs w:val="22"/>
          <w:lang w:val="ca-ES"/>
        </w:rPr>
        <w:t xml:space="preserve"> estada com a mínim un dirigent amb formació en respiració cardiopulmonar (RCP). </w:t>
      </w:r>
      <w:r w:rsidRPr="001860D0">
        <w:rPr>
          <w:rStyle w:val="nfasisintenso"/>
          <w:rFonts w:cs="Arial"/>
          <w:sz w:val="22"/>
          <w:szCs w:val="22"/>
          <w:lang w:val="ca-ES"/>
        </w:rPr>
        <w:t>0,25 punts.</w:t>
      </w:r>
    </w:p>
    <w:p w:rsidR="008C09AE" w:rsidRPr="001860D0" w:rsidRDefault="008C09AE" w:rsidP="008C09AE">
      <w:pPr>
        <w:pStyle w:val="Enumeraci-Llistat"/>
        <w:numPr>
          <w:ilvl w:val="0"/>
          <w:numId w:val="36"/>
        </w:numPr>
        <w:spacing w:after="0"/>
        <w:ind w:left="750"/>
        <w:rPr>
          <w:rFonts w:cs="Arial"/>
          <w:b/>
          <w:sz w:val="22"/>
          <w:szCs w:val="22"/>
          <w:lang w:val="ca-ES"/>
        </w:rPr>
      </w:pPr>
      <w:r w:rsidRPr="001860D0">
        <w:rPr>
          <w:rFonts w:cs="Arial"/>
          <w:sz w:val="22"/>
          <w:szCs w:val="22"/>
          <w:lang w:val="ca-ES"/>
        </w:rPr>
        <w:t>Si s’aporta declaració de responsable conforme tots els membres de l’equip rebran formació en:</w:t>
      </w:r>
    </w:p>
    <w:p w:rsidR="008C09AE" w:rsidRPr="001860D0" w:rsidRDefault="008C09AE" w:rsidP="008C09AE">
      <w:pPr>
        <w:pStyle w:val="Enumeraci-Llistat"/>
        <w:numPr>
          <w:ilvl w:val="0"/>
          <w:numId w:val="39"/>
        </w:numPr>
        <w:spacing w:before="0" w:after="0"/>
        <w:ind w:left="1470"/>
        <w:rPr>
          <w:rFonts w:cs="Arial"/>
          <w:b/>
          <w:sz w:val="22"/>
          <w:szCs w:val="22"/>
          <w:lang w:val="ca-ES"/>
        </w:rPr>
      </w:pPr>
      <w:r w:rsidRPr="001860D0">
        <w:rPr>
          <w:rFonts w:cs="Arial"/>
          <w:sz w:val="22"/>
          <w:szCs w:val="22"/>
          <w:lang w:val="ca-ES"/>
        </w:rPr>
        <w:t xml:space="preserve">Suport vital bàsic (SVB). </w:t>
      </w:r>
      <w:r w:rsidRPr="001860D0">
        <w:rPr>
          <w:rStyle w:val="nfasisintenso"/>
          <w:rFonts w:cs="Arial"/>
          <w:sz w:val="22"/>
          <w:szCs w:val="22"/>
          <w:lang w:val="ca-ES"/>
        </w:rPr>
        <w:t>0,25 punts.</w:t>
      </w:r>
    </w:p>
    <w:p w:rsidR="008C09AE" w:rsidRPr="001860D0" w:rsidRDefault="008C09AE" w:rsidP="008C09AE">
      <w:pPr>
        <w:pStyle w:val="Enumeraci-Llistat"/>
        <w:numPr>
          <w:ilvl w:val="0"/>
          <w:numId w:val="39"/>
        </w:numPr>
        <w:spacing w:before="0" w:after="0"/>
        <w:ind w:left="1470"/>
        <w:rPr>
          <w:rStyle w:val="nfasisintenso"/>
          <w:rFonts w:cs="Arial"/>
          <w:sz w:val="22"/>
          <w:szCs w:val="22"/>
          <w:lang w:val="ca-ES"/>
        </w:rPr>
      </w:pPr>
      <w:r w:rsidRPr="001860D0">
        <w:rPr>
          <w:rFonts w:cs="Arial"/>
          <w:sz w:val="22"/>
          <w:szCs w:val="22"/>
          <w:lang w:val="ca-ES"/>
        </w:rPr>
        <w:t xml:space="preserve">Ús de desfibril·ladors externs automàtics (DEA). </w:t>
      </w:r>
      <w:r w:rsidRPr="001860D0">
        <w:rPr>
          <w:rStyle w:val="nfasisintenso"/>
          <w:rFonts w:cs="Arial"/>
          <w:sz w:val="22"/>
          <w:szCs w:val="22"/>
          <w:lang w:val="ca-ES"/>
        </w:rPr>
        <w:t>0,25 punts.</w:t>
      </w:r>
    </w:p>
    <w:p w:rsidR="008C09AE" w:rsidRPr="001860D0" w:rsidRDefault="008C09AE" w:rsidP="008C09AE">
      <w:pPr>
        <w:pStyle w:val="Enumeraci-Llistat"/>
        <w:numPr>
          <w:ilvl w:val="0"/>
          <w:numId w:val="39"/>
        </w:numPr>
        <w:spacing w:after="160" w:line="259" w:lineRule="auto"/>
        <w:ind w:left="709" w:hanging="283"/>
        <w:rPr>
          <w:lang w:val="x-none" w:eastAsia="es-ES"/>
        </w:rPr>
      </w:pPr>
      <w:r w:rsidRPr="001860D0">
        <w:rPr>
          <w:rFonts w:cs="Arial"/>
          <w:sz w:val="22"/>
          <w:szCs w:val="22"/>
          <w:lang w:val="ca-ES"/>
        </w:rPr>
        <w:t xml:space="preserve">Si s’ofereix per </w:t>
      </w:r>
      <w:r w:rsidRPr="001860D0">
        <w:rPr>
          <w:rStyle w:val="nfasisintenso"/>
          <w:rFonts w:cs="Arial"/>
          <w:sz w:val="22"/>
          <w:szCs w:val="22"/>
          <w:lang w:val="ca-ES"/>
        </w:rPr>
        <w:t>cada</w:t>
      </w:r>
      <w:r w:rsidRPr="001860D0">
        <w:rPr>
          <w:rFonts w:cs="Arial"/>
          <w:sz w:val="22"/>
          <w:szCs w:val="22"/>
          <w:lang w:val="ca-ES"/>
        </w:rPr>
        <w:t xml:space="preserve"> estada amb participants amb necessitats especials com a mínim un dirigent amb formació en intervenció social i/o formació en treball amb les persones amb necessitats especials</w:t>
      </w:r>
      <w:r w:rsidRPr="001860D0">
        <w:rPr>
          <w:rFonts w:cs="Arial"/>
          <w:b/>
          <w:sz w:val="22"/>
          <w:szCs w:val="22"/>
          <w:lang w:val="ca-ES"/>
        </w:rPr>
        <w:t>. 0,50</w:t>
      </w:r>
      <w:r w:rsidRPr="001860D0">
        <w:rPr>
          <w:rStyle w:val="nfasisintenso"/>
          <w:rFonts w:cs="Arial"/>
          <w:sz w:val="22"/>
          <w:szCs w:val="22"/>
          <w:lang w:val="ca-ES"/>
        </w:rPr>
        <w:t xml:space="preserve"> punts.</w:t>
      </w:r>
    </w:p>
    <w:p w:rsidR="000D63AE" w:rsidRDefault="000D63AE"/>
    <w:sectPr w:rsidR="000D63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panose1 w:val="00000000000000000000"/>
    <w:charset w:val="00"/>
    <w:family w:val="auto"/>
    <w:pitch w:val="variable"/>
    <w:sig w:usb0="00000003" w:usb1="00000000" w:usb2="00000000" w:usb3="00000000" w:csb0="00000001" w:csb1="00000000"/>
  </w:font>
  <w:font w:name="Batang">
    <w:altName w:val="Arial Unicode MS"/>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3F29DD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722A970"/>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482FD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4CFBF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25FB685"/>
    <w:multiLevelType w:val="hybridMultilevel"/>
    <w:tmpl w:val="9A86B48A"/>
    <w:lvl w:ilvl="0" w:tplc="C7DE35B6">
      <w:start w:val="1"/>
      <w:numFmt w:val="bullet"/>
      <w:lvlText w:val=""/>
      <w:lvlJc w:val="left"/>
      <w:pPr>
        <w:ind w:left="1069" w:hanging="360"/>
      </w:pPr>
      <w:rPr>
        <w:rFonts w:ascii="Symbol" w:hAnsi="Symbol" w:hint="default"/>
      </w:rPr>
    </w:lvl>
    <w:lvl w:ilvl="1" w:tplc="EDD48986">
      <w:start w:val="1"/>
      <w:numFmt w:val="bullet"/>
      <w:lvlText w:val="o"/>
      <w:lvlJc w:val="left"/>
      <w:pPr>
        <w:ind w:left="1789" w:hanging="360"/>
      </w:pPr>
      <w:rPr>
        <w:rFonts w:ascii="Courier New" w:hAnsi="Courier New" w:hint="default"/>
      </w:rPr>
    </w:lvl>
    <w:lvl w:ilvl="2" w:tplc="45C64A8E">
      <w:start w:val="1"/>
      <w:numFmt w:val="bullet"/>
      <w:lvlText w:val=""/>
      <w:lvlJc w:val="left"/>
      <w:pPr>
        <w:ind w:left="2509" w:hanging="360"/>
      </w:pPr>
      <w:rPr>
        <w:rFonts w:ascii="Wingdings" w:hAnsi="Wingdings" w:hint="default"/>
      </w:rPr>
    </w:lvl>
    <w:lvl w:ilvl="3" w:tplc="9C502F9A">
      <w:start w:val="1"/>
      <w:numFmt w:val="bullet"/>
      <w:lvlText w:val=""/>
      <w:lvlJc w:val="left"/>
      <w:pPr>
        <w:ind w:left="3229" w:hanging="360"/>
      </w:pPr>
      <w:rPr>
        <w:rFonts w:ascii="Symbol" w:hAnsi="Symbol" w:hint="default"/>
      </w:rPr>
    </w:lvl>
    <w:lvl w:ilvl="4" w:tplc="76564984">
      <w:start w:val="1"/>
      <w:numFmt w:val="bullet"/>
      <w:lvlText w:val="o"/>
      <w:lvlJc w:val="left"/>
      <w:pPr>
        <w:ind w:left="3949" w:hanging="360"/>
      </w:pPr>
      <w:rPr>
        <w:rFonts w:ascii="Courier New" w:hAnsi="Courier New" w:hint="default"/>
      </w:rPr>
    </w:lvl>
    <w:lvl w:ilvl="5" w:tplc="BA18AC12">
      <w:start w:val="1"/>
      <w:numFmt w:val="bullet"/>
      <w:lvlText w:val=""/>
      <w:lvlJc w:val="left"/>
      <w:pPr>
        <w:ind w:left="4669" w:hanging="360"/>
      </w:pPr>
      <w:rPr>
        <w:rFonts w:ascii="Wingdings" w:hAnsi="Wingdings" w:hint="default"/>
      </w:rPr>
    </w:lvl>
    <w:lvl w:ilvl="6" w:tplc="B3E28802">
      <w:start w:val="1"/>
      <w:numFmt w:val="bullet"/>
      <w:lvlText w:val=""/>
      <w:lvlJc w:val="left"/>
      <w:pPr>
        <w:ind w:left="5389" w:hanging="360"/>
      </w:pPr>
      <w:rPr>
        <w:rFonts w:ascii="Symbol" w:hAnsi="Symbol" w:hint="default"/>
      </w:rPr>
    </w:lvl>
    <w:lvl w:ilvl="7" w:tplc="2F785868">
      <w:start w:val="1"/>
      <w:numFmt w:val="bullet"/>
      <w:lvlText w:val="o"/>
      <w:lvlJc w:val="left"/>
      <w:pPr>
        <w:ind w:left="6109" w:hanging="360"/>
      </w:pPr>
      <w:rPr>
        <w:rFonts w:ascii="Courier New" w:hAnsi="Courier New" w:hint="default"/>
      </w:rPr>
    </w:lvl>
    <w:lvl w:ilvl="8" w:tplc="0324CF38">
      <w:start w:val="1"/>
      <w:numFmt w:val="bullet"/>
      <w:lvlText w:val=""/>
      <w:lvlJc w:val="left"/>
      <w:pPr>
        <w:ind w:left="6829" w:hanging="360"/>
      </w:pPr>
      <w:rPr>
        <w:rFonts w:ascii="Wingdings" w:hAnsi="Wingdings" w:hint="default"/>
      </w:rPr>
    </w:lvl>
  </w:abstractNum>
  <w:abstractNum w:abstractNumId="5" w15:restartNumberingAfterBreak="0">
    <w:nsid w:val="06947FB8"/>
    <w:multiLevelType w:val="hybridMultilevel"/>
    <w:tmpl w:val="333CDC6A"/>
    <w:lvl w:ilvl="0" w:tplc="0C0A0015">
      <w:start w:val="1"/>
      <w:numFmt w:val="upp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6" w15:restartNumberingAfterBreak="0">
    <w:nsid w:val="06B872D8"/>
    <w:multiLevelType w:val="multilevel"/>
    <w:tmpl w:val="386E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E1DE9"/>
    <w:multiLevelType w:val="hybridMultilevel"/>
    <w:tmpl w:val="698223F4"/>
    <w:lvl w:ilvl="0" w:tplc="0C0A0001">
      <w:start w:val="1"/>
      <w:numFmt w:val="bullet"/>
      <w:lvlText w:val=""/>
      <w:lvlJc w:val="left"/>
      <w:pPr>
        <w:tabs>
          <w:tab w:val="num" w:pos="1140"/>
        </w:tabs>
        <w:ind w:left="1140" w:hanging="360"/>
      </w:pPr>
      <w:rPr>
        <w:rFonts w:ascii="Symbol" w:hAnsi="Symbol" w:hint="default"/>
        <w:b w:val="0"/>
        <w:i/>
      </w:rPr>
    </w:lvl>
    <w:lvl w:ilvl="1" w:tplc="0C0A0019" w:tentative="1">
      <w:start w:val="1"/>
      <w:numFmt w:val="lowerLetter"/>
      <w:lvlText w:val="%2."/>
      <w:lvlJc w:val="left"/>
      <w:pPr>
        <w:tabs>
          <w:tab w:val="num" w:pos="1860"/>
        </w:tabs>
        <w:ind w:left="1860" w:hanging="360"/>
      </w:pPr>
    </w:lvl>
    <w:lvl w:ilvl="2" w:tplc="0C0A001B" w:tentative="1">
      <w:start w:val="1"/>
      <w:numFmt w:val="lowerRoman"/>
      <w:lvlText w:val="%3."/>
      <w:lvlJc w:val="right"/>
      <w:pPr>
        <w:tabs>
          <w:tab w:val="num" w:pos="2580"/>
        </w:tabs>
        <w:ind w:left="2580" w:hanging="180"/>
      </w:pPr>
    </w:lvl>
    <w:lvl w:ilvl="3" w:tplc="0C0A000F" w:tentative="1">
      <w:start w:val="1"/>
      <w:numFmt w:val="decimal"/>
      <w:lvlText w:val="%4."/>
      <w:lvlJc w:val="left"/>
      <w:pPr>
        <w:tabs>
          <w:tab w:val="num" w:pos="3300"/>
        </w:tabs>
        <w:ind w:left="3300" w:hanging="360"/>
      </w:pPr>
    </w:lvl>
    <w:lvl w:ilvl="4" w:tplc="0C0A0019" w:tentative="1">
      <w:start w:val="1"/>
      <w:numFmt w:val="lowerLetter"/>
      <w:lvlText w:val="%5."/>
      <w:lvlJc w:val="left"/>
      <w:pPr>
        <w:tabs>
          <w:tab w:val="num" w:pos="4020"/>
        </w:tabs>
        <w:ind w:left="4020" w:hanging="360"/>
      </w:pPr>
    </w:lvl>
    <w:lvl w:ilvl="5" w:tplc="0C0A001B" w:tentative="1">
      <w:start w:val="1"/>
      <w:numFmt w:val="lowerRoman"/>
      <w:lvlText w:val="%6."/>
      <w:lvlJc w:val="right"/>
      <w:pPr>
        <w:tabs>
          <w:tab w:val="num" w:pos="4740"/>
        </w:tabs>
        <w:ind w:left="4740" w:hanging="180"/>
      </w:pPr>
    </w:lvl>
    <w:lvl w:ilvl="6" w:tplc="0C0A000F" w:tentative="1">
      <w:start w:val="1"/>
      <w:numFmt w:val="decimal"/>
      <w:lvlText w:val="%7."/>
      <w:lvlJc w:val="left"/>
      <w:pPr>
        <w:tabs>
          <w:tab w:val="num" w:pos="5460"/>
        </w:tabs>
        <w:ind w:left="5460" w:hanging="360"/>
      </w:pPr>
    </w:lvl>
    <w:lvl w:ilvl="7" w:tplc="0C0A0019" w:tentative="1">
      <w:start w:val="1"/>
      <w:numFmt w:val="lowerLetter"/>
      <w:lvlText w:val="%8."/>
      <w:lvlJc w:val="left"/>
      <w:pPr>
        <w:tabs>
          <w:tab w:val="num" w:pos="6180"/>
        </w:tabs>
        <w:ind w:left="6180" w:hanging="360"/>
      </w:pPr>
    </w:lvl>
    <w:lvl w:ilvl="8" w:tplc="0C0A001B" w:tentative="1">
      <w:start w:val="1"/>
      <w:numFmt w:val="lowerRoman"/>
      <w:lvlText w:val="%9."/>
      <w:lvlJc w:val="right"/>
      <w:pPr>
        <w:tabs>
          <w:tab w:val="num" w:pos="6900"/>
        </w:tabs>
        <w:ind w:left="6900" w:hanging="180"/>
      </w:pPr>
    </w:lvl>
  </w:abstractNum>
  <w:abstractNum w:abstractNumId="8" w15:restartNumberingAfterBreak="0">
    <w:nsid w:val="0ECE3473"/>
    <w:multiLevelType w:val="hybridMultilevel"/>
    <w:tmpl w:val="142664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724B49"/>
    <w:multiLevelType w:val="hybridMultilevel"/>
    <w:tmpl w:val="8E003C20"/>
    <w:lvl w:ilvl="0" w:tplc="36467778">
      <w:start w:val="1"/>
      <w:numFmt w:val="bullet"/>
      <w:lvlText w:val="‒"/>
      <w:lvlJc w:val="left"/>
      <w:pPr>
        <w:ind w:left="360" w:hanging="360"/>
      </w:pPr>
      <w:rPr>
        <w:rFonts w:ascii="Helvetica" w:hAnsi="Helvetica"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0" w15:restartNumberingAfterBreak="0">
    <w:nsid w:val="127C491E"/>
    <w:multiLevelType w:val="hybridMultilevel"/>
    <w:tmpl w:val="82F44C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A8D54F6"/>
    <w:multiLevelType w:val="hybridMultilevel"/>
    <w:tmpl w:val="FEBE4D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B7D8874"/>
    <w:multiLevelType w:val="hybridMultilevel"/>
    <w:tmpl w:val="33AEE514"/>
    <w:lvl w:ilvl="0" w:tplc="82E40D06">
      <w:start w:val="9"/>
      <w:numFmt w:val="decimal"/>
      <w:lvlText w:val="%1."/>
      <w:lvlJc w:val="left"/>
      <w:pPr>
        <w:ind w:left="644" w:hanging="360"/>
      </w:pPr>
    </w:lvl>
    <w:lvl w:ilvl="1" w:tplc="F0BE3066">
      <w:start w:val="1"/>
      <w:numFmt w:val="lowerLetter"/>
      <w:lvlText w:val="%2."/>
      <w:lvlJc w:val="left"/>
      <w:pPr>
        <w:ind w:left="1364" w:hanging="360"/>
      </w:pPr>
    </w:lvl>
    <w:lvl w:ilvl="2" w:tplc="3EA22CD6">
      <w:start w:val="1"/>
      <w:numFmt w:val="lowerRoman"/>
      <w:lvlText w:val="%3."/>
      <w:lvlJc w:val="right"/>
      <w:pPr>
        <w:ind w:left="2084" w:hanging="180"/>
      </w:pPr>
    </w:lvl>
    <w:lvl w:ilvl="3" w:tplc="869A6560">
      <w:start w:val="1"/>
      <w:numFmt w:val="decimal"/>
      <w:lvlText w:val="%4."/>
      <w:lvlJc w:val="left"/>
      <w:pPr>
        <w:ind w:left="2804" w:hanging="360"/>
      </w:pPr>
    </w:lvl>
    <w:lvl w:ilvl="4" w:tplc="987C6E08">
      <w:start w:val="1"/>
      <w:numFmt w:val="lowerLetter"/>
      <w:lvlText w:val="%5."/>
      <w:lvlJc w:val="left"/>
      <w:pPr>
        <w:ind w:left="3524" w:hanging="360"/>
      </w:pPr>
    </w:lvl>
    <w:lvl w:ilvl="5" w:tplc="A676A8FE">
      <w:start w:val="1"/>
      <w:numFmt w:val="lowerRoman"/>
      <w:lvlText w:val="%6."/>
      <w:lvlJc w:val="right"/>
      <w:pPr>
        <w:ind w:left="4244" w:hanging="180"/>
      </w:pPr>
    </w:lvl>
    <w:lvl w:ilvl="6" w:tplc="9B72DF02">
      <w:start w:val="1"/>
      <w:numFmt w:val="decimal"/>
      <w:lvlText w:val="%7."/>
      <w:lvlJc w:val="left"/>
      <w:pPr>
        <w:ind w:left="4964" w:hanging="360"/>
      </w:pPr>
    </w:lvl>
    <w:lvl w:ilvl="7" w:tplc="C932397C">
      <w:start w:val="1"/>
      <w:numFmt w:val="lowerLetter"/>
      <w:lvlText w:val="%8."/>
      <w:lvlJc w:val="left"/>
      <w:pPr>
        <w:ind w:left="5684" w:hanging="360"/>
      </w:pPr>
    </w:lvl>
    <w:lvl w:ilvl="8" w:tplc="CAA6BD94">
      <w:start w:val="1"/>
      <w:numFmt w:val="lowerRoman"/>
      <w:lvlText w:val="%9."/>
      <w:lvlJc w:val="right"/>
      <w:pPr>
        <w:ind w:left="6404" w:hanging="180"/>
      </w:pPr>
    </w:lvl>
  </w:abstractNum>
  <w:abstractNum w:abstractNumId="13" w15:restartNumberingAfterBreak="0">
    <w:nsid w:val="1B7F0D12"/>
    <w:multiLevelType w:val="hybridMultilevel"/>
    <w:tmpl w:val="35D81A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EFD7E62"/>
    <w:multiLevelType w:val="hybridMultilevel"/>
    <w:tmpl w:val="7902C3DC"/>
    <w:lvl w:ilvl="0" w:tplc="D944B490">
      <w:start w:val="1"/>
      <w:numFmt w:val="bullet"/>
      <w:lvlText w:val="−"/>
      <w:lvlJc w:val="left"/>
      <w:pPr>
        <w:ind w:left="1440" w:hanging="360"/>
      </w:pPr>
      <w:rPr>
        <w:rFonts w:ascii="Calibri" w:hAnsi="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5" w15:restartNumberingAfterBreak="0">
    <w:nsid w:val="1F8906C4"/>
    <w:multiLevelType w:val="hybridMultilevel"/>
    <w:tmpl w:val="506CA8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EE5333"/>
    <w:multiLevelType w:val="hybridMultilevel"/>
    <w:tmpl w:val="0FFEF344"/>
    <w:lvl w:ilvl="0" w:tplc="AD6816FE">
      <w:start w:val="1"/>
      <w:numFmt w:val="decimal"/>
      <w:lvlText w:val="%1."/>
      <w:lvlJc w:val="left"/>
      <w:pPr>
        <w:tabs>
          <w:tab w:val="num" w:pos="644"/>
        </w:tabs>
        <w:ind w:left="644" w:hanging="360"/>
      </w:pPr>
      <w:rPr>
        <w:rFonts w:ascii="Arial" w:hAnsi="Arial" w:cs="Arial" w:hint="default"/>
        <w:b/>
        <w:color w:val="auto"/>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385370"/>
    <w:multiLevelType w:val="hybridMultilevel"/>
    <w:tmpl w:val="32287BCE"/>
    <w:lvl w:ilvl="0" w:tplc="377C1BEA">
      <w:numFmt w:val="bullet"/>
      <w:lvlText w:val="-"/>
      <w:lvlJc w:val="left"/>
      <w:pPr>
        <w:ind w:left="1068" w:hanging="360"/>
      </w:pPr>
      <w:rPr>
        <w:rFonts w:ascii="Arial" w:eastAsia="Calibri"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8" w15:restartNumberingAfterBreak="0">
    <w:nsid w:val="2A6778BB"/>
    <w:multiLevelType w:val="hybridMultilevel"/>
    <w:tmpl w:val="FB5479CE"/>
    <w:lvl w:ilvl="0" w:tplc="D944B490">
      <w:start w:val="1"/>
      <w:numFmt w:val="bullet"/>
      <w:lvlText w:val="−"/>
      <w:lvlJc w:val="left"/>
      <w:pPr>
        <w:ind w:left="720" w:hanging="360"/>
      </w:pPr>
      <w:rPr>
        <w:rFonts w:ascii="Calibri" w:hAnsi="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F94708C"/>
    <w:multiLevelType w:val="hybridMultilevel"/>
    <w:tmpl w:val="7E82A85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0" w15:restartNumberingAfterBreak="0">
    <w:nsid w:val="36730F21"/>
    <w:multiLevelType w:val="hybridMultilevel"/>
    <w:tmpl w:val="308CD28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DCA2BBA"/>
    <w:multiLevelType w:val="hybridMultilevel"/>
    <w:tmpl w:val="7DC8D97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2395998"/>
    <w:multiLevelType w:val="hybridMultilevel"/>
    <w:tmpl w:val="E28A6A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7D448F2"/>
    <w:multiLevelType w:val="hybridMultilevel"/>
    <w:tmpl w:val="530429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21943E6"/>
    <w:multiLevelType w:val="hybridMultilevel"/>
    <w:tmpl w:val="08FCFD3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5D10315"/>
    <w:multiLevelType w:val="hybridMultilevel"/>
    <w:tmpl w:val="C750C4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6DE449F"/>
    <w:multiLevelType w:val="hybridMultilevel"/>
    <w:tmpl w:val="BCAE1A16"/>
    <w:lvl w:ilvl="0" w:tplc="5B6A722E">
      <w:start w:val="5"/>
      <w:numFmt w:val="bullet"/>
      <w:lvlText w:val="-"/>
      <w:lvlJc w:val="left"/>
      <w:pPr>
        <w:ind w:left="1783" w:hanging="360"/>
      </w:pPr>
      <w:rPr>
        <w:rFonts w:ascii="Calibri" w:eastAsia="Times New Roman" w:hAnsi="Calibri" w:cs="Calibri" w:hint="default"/>
      </w:rPr>
    </w:lvl>
    <w:lvl w:ilvl="1" w:tplc="04030003" w:tentative="1">
      <w:start w:val="1"/>
      <w:numFmt w:val="bullet"/>
      <w:lvlText w:val="o"/>
      <w:lvlJc w:val="left"/>
      <w:pPr>
        <w:ind w:left="2503" w:hanging="360"/>
      </w:pPr>
      <w:rPr>
        <w:rFonts w:ascii="Courier New" w:hAnsi="Courier New" w:cs="Courier New" w:hint="default"/>
      </w:rPr>
    </w:lvl>
    <w:lvl w:ilvl="2" w:tplc="04030005" w:tentative="1">
      <w:start w:val="1"/>
      <w:numFmt w:val="bullet"/>
      <w:lvlText w:val=""/>
      <w:lvlJc w:val="left"/>
      <w:pPr>
        <w:ind w:left="3223" w:hanging="360"/>
      </w:pPr>
      <w:rPr>
        <w:rFonts w:ascii="Wingdings" w:hAnsi="Wingdings" w:hint="default"/>
      </w:rPr>
    </w:lvl>
    <w:lvl w:ilvl="3" w:tplc="04030001" w:tentative="1">
      <w:start w:val="1"/>
      <w:numFmt w:val="bullet"/>
      <w:lvlText w:val=""/>
      <w:lvlJc w:val="left"/>
      <w:pPr>
        <w:ind w:left="3943" w:hanging="360"/>
      </w:pPr>
      <w:rPr>
        <w:rFonts w:ascii="Symbol" w:hAnsi="Symbol" w:hint="default"/>
      </w:rPr>
    </w:lvl>
    <w:lvl w:ilvl="4" w:tplc="04030003" w:tentative="1">
      <w:start w:val="1"/>
      <w:numFmt w:val="bullet"/>
      <w:lvlText w:val="o"/>
      <w:lvlJc w:val="left"/>
      <w:pPr>
        <w:ind w:left="4663" w:hanging="360"/>
      </w:pPr>
      <w:rPr>
        <w:rFonts w:ascii="Courier New" w:hAnsi="Courier New" w:cs="Courier New" w:hint="default"/>
      </w:rPr>
    </w:lvl>
    <w:lvl w:ilvl="5" w:tplc="04030005" w:tentative="1">
      <w:start w:val="1"/>
      <w:numFmt w:val="bullet"/>
      <w:lvlText w:val=""/>
      <w:lvlJc w:val="left"/>
      <w:pPr>
        <w:ind w:left="5383" w:hanging="360"/>
      </w:pPr>
      <w:rPr>
        <w:rFonts w:ascii="Wingdings" w:hAnsi="Wingdings" w:hint="default"/>
      </w:rPr>
    </w:lvl>
    <w:lvl w:ilvl="6" w:tplc="04030001" w:tentative="1">
      <w:start w:val="1"/>
      <w:numFmt w:val="bullet"/>
      <w:lvlText w:val=""/>
      <w:lvlJc w:val="left"/>
      <w:pPr>
        <w:ind w:left="6103" w:hanging="360"/>
      </w:pPr>
      <w:rPr>
        <w:rFonts w:ascii="Symbol" w:hAnsi="Symbol" w:hint="default"/>
      </w:rPr>
    </w:lvl>
    <w:lvl w:ilvl="7" w:tplc="04030003" w:tentative="1">
      <w:start w:val="1"/>
      <w:numFmt w:val="bullet"/>
      <w:lvlText w:val="o"/>
      <w:lvlJc w:val="left"/>
      <w:pPr>
        <w:ind w:left="6823" w:hanging="360"/>
      </w:pPr>
      <w:rPr>
        <w:rFonts w:ascii="Courier New" w:hAnsi="Courier New" w:cs="Courier New" w:hint="default"/>
      </w:rPr>
    </w:lvl>
    <w:lvl w:ilvl="8" w:tplc="04030005" w:tentative="1">
      <w:start w:val="1"/>
      <w:numFmt w:val="bullet"/>
      <w:lvlText w:val=""/>
      <w:lvlJc w:val="left"/>
      <w:pPr>
        <w:ind w:left="7543" w:hanging="360"/>
      </w:pPr>
      <w:rPr>
        <w:rFonts w:ascii="Wingdings" w:hAnsi="Wingdings" w:hint="default"/>
      </w:rPr>
    </w:lvl>
  </w:abstractNum>
  <w:abstractNum w:abstractNumId="27" w15:restartNumberingAfterBreak="0">
    <w:nsid w:val="57F17AB3"/>
    <w:multiLevelType w:val="hybridMultilevel"/>
    <w:tmpl w:val="0336A39C"/>
    <w:lvl w:ilvl="0" w:tplc="068A2B0E">
      <w:start w:val="1"/>
      <w:numFmt w:val="upperLetter"/>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8" w15:restartNumberingAfterBreak="0">
    <w:nsid w:val="5EBBFC61"/>
    <w:multiLevelType w:val="hybridMultilevel"/>
    <w:tmpl w:val="86E0A7C6"/>
    <w:lvl w:ilvl="0" w:tplc="D8C81610">
      <w:start w:val="8"/>
      <w:numFmt w:val="decimal"/>
      <w:lvlText w:val="%1."/>
      <w:lvlJc w:val="left"/>
      <w:pPr>
        <w:ind w:left="720" w:hanging="360"/>
      </w:pPr>
    </w:lvl>
    <w:lvl w:ilvl="1" w:tplc="E55A29AC">
      <w:start w:val="1"/>
      <w:numFmt w:val="lowerLetter"/>
      <w:lvlText w:val="%2."/>
      <w:lvlJc w:val="left"/>
      <w:pPr>
        <w:ind w:left="1440" w:hanging="360"/>
      </w:pPr>
    </w:lvl>
    <w:lvl w:ilvl="2" w:tplc="0E181954">
      <w:start w:val="1"/>
      <w:numFmt w:val="lowerRoman"/>
      <w:lvlText w:val="%3."/>
      <w:lvlJc w:val="right"/>
      <w:pPr>
        <w:ind w:left="2160" w:hanging="180"/>
      </w:pPr>
    </w:lvl>
    <w:lvl w:ilvl="3" w:tplc="297266CA">
      <w:start w:val="1"/>
      <w:numFmt w:val="decimal"/>
      <w:lvlText w:val="%4."/>
      <w:lvlJc w:val="left"/>
      <w:pPr>
        <w:ind w:left="2880" w:hanging="360"/>
      </w:pPr>
    </w:lvl>
    <w:lvl w:ilvl="4" w:tplc="C9FEC210">
      <w:start w:val="1"/>
      <w:numFmt w:val="lowerLetter"/>
      <w:lvlText w:val="%5."/>
      <w:lvlJc w:val="left"/>
      <w:pPr>
        <w:ind w:left="3600" w:hanging="360"/>
      </w:pPr>
    </w:lvl>
    <w:lvl w:ilvl="5" w:tplc="814603C0">
      <w:start w:val="1"/>
      <w:numFmt w:val="lowerRoman"/>
      <w:lvlText w:val="%6."/>
      <w:lvlJc w:val="right"/>
      <w:pPr>
        <w:ind w:left="4320" w:hanging="180"/>
      </w:pPr>
    </w:lvl>
    <w:lvl w:ilvl="6" w:tplc="1DD857FE">
      <w:start w:val="1"/>
      <w:numFmt w:val="decimal"/>
      <w:lvlText w:val="%7."/>
      <w:lvlJc w:val="left"/>
      <w:pPr>
        <w:ind w:left="5040" w:hanging="360"/>
      </w:pPr>
    </w:lvl>
    <w:lvl w:ilvl="7" w:tplc="46E2AC7E">
      <w:start w:val="1"/>
      <w:numFmt w:val="lowerLetter"/>
      <w:lvlText w:val="%8."/>
      <w:lvlJc w:val="left"/>
      <w:pPr>
        <w:ind w:left="5760" w:hanging="360"/>
      </w:pPr>
    </w:lvl>
    <w:lvl w:ilvl="8" w:tplc="C7FCC188">
      <w:start w:val="1"/>
      <w:numFmt w:val="lowerRoman"/>
      <w:lvlText w:val="%9."/>
      <w:lvlJc w:val="right"/>
      <w:pPr>
        <w:ind w:left="6480" w:hanging="180"/>
      </w:pPr>
    </w:lvl>
  </w:abstractNum>
  <w:abstractNum w:abstractNumId="29" w15:restartNumberingAfterBreak="0">
    <w:nsid w:val="60850C24"/>
    <w:multiLevelType w:val="hybridMultilevel"/>
    <w:tmpl w:val="E576822E"/>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30" w15:restartNumberingAfterBreak="0">
    <w:nsid w:val="63E924FE"/>
    <w:multiLevelType w:val="hybridMultilevel"/>
    <w:tmpl w:val="333CDC6A"/>
    <w:lvl w:ilvl="0" w:tplc="0C0A0015">
      <w:start w:val="1"/>
      <w:numFmt w:val="upp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1" w15:restartNumberingAfterBreak="0">
    <w:nsid w:val="6A410CD2"/>
    <w:multiLevelType w:val="hybridMultilevel"/>
    <w:tmpl w:val="1CE61D18"/>
    <w:lvl w:ilvl="0" w:tplc="73560CA2">
      <w:start w:val="1"/>
      <w:numFmt w:val="upperLetter"/>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B4E5C61"/>
    <w:multiLevelType w:val="hybridMultilevel"/>
    <w:tmpl w:val="963E32EC"/>
    <w:lvl w:ilvl="0" w:tplc="DC52D48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C536DC0"/>
    <w:multiLevelType w:val="hybridMultilevel"/>
    <w:tmpl w:val="4EEAF032"/>
    <w:lvl w:ilvl="0" w:tplc="FCB0B222">
      <w:start w:val="1"/>
      <w:numFmt w:val="lowerLetter"/>
      <w:lvlText w:val="%1."/>
      <w:lvlJc w:val="left"/>
      <w:pPr>
        <w:ind w:left="1080" w:hanging="360"/>
      </w:pPr>
      <w:rPr>
        <w:rFonts w:hint="default"/>
        <w:b w:val="0"/>
        <w:bCs w:val="0"/>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70B75B2B"/>
    <w:multiLevelType w:val="hybridMultilevel"/>
    <w:tmpl w:val="B0F42002"/>
    <w:lvl w:ilvl="0" w:tplc="5CFEDE92">
      <w:start w:val="8035"/>
      <w:numFmt w:val="bullet"/>
      <w:lvlText w:val="-"/>
      <w:lvlJc w:val="left"/>
      <w:pPr>
        <w:tabs>
          <w:tab w:val="num" w:pos="1065"/>
        </w:tabs>
        <w:ind w:left="1065" w:hanging="360"/>
      </w:pPr>
      <w:rPr>
        <w:rFonts w:ascii="Helvetica Light*" w:eastAsia="Times New Roman" w:hAnsi="Helvetica Light*" w:cs="Times New Roman" w:hint="default"/>
      </w:rPr>
    </w:lvl>
    <w:lvl w:ilvl="1" w:tplc="D08E5F70">
      <w:start w:val="1"/>
      <w:numFmt w:val="bullet"/>
      <w:lvlText w:val="-"/>
      <w:lvlJc w:val="left"/>
      <w:pPr>
        <w:tabs>
          <w:tab w:val="num" w:pos="360"/>
        </w:tabs>
        <w:ind w:left="360" w:hanging="360"/>
      </w:pPr>
      <w:rPr>
        <w:rFonts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70FB23C9"/>
    <w:multiLevelType w:val="hybridMultilevel"/>
    <w:tmpl w:val="F36AD850"/>
    <w:lvl w:ilvl="0" w:tplc="5CF0F60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9" w15:restartNumberingAfterBreak="0">
    <w:nsid w:val="7D7B39F7"/>
    <w:multiLevelType w:val="hybridMultilevel"/>
    <w:tmpl w:val="7AA81A40"/>
    <w:lvl w:ilvl="0" w:tplc="7E143D4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7F1A4D1E"/>
    <w:multiLevelType w:val="hybridMultilevel"/>
    <w:tmpl w:val="39E0A3BA"/>
    <w:lvl w:ilvl="0" w:tplc="5CFEDE92">
      <w:start w:val="8035"/>
      <w:numFmt w:val="bullet"/>
      <w:lvlText w:val="-"/>
      <w:lvlJc w:val="left"/>
      <w:pPr>
        <w:tabs>
          <w:tab w:val="num" w:pos="3763"/>
        </w:tabs>
        <w:ind w:left="3763" w:hanging="360"/>
      </w:pPr>
      <w:rPr>
        <w:rFonts w:ascii="Helvetica Light*" w:eastAsia="Times New Roman" w:hAnsi="Helvetica Light*" w:cs="Times New Roman"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start w:val="1"/>
      <w:numFmt w:val="bullet"/>
      <w:lvlText w:val=""/>
      <w:lvlJc w:val="left"/>
      <w:pPr>
        <w:tabs>
          <w:tab w:val="num" w:pos="2505"/>
        </w:tabs>
        <w:ind w:left="2505" w:hanging="360"/>
      </w:pPr>
      <w:rPr>
        <w:rFonts w:ascii="Wingdings" w:hAnsi="Wingdings" w:hint="default"/>
      </w:rPr>
    </w:lvl>
    <w:lvl w:ilvl="3" w:tplc="0C0A000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8"/>
  </w:num>
  <w:num w:numId="2">
    <w:abstractNumId w:val="37"/>
  </w:num>
  <w:num w:numId="3">
    <w:abstractNumId w:val="27"/>
  </w:num>
  <w:num w:numId="4">
    <w:abstractNumId w:val="38"/>
  </w:num>
  <w:num w:numId="5">
    <w:abstractNumId w:val="36"/>
  </w:num>
  <w:num w:numId="6">
    <w:abstractNumId w:val="4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 w:numId="11">
    <w:abstractNumId w:val="0"/>
  </w:num>
  <w:num w:numId="12">
    <w:abstractNumId w:val="24"/>
  </w:num>
  <w:num w:numId="13">
    <w:abstractNumId w:val="7"/>
  </w:num>
  <w:num w:numId="14">
    <w:abstractNumId w:val="31"/>
  </w:num>
  <w:num w:numId="15">
    <w:abstractNumId w:val="23"/>
  </w:num>
  <w:num w:numId="16">
    <w:abstractNumId w:val="20"/>
  </w:num>
  <w:num w:numId="17">
    <w:abstractNumId w:val="25"/>
  </w:num>
  <w:num w:numId="18">
    <w:abstractNumId w:val="10"/>
  </w:num>
  <w:num w:numId="19">
    <w:abstractNumId w:val="16"/>
  </w:num>
  <w:num w:numId="20">
    <w:abstractNumId w:val="11"/>
  </w:num>
  <w:num w:numId="21">
    <w:abstractNumId w:val="22"/>
  </w:num>
  <w:num w:numId="22">
    <w:abstractNumId w:val="15"/>
  </w:num>
  <w:num w:numId="23">
    <w:abstractNumId w:val="4"/>
  </w:num>
  <w:num w:numId="24">
    <w:abstractNumId w:val="12"/>
  </w:num>
  <w:num w:numId="25">
    <w:abstractNumId w:val="28"/>
  </w:num>
  <w:num w:numId="26">
    <w:abstractNumId w:val="13"/>
  </w:num>
  <w:num w:numId="27">
    <w:abstractNumId w:val="9"/>
  </w:num>
  <w:num w:numId="28">
    <w:abstractNumId w:val="30"/>
  </w:num>
  <w:num w:numId="29">
    <w:abstractNumId w:val="35"/>
  </w:num>
  <w:num w:numId="30">
    <w:abstractNumId w:val="34"/>
  </w:num>
  <w:num w:numId="31">
    <w:abstractNumId w:val="33"/>
  </w:num>
  <w:num w:numId="32">
    <w:abstractNumId w:val="33"/>
    <w:lvlOverride w:ilvl="0">
      <w:startOverride w:val="1"/>
    </w:lvlOverride>
  </w:num>
  <w:num w:numId="33">
    <w:abstractNumId w:val="33"/>
    <w:lvlOverride w:ilvl="0">
      <w:startOverride w:val="1"/>
    </w:lvlOverride>
  </w:num>
  <w:num w:numId="34">
    <w:abstractNumId w:val="26"/>
  </w:num>
  <w:num w:numId="35">
    <w:abstractNumId w:val="6"/>
  </w:num>
  <w:num w:numId="36">
    <w:abstractNumId w:val="18"/>
  </w:num>
  <w:num w:numId="37">
    <w:abstractNumId w:val="41"/>
  </w:num>
  <w:num w:numId="38">
    <w:abstractNumId w:val="21"/>
  </w:num>
  <w:num w:numId="39">
    <w:abstractNumId w:val="14"/>
  </w:num>
  <w:num w:numId="40">
    <w:abstractNumId w:val="5"/>
  </w:num>
  <w:num w:numId="41">
    <w:abstractNumId w:val="32"/>
  </w:num>
  <w:num w:numId="42">
    <w:abstractNumId w:val="29"/>
  </w:num>
  <w:num w:numId="43">
    <w:abstractNumId w:val="17"/>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AE"/>
    <w:rsid w:val="000D63AE"/>
    <w:rsid w:val="008C09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7113"/>
  <w15:chartTrackingRefBased/>
  <w15:docId w15:val="{EF4D5CBB-D46E-4386-902E-DB7CB36C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9AE"/>
    <w:pPr>
      <w:spacing w:after="200" w:line="276" w:lineRule="auto"/>
    </w:pPr>
    <w:rPr>
      <w:rFonts w:ascii="Arial" w:eastAsia="Times New Roman" w:hAnsi="Arial" w:cs="Times New Roman"/>
      <w:lang w:val="ca-ES" w:eastAsia="ca-ES"/>
    </w:rPr>
  </w:style>
  <w:style w:type="paragraph" w:styleId="Ttulo1">
    <w:name w:val="heading 1"/>
    <w:basedOn w:val="Normal"/>
    <w:next w:val="Normal"/>
    <w:link w:val="Ttulo1Car"/>
    <w:qFormat/>
    <w:rsid w:val="008C09AE"/>
    <w:pPr>
      <w:keepNext/>
      <w:spacing w:after="0" w:line="240" w:lineRule="auto"/>
      <w:jc w:val="both"/>
      <w:outlineLvl w:val="0"/>
    </w:pPr>
    <w:rPr>
      <w:b/>
      <w:bCs/>
      <w:snapToGrid w:val="0"/>
      <w:sz w:val="24"/>
      <w:szCs w:val="20"/>
      <w:lang w:val="x-none" w:eastAsia="es-ES"/>
    </w:rPr>
  </w:style>
  <w:style w:type="paragraph" w:styleId="Ttulo2">
    <w:name w:val="heading 2"/>
    <w:basedOn w:val="Normal"/>
    <w:next w:val="Normal"/>
    <w:link w:val="Ttulo2Car"/>
    <w:uiPriority w:val="9"/>
    <w:unhideWhenUsed/>
    <w:qFormat/>
    <w:rsid w:val="008C09AE"/>
    <w:pPr>
      <w:keepNext/>
      <w:spacing w:before="240" w:after="60" w:line="240" w:lineRule="auto"/>
      <w:outlineLvl w:val="1"/>
    </w:pPr>
    <w:rPr>
      <w:rFonts w:ascii="Cambria" w:hAnsi="Cambria"/>
      <w:b/>
      <w:bCs/>
      <w:i/>
      <w:iCs/>
      <w:sz w:val="28"/>
      <w:szCs w:val="28"/>
      <w:lang w:val="x-none" w:eastAsia="es-ES"/>
    </w:rPr>
  </w:style>
  <w:style w:type="paragraph" w:styleId="Ttulo3">
    <w:name w:val="heading 3"/>
    <w:basedOn w:val="Normal"/>
    <w:next w:val="Normal"/>
    <w:link w:val="Ttulo3Car"/>
    <w:unhideWhenUsed/>
    <w:qFormat/>
    <w:rsid w:val="008C09AE"/>
    <w:pPr>
      <w:keepNext/>
      <w:spacing w:before="240" w:after="60"/>
      <w:outlineLvl w:val="2"/>
    </w:pPr>
    <w:rPr>
      <w:rFonts w:ascii="Calibri Light" w:hAnsi="Calibri Light"/>
      <w:b/>
      <w:bCs/>
      <w:sz w:val="26"/>
      <w:szCs w:val="26"/>
    </w:rPr>
  </w:style>
  <w:style w:type="paragraph" w:styleId="Ttulo4">
    <w:name w:val="heading 4"/>
    <w:basedOn w:val="Ttulo3"/>
    <w:next w:val="Normal"/>
    <w:link w:val="Ttulo4Car"/>
    <w:unhideWhenUsed/>
    <w:qFormat/>
    <w:rsid w:val="008C09AE"/>
    <w:pPr>
      <w:keepNext w:val="0"/>
      <w:spacing w:after="240"/>
      <w:ind w:firstLine="390"/>
      <w:jc w:val="both"/>
      <w:outlineLvl w:val="3"/>
    </w:pPr>
    <w:rPr>
      <w:rFonts w:ascii="Calibri" w:hAnsi="Calibri" w:cs="Helvetica"/>
      <w:bCs w:val="0"/>
      <w:sz w:val="22"/>
      <w:szCs w:val="22"/>
      <w:lang w:eastAsia="es-ES_tradnl"/>
    </w:rPr>
  </w:style>
  <w:style w:type="paragraph" w:styleId="Ttulo5">
    <w:name w:val="heading 5"/>
    <w:basedOn w:val="Normal"/>
    <w:next w:val="Normal"/>
    <w:link w:val="Ttulo5Car"/>
    <w:qFormat/>
    <w:rsid w:val="008C09AE"/>
    <w:pPr>
      <w:keepNext/>
      <w:tabs>
        <w:tab w:val="num" w:pos="360"/>
      </w:tabs>
      <w:spacing w:after="0" w:line="240" w:lineRule="auto"/>
      <w:ind w:left="360" w:hanging="360"/>
      <w:jc w:val="both"/>
      <w:outlineLvl w:val="4"/>
    </w:pPr>
    <w:rPr>
      <w:rFonts w:cs="Arial"/>
      <w:b/>
      <w:snapToGrid w:val="0"/>
      <w:color w:val="808080"/>
      <w:sz w:val="24"/>
      <w:szCs w:val="24"/>
      <w:lang w:eastAsia="es-ES"/>
    </w:rPr>
  </w:style>
  <w:style w:type="paragraph" w:styleId="Ttulo6">
    <w:name w:val="heading 6"/>
    <w:basedOn w:val="Normal"/>
    <w:next w:val="Normal"/>
    <w:link w:val="Ttulo6Car"/>
    <w:semiHidden/>
    <w:unhideWhenUsed/>
    <w:qFormat/>
    <w:rsid w:val="008C09AE"/>
    <w:pPr>
      <w:keepNext/>
      <w:keepLines/>
      <w:spacing w:before="40" w:after="0" w:line="320" w:lineRule="exact"/>
      <w:outlineLvl w:val="5"/>
    </w:pPr>
    <w:rPr>
      <w:rFonts w:ascii="Calibri Light" w:hAnsi="Calibri Light"/>
      <w:color w:val="1F4D78"/>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09AE"/>
    <w:rPr>
      <w:rFonts w:ascii="Arial" w:eastAsia="Times New Roman" w:hAnsi="Arial" w:cs="Times New Roman"/>
      <w:b/>
      <w:bCs/>
      <w:snapToGrid w:val="0"/>
      <w:sz w:val="24"/>
      <w:szCs w:val="20"/>
      <w:lang w:val="x-none" w:eastAsia="es-ES"/>
    </w:rPr>
  </w:style>
  <w:style w:type="character" w:customStyle="1" w:styleId="Ttulo2Car">
    <w:name w:val="Título 2 Car"/>
    <w:basedOn w:val="Fuentedeprrafopredeter"/>
    <w:link w:val="Ttulo2"/>
    <w:uiPriority w:val="9"/>
    <w:rsid w:val="008C09AE"/>
    <w:rPr>
      <w:rFonts w:ascii="Cambria" w:eastAsia="Times New Roman" w:hAnsi="Cambria" w:cs="Times New Roman"/>
      <w:b/>
      <w:bCs/>
      <w:i/>
      <w:iCs/>
      <w:sz w:val="28"/>
      <w:szCs w:val="28"/>
      <w:lang w:val="x-none" w:eastAsia="es-ES"/>
    </w:rPr>
  </w:style>
  <w:style w:type="character" w:customStyle="1" w:styleId="Ttulo3Car">
    <w:name w:val="Título 3 Car"/>
    <w:basedOn w:val="Fuentedeprrafopredeter"/>
    <w:link w:val="Ttulo3"/>
    <w:rsid w:val="008C09AE"/>
    <w:rPr>
      <w:rFonts w:ascii="Calibri Light" w:eastAsia="Times New Roman" w:hAnsi="Calibri Light" w:cs="Times New Roman"/>
      <w:b/>
      <w:bCs/>
      <w:sz w:val="26"/>
      <w:szCs w:val="26"/>
      <w:lang w:val="ca-ES" w:eastAsia="ca-ES"/>
    </w:rPr>
  </w:style>
  <w:style w:type="character" w:customStyle="1" w:styleId="Ttulo4Car">
    <w:name w:val="Título 4 Car"/>
    <w:basedOn w:val="Fuentedeprrafopredeter"/>
    <w:link w:val="Ttulo4"/>
    <w:rsid w:val="008C09AE"/>
    <w:rPr>
      <w:rFonts w:ascii="Calibri" w:eastAsia="Times New Roman" w:hAnsi="Calibri" w:cs="Helvetica"/>
      <w:b/>
      <w:lang w:val="ca-ES" w:eastAsia="es-ES_tradnl"/>
    </w:rPr>
  </w:style>
  <w:style w:type="character" w:customStyle="1" w:styleId="Ttulo5Car">
    <w:name w:val="Título 5 Car"/>
    <w:basedOn w:val="Fuentedeprrafopredeter"/>
    <w:link w:val="Ttulo5"/>
    <w:rsid w:val="008C09AE"/>
    <w:rPr>
      <w:rFonts w:ascii="Arial" w:eastAsia="Times New Roman" w:hAnsi="Arial" w:cs="Arial"/>
      <w:b/>
      <w:snapToGrid w:val="0"/>
      <w:color w:val="808080"/>
      <w:sz w:val="24"/>
      <w:szCs w:val="24"/>
      <w:lang w:val="ca-ES" w:eastAsia="es-ES"/>
    </w:rPr>
  </w:style>
  <w:style w:type="character" w:customStyle="1" w:styleId="Ttulo6Car">
    <w:name w:val="Título 6 Car"/>
    <w:basedOn w:val="Fuentedeprrafopredeter"/>
    <w:link w:val="Ttulo6"/>
    <w:semiHidden/>
    <w:rsid w:val="008C09AE"/>
    <w:rPr>
      <w:rFonts w:ascii="Calibri Light" w:eastAsia="Times New Roman" w:hAnsi="Calibri Light" w:cs="Times New Roman"/>
      <w:color w:val="1F4D78"/>
      <w:sz w:val="24"/>
      <w:szCs w:val="24"/>
      <w:lang w:val="ca-ES" w:eastAsia="es-ES_tradnl"/>
    </w:rPr>
  </w:style>
  <w:style w:type="paragraph" w:styleId="Encabezado">
    <w:name w:val="header"/>
    <w:aliases w:val="INDEX- PLEC"/>
    <w:basedOn w:val="Normal"/>
    <w:link w:val="EncabezadoCar"/>
    <w:uiPriority w:val="99"/>
    <w:unhideWhenUsed/>
    <w:rsid w:val="008C09AE"/>
    <w:pPr>
      <w:tabs>
        <w:tab w:val="center" w:pos="4252"/>
        <w:tab w:val="right" w:pos="8504"/>
      </w:tabs>
      <w:spacing w:after="0" w:line="240" w:lineRule="auto"/>
    </w:pPr>
  </w:style>
  <w:style w:type="character" w:customStyle="1" w:styleId="EncabezadoCar">
    <w:name w:val="Encabezado Car"/>
    <w:aliases w:val="INDEX- PLEC Car"/>
    <w:basedOn w:val="Fuentedeprrafopredeter"/>
    <w:link w:val="Encabezado"/>
    <w:uiPriority w:val="99"/>
    <w:rsid w:val="008C09AE"/>
    <w:rPr>
      <w:rFonts w:ascii="Arial" w:eastAsia="Times New Roman" w:hAnsi="Arial" w:cs="Times New Roman"/>
      <w:lang w:val="ca-ES" w:eastAsia="ca-ES"/>
    </w:rPr>
  </w:style>
  <w:style w:type="paragraph" w:styleId="Piedepgina">
    <w:name w:val="footer"/>
    <w:basedOn w:val="Normal"/>
    <w:link w:val="PiedepginaCar"/>
    <w:uiPriority w:val="99"/>
    <w:unhideWhenUsed/>
    <w:rsid w:val="008C09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09AE"/>
    <w:rPr>
      <w:rFonts w:ascii="Arial" w:eastAsia="Times New Roman" w:hAnsi="Arial" w:cs="Times New Roman"/>
      <w:lang w:val="ca-ES" w:eastAsia="ca-ES"/>
    </w:rPr>
  </w:style>
  <w:style w:type="paragraph" w:styleId="Textodeglobo">
    <w:name w:val="Balloon Text"/>
    <w:basedOn w:val="Normal"/>
    <w:link w:val="TextodegloboCar"/>
    <w:uiPriority w:val="99"/>
    <w:unhideWhenUsed/>
    <w:rsid w:val="008C09AE"/>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8C09AE"/>
    <w:rPr>
      <w:rFonts w:ascii="Tahoma" w:eastAsia="Times New Roman" w:hAnsi="Tahoma" w:cs="Times New Roman"/>
      <w:sz w:val="16"/>
      <w:szCs w:val="16"/>
      <w:lang w:val="x-none" w:eastAsia="x-none"/>
    </w:rPr>
  </w:style>
  <w:style w:type="numbering" w:customStyle="1" w:styleId="Sensellista1">
    <w:name w:val="Sense llista1"/>
    <w:next w:val="Sinlista"/>
    <w:uiPriority w:val="99"/>
    <w:semiHidden/>
    <w:unhideWhenUsed/>
    <w:rsid w:val="008C09AE"/>
  </w:style>
  <w:style w:type="paragraph" w:styleId="Textoindependiente">
    <w:name w:val="Body Text"/>
    <w:basedOn w:val="Normal"/>
    <w:link w:val="TextoindependienteCar"/>
    <w:qFormat/>
    <w:rsid w:val="008C09AE"/>
    <w:pPr>
      <w:spacing w:after="0" w:line="240" w:lineRule="auto"/>
      <w:jc w:val="both"/>
    </w:pPr>
    <w:rPr>
      <w:snapToGrid w:val="0"/>
      <w:sz w:val="23"/>
      <w:szCs w:val="20"/>
      <w:lang w:val="es-ES" w:eastAsia="es-ES"/>
    </w:rPr>
  </w:style>
  <w:style w:type="character" w:customStyle="1" w:styleId="TextoindependienteCar">
    <w:name w:val="Texto independiente Car"/>
    <w:basedOn w:val="Fuentedeprrafopredeter"/>
    <w:link w:val="Textoindependiente"/>
    <w:rsid w:val="008C09AE"/>
    <w:rPr>
      <w:rFonts w:ascii="Arial" w:eastAsia="Times New Roman" w:hAnsi="Arial" w:cs="Times New Roman"/>
      <w:snapToGrid w:val="0"/>
      <w:sz w:val="23"/>
      <w:szCs w:val="20"/>
      <w:lang w:eastAsia="es-ES"/>
    </w:rPr>
  </w:style>
  <w:style w:type="paragraph" w:styleId="Sangra3detindependiente">
    <w:name w:val="Body Text Indent 3"/>
    <w:basedOn w:val="Normal"/>
    <w:link w:val="Sangra3detindependienteCar"/>
    <w:rsid w:val="008C09AE"/>
    <w:pPr>
      <w:tabs>
        <w:tab w:val="left" w:pos="0"/>
        <w:tab w:val="left" w:pos="680"/>
        <w:tab w:val="left" w:pos="1473"/>
        <w:tab w:val="left" w:pos="4320"/>
      </w:tabs>
      <w:spacing w:after="0" w:line="264" w:lineRule="auto"/>
      <w:ind w:left="720"/>
      <w:jc w:val="both"/>
    </w:pPr>
    <w:rPr>
      <w:i/>
      <w:iCs/>
      <w:szCs w:val="20"/>
      <w:lang w:val="x-none" w:eastAsia="es-ES"/>
    </w:rPr>
  </w:style>
  <w:style w:type="character" w:customStyle="1" w:styleId="Sangra3detindependienteCar">
    <w:name w:val="Sangría 3 de t. independiente Car"/>
    <w:basedOn w:val="Fuentedeprrafopredeter"/>
    <w:link w:val="Sangra3detindependiente"/>
    <w:rsid w:val="008C09AE"/>
    <w:rPr>
      <w:rFonts w:ascii="Arial" w:eastAsia="Times New Roman" w:hAnsi="Arial" w:cs="Times New Roman"/>
      <w:i/>
      <w:iCs/>
      <w:szCs w:val="20"/>
      <w:lang w:val="x-none" w:eastAsia="es-ES"/>
    </w:rPr>
  </w:style>
  <w:style w:type="paragraph" w:styleId="Textoindependiente2">
    <w:name w:val="Body Text 2"/>
    <w:basedOn w:val="Normal"/>
    <w:link w:val="Textoindependiente2Car"/>
    <w:rsid w:val="008C09AE"/>
    <w:pPr>
      <w:spacing w:after="120" w:line="480" w:lineRule="auto"/>
    </w:pPr>
    <w:rPr>
      <w:rFonts w:ascii="Times New Roman" w:hAnsi="Times New Roman"/>
      <w:sz w:val="24"/>
      <w:szCs w:val="24"/>
      <w:lang w:val="x-none" w:eastAsia="es-ES"/>
    </w:rPr>
  </w:style>
  <w:style w:type="character" w:customStyle="1" w:styleId="Textoindependiente2Car">
    <w:name w:val="Texto independiente 2 Car"/>
    <w:basedOn w:val="Fuentedeprrafopredeter"/>
    <w:link w:val="Textoindependiente2"/>
    <w:rsid w:val="008C09AE"/>
    <w:rPr>
      <w:rFonts w:ascii="Times New Roman" w:eastAsia="Times New Roman" w:hAnsi="Times New Roman" w:cs="Times New Roman"/>
      <w:sz w:val="24"/>
      <w:szCs w:val="24"/>
      <w:lang w:val="x-none" w:eastAsia="es-ES"/>
    </w:rPr>
  </w:style>
  <w:style w:type="paragraph" w:styleId="Sangradetextonormal">
    <w:name w:val="Body Text Indent"/>
    <w:basedOn w:val="Normal"/>
    <w:link w:val="SangradetextonormalCar"/>
    <w:rsid w:val="008C09AE"/>
    <w:pPr>
      <w:spacing w:after="120" w:line="240" w:lineRule="auto"/>
      <w:ind w:left="283"/>
    </w:pPr>
    <w:rPr>
      <w:rFonts w:ascii="Times New Roman" w:hAnsi="Times New Roman"/>
      <w:sz w:val="24"/>
      <w:szCs w:val="24"/>
      <w:lang w:val="x-none" w:eastAsia="es-ES"/>
    </w:rPr>
  </w:style>
  <w:style w:type="character" w:customStyle="1" w:styleId="SangradetextonormalCar">
    <w:name w:val="Sangría de texto normal Car"/>
    <w:basedOn w:val="Fuentedeprrafopredeter"/>
    <w:link w:val="Sangradetextonormal"/>
    <w:rsid w:val="008C09AE"/>
    <w:rPr>
      <w:rFonts w:ascii="Times New Roman" w:eastAsia="Times New Roman" w:hAnsi="Times New Roman" w:cs="Times New Roman"/>
      <w:sz w:val="24"/>
      <w:szCs w:val="24"/>
      <w:lang w:val="x-none" w:eastAsia="es-ES"/>
    </w:rPr>
  </w:style>
  <w:style w:type="paragraph" w:styleId="Textonotapie">
    <w:name w:val="footnote text"/>
    <w:basedOn w:val="Normal"/>
    <w:link w:val="TextonotapieCar"/>
    <w:semiHidden/>
    <w:rsid w:val="008C09AE"/>
    <w:pPr>
      <w:spacing w:after="0" w:line="240" w:lineRule="auto"/>
    </w:pPr>
    <w:rPr>
      <w:rFonts w:ascii="Times New Roman" w:hAnsi="Times New Roman"/>
      <w:sz w:val="20"/>
      <w:szCs w:val="20"/>
      <w:lang w:val="x-none" w:eastAsia="es-ES"/>
    </w:rPr>
  </w:style>
  <w:style w:type="character" w:customStyle="1" w:styleId="TextonotapieCar">
    <w:name w:val="Texto nota pie Car"/>
    <w:basedOn w:val="Fuentedeprrafopredeter"/>
    <w:link w:val="Textonotapie"/>
    <w:semiHidden/>
    <w:rsid w:val="008C09AE"/>
    <w:rPr>
      <w:rFonts w:ascii="Times New Roman" w:eastAsia="Times New Roman" w:hAnsi="Times New Roman" w:cs="Times New Roman"/>
      <w:sz w:val="20"/>
      <w:szCs w:val="20"/>
      <w:lang w:val="x-none" w:eastAsia="es-ES"/>
    </w:rPr>
  </w:style>
  <w:style w:type="character" w:styleId="Refdenotaalpie">
    <w:name w:val="footnote reference"/>
    <w:semiHidden/>
    <w:rsid w:val="008C09AE"/>
    <w:rPr>
      <w:vertAlign w:val="superscript"/>
    </w:rPr>
  </w:style>
  <w:style w:type="paragraph" w:styleId="Textoindependiente3">
    <w:name w:val="Body Text 3"/>
    <w:basedOn w:val="Normal"/>
    <w:link w:val="Textoindependiente3Car"/>
    <w:rsid w:val="008C09AE"/>
    <w:pPr>
      <w:spacing w:after="120" w:line="240" w:lineRule="auto"/>
    </w:pPr>
    <w:rPr>
      <w:rFonts w:ascii="Times New Roman" w:hAnsi="Times New Roman"/>
      <w:sz w:val="16"/>
      <w:szCs w:val="16"/>
      <w:lang w:val="x-none" w:eastAsia="es-ES"/>
    </w:rPr>
  </w:style>
  <w:style w:type="character" w:customStyle="1" w:styleId="Textoindependiente3Car">
    <w:name w:val="Texto independiente 3 Car"/>
    <w:basedOn w:val="Fuentedeprrafopredeter"/>
    <w:link w:val="Textoindependiente3"/>
    <w:rsid w:val="008C09AE"/>
    <w:rPr>
      <w:rFonts w:ascii="Times New Roman" w:eastAsia="Times New Roman" w:hAnsi="Times New Roman" w:cs="Times New Roman"/>
      <w:sz w:val="16"/>
      <w:szCs w:val="16"/>
      <w:lang w:val="x-none" w:eastAsia="es-ES"/>
    </w:rPr>
  </w:style>
  <w:style w:type="character" w:styleId="Nmerodepgina">
    <w:name w:val="page number"/>
    <w:rsid w:val="008C09AE"/>
  </w:style>
  <w:style w:type="character" w:styleId="Hipervnculo">
    <w:name w:val="Hyperlink"/>
    <w:uiPriority w:val="99"/>
    <w:rsid w:val="008C09AE"/>
    <w:rPr>
      <w:color w:val="0000FF"/>
      <w:u w:val="single"/>
    </w:rPr>
  </w:style>
  <w:style w:type="paragraph" w:customStyle="1" w:styleId="Prrafodelista1">
    <w:name w:val="Párrafo de lista1"/>
    <w:basedOn w:val="Normal"/>
    <w:qFormat/>
    <w:rsid w:val="008C09AE"/>
    <w:pPr>
      <w:spacing w:after="0" w:line="240" w:lineRule="auto"/>
      <w:ind w:left="708"/>
    </w:pPr>
    <w:rPr>
      <w:rFonts w:ascii="Times New Roman" w:hAnsi="Times New Roman"/>
      <w:sz w:val="24"/>
      <w:szCs w:val="24"/>
      <w:lang w:eastAsia="es-ES"/>
    </w:rPr>
  </w:style>
  <w:style w:type="character" w:styleId="Hipervnculovisitado">
    <w:name w:val="FollowedHyperlink"/>
    <w:rsid w:val="008C09AE"/>
    <w:rPr>
      <w:color w:val="800080"/>
      <w:u w:val="single"/>
    </w:rPr>
  </w:style>
  <w:style w:type="paragraph" w:customStyle="1" w:styleId="Pargrafdellista1">
    <w:name w:val="Paràgraf de llista1"/>
    <w:basedOn w:val="Normal"/>
    <w:qFormat/>
    <w:rsid w:val="008C09AE"/>
    <w:pPr>
      <w:ind w:left="720"/>
      <w:contextualSpacing/>
    </w:pPr>
    <w:rPr>
      <w:rFonts w:ascii="Calibri" w:hAnsi="Calibri"/>
      <w:lang w:eastAsia="en-US"/>
    </w:rPr>
  </w:style>
  <w:style w:type="paragraph" w:customStyle="1" w:styleId="Pa14">
    <w:name w:val="Pa14"/>
    <w:basedOn w:val="Normal"/>
    <w:next w:val="Normal"/>
    <w:rsid w:val="008C09AE"/>
    <w:pPr>
      <w:autoSpaceDE w:val="0"/>
      <w:autoSpaceDN w:val="0"/>
      <w:adjustRightInd w:val="0"/>
      <w:spacing w:after="0" w:line="201" w:lineRule="atLeast"/>
    </w:pPr>
    <w:rPr>
      <w:sz w:val="24"/>
      <w:szCs w:val="24"/>
    </w:rPr>
  </w:style>
  <w:style w:type="paragraph" w:customStyle="1" w:styleId="Pa13">
    <w:name w:val="Pa13"/>
    <w:basedOn w:val="Normal"/>
    <w:next w:val="Normal"/>
    <w:rsid w:val="008C09AE"/>
    <w:pPr>
      <w:autoSpaceDE w:val="0"/>
      <w:autoSpaceDN w:val="0"/>
      <w:adjustRightInd w:val="0"/>
      <w:spacing w:after="0" w:line="201" w:lineRule="atLeast"/>
    </w:pPr>
    <w:rPr>
      <w:sz w:val="24"/>
      <w:szCs w:val="24"/>
    </w:rPr>
  </w:style>
  <w:style w:type="paragraph" w:styleId="Prrafodelista">
    <w:name w:val="List Paragraph"/>
    <w:aliases w:val="Lista sin Numerar,Párrafo Numerado,Llista 1"/>
    <w:basedOn w:val="Normal"/>
    <w:link w:val="PrrafodelistaCar"/>
    <w:uiPriority w:val="34"/>
    <w:qFormat/>
    <w:rsid w:val="008C09AE"/>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C09AE"/>
    <w:pPr>
      <w:ind w:left="720"/>
      <w:contextualSpacing/>
    </w:pPr>
    <w:rPr>
      <w:rFonts w:ascii="Calibri" w:hAnsi="Calibri"/>
      <w:lang w:eastAsia="en-US"/>
    </w:rPr>
  </w:style>
  <w:style w:type="paragraph" w:customStyle="1" w:styleId="Default">
    <w:name w:val="Default"/>
    <w:rsid w:val="008C09AE"/>
    <w:pPr>
      <w:autoSpaceDE w:val="0"/>
      <w:autoSpaceDN w:val="0"/>
      <w:adjustRightInd w:val="0"/>
      <w:spacing w:after="0" w:line="240" w:lineRule="auto"/>
    </w:pPr>
    <w:rPr>
      <w:rFonts w:ascii="Arial" w:eastAsia="Times New Roman" w:hAnsi="Arial" w:cs="Arial"/>
      <w:color w:val="000000"/>
      <w:sz w:val="24"/>
      <w:szCs w:val="24"/>
      <w:lang w:val="ca-ES" w:eastAsia="ca-ES"/>
    </w:rPr>
  </w:style>
  <w:style w:type="paragraph" w:customStyle="1" w:styleId="Pa6">
    <w:name w:val="Pa6"/>
    <w:basedOn w:val="Default"/>
    <w:next w:val="Default"/>
    <w:uiPriority w:val="99"/>
    <w:rsid w:val="008C09AE"/>
    <w:pPr>
      <w:spacing w:line="201" w:lineRule="atLeast"/>
    </w:pPr>
    <w:rPr>
      <w:color w:val="auto"/>
    </w:rPr>
  </w:style>
  <w:style w:type="paragraph" w:styleId="Textonotaalfinal">
    <w:name w:val="endnote text"/>
    <w:basedOn w:val="Normal"/>
    <w:link w:val="TextonotaalfinalCar"/>
    <w:rsid w:val="008C09AE"/>
    <w:pPr>
      <w:spacing w:after="0" w:line="240" w:lineRule="auto"/>
    </w:pPr>
    <w:rPr>
      <w:rFonts w:ascii="Times New Roman" w:hAnsi="Times New Roman"/>
      <w:sz w:val="20"/>
      <w:szCs w:val="20"/>
      <w:lang w:val="x-none" w:eastAsia="es-ES"/>
    </w:rPr>
  </w:style>
  <w:style w:type="character" w:customStyle="1" w:styleId="TextonotaalfinalCar">
    <w:name w:val="Texto nota al final Car"/>
    <w:basedOn w:val="Fuentedeprrafopredeter"/>
    <w:link w:val="Textonotaalfinal"/>
    <w:rsid w:val="008C09AE"/>
    <w:rPr>
      <w:rFonts w:ascii="Times New Roman" w:eastAsia="Times New Roman" w:hAnsi="Times New Roman" w:cs="Times New Roman"/>
      <w:sz w:val="20"/>
      <w:szCs w:val="20"/>
      <w:lang w:val="x-none" w:eastAsia="es-ES"/>
    </w:rPr>
  </w:style>
  <w:style w:type="character" w:styleId="Refdenotaalfinal">
    <w:name w:val="endnote reference"/>
    <w:rsid w:val="008C09AE"/>
    <w:rPr>
      <w:vertAlign w:val="superscript"/>
    </w:rPr>
  </w:style>
  <w:style w:type="character" w:customStyle="1" w:styleId="alternative">
    <w:name w:val="alternative"/>
    <w:rsid w:val="008C09AE"/>
    <w:rPr>
      <w:color w:val="008000"/>
    </w:rPr>
  </w:style>
  <w:style w:type="character" w:customStyle="1" w:styleId="unknown">
    <w:name w:val="unknown"/>
    <w:rsid w:val="008C09AE"/>
    <w:rPr>
      <w:color w:val="FF0000"/>
    </w:rPr>
  </w:style>
  <w:style w:type="character" w:styleId="Refdecomentario">
    <w:name w:val="annotation reference"/>
    <w:unhideWhenUsed/>
    <w:rsid w:val="008C09AE"/>
    <w:rPr>
      <w:sz w:val="16"/>
      <w:szCs w:val="16"/>
    </w:rPr>
  </w:style>
  <w:style w:type="paragraph" w:styleId="Textocomentario">
    <w:name w:val="annotation text"/>
    <w:aliases w:val="Car"/>
    <w:basedOn w:val="Normal"/>
    <w:link w:val="TextocomentarioCar"/>
    <w:unhideWhenUsed/>
    <w:rsid w:val="008C09AE"/>
    <w:pPr>
      <w:spacing w:line="240" w:lineRule="auto"/>
    </w:pPr>
    <w:rPr>
      <w:sz w:val="20"/>
      <w:szCs w:val="20"/>
      <w:lang w:val="x-none" w:eastAsia="x-none"/>
    </w:rPr>
  </w:style>
  <w:style w:type="character" w:customStyle="1" w:styleId="TextocomentarioCar">
    <w:name w:val="Texto comentario Car"/>
    <w:aliases w:val="Car Car"/>
    <w:basedOn w:val="Fuentedeprrafopredeter"/>
    <w:link w:val="Textocomentario"/>
    <w:rsid w:val="008C09AE"/>
    <w:rPr>
      <w:rFonts w:ascii="Arial" w:eastAsia="Times New Roman" w:hAnsi="Arial" w:cs="Times New Roman"/>
      <w:sz w:val="20"/>
      <w:szCs w:val="20"/>
      <w:lang w:val="x-none" w:eastAsia="x-none"/>
    </w:rPr>
  </w:style>
  <w:style w:type="paragraph" w:styleId="Asuntodelcomentario">
    <w:name w:val="annotation subject"/>
    <w:basedOn w:val="Textocomentario"/>
    <w:next w:val="Textocomentario"/>
    <w:link w:val="AsuntodelcomentarioCar"/>
    <w:uiPriority w:val="99"/>
    <w:unhideWhenUsed/>
    <w:rsid w:val="008C09AE"/>
    <w:rPr>
      <w:b/>
      <w:bCs/>
    </w:rPr>
  </w:style>
  <w:style w:type="character" w:customStyle="1" w:styleId="AsuntodelcomentarioCar">
    <w:name w:val="Asunto del comentario Car"/>
    <w:basedOn w:val="TextocomentarioCar"/>
    <w:link w:val="Asuntodelcomentario"/>
    <w:uiPriority w:val="99"/>
    <w:rsid w:val="008C09AE"/>
    <w:rPr>
      <w:rFonts w:ascii="Arial" w:eastAsia="Times New Roman" w:hAnsi="Arial" w:cs="Times New Roman"/>
      <w:b/>
      <w:bCs/>
      <w:sz w:val="20"/>
      <w:szCs w:val="20"/>
      <w:lang w:val="x-none" w:eastAsia="x-none"/>
    </w:rPr>
  </w:style>
  <w:style w:type="paragraph" w:customStyle="1" w:styleId="Pa11">
    <w:name w:val="Pa11"/>
    <w:basedOn w:val="Default"/>
    <w:next w:val="Default"/>
    <w:uiPriority w:val="99"/>
    <w:rsid w:val="008C09AE"/>
    <w:pPr>
      <w:spacing w:line="201" w:lineRule="atLeast"/>
    </w:pPr>
    <w:rPr>
      <w:color w:val="auto"/>
    </w:rPr>
  </w:style>
  <w:style w:type="paragraph" w:customStyle="1" w:styleId="Pa9">
    <w:name w:val="Pa9"/>
    <w:basedOn w:val="Default"/>
    <w:next w:val="Default"/>
    <w:uiPriority w:val="99"/>
    <w:rsid w:val="008C09AE"/>
    <w:pPr>
      <w:spacing w:line="201" w:lineRule="atLeast"/>
    </w:pPr>
    <w:rPr>
      <w:color w:val="auto"/>
    </w:rPr>
  </w:style>
  <w:style w:type="paragraph" w:customStyle="1" w:styleId="Pa8">
    <w:name w:val="Pa8"/>
    <w:basedOn w:val="Default"/>
    <w:next w:val="Default"/>
    <w:uiPriority w:val="99"/>
    <w:rsid w:val="008C09AE"/>
    <w:pPr>
      <w:spacing w:line="201" w:lineRule="atLeast"/>
    </w:pPr>
    <w:rPr>
      <w:rFonts w:eastAsia="Calibri"/>
      <w:color w:val="auto"/>
      <w:lang w:eastAsia="en-US"/>
    </w:rPr>
  </w:style>
  <w:style w:type="paragraph" w:styleId="TtuloTDC">
    <w:name w:val="TOC Heading"/>
    <w:basedOn w:val="Ttulo1"/>
    <w:next w:val="Normal"/>
    <w:uiPriority w:val="39"/>
    <w:unhideWhenUsed/>
    <w:qFormat/>
    <w:rsid w:val="008C09AE"/>
    <w:pPr>
      <w:keepLines/>
      <w:spacing w:before="480" w:line="276" w:lineRule="auto"/>
      <w:jc w:val="left"/>
      <w:outlineLvl w:val="9"/>
    </w:pPr>
    <w:rPr>
      <w:rFonts w:ascii="Cambria" w:hAnsi="Cambria"/>
      <w:snapToGrid/>
      <w:color w:val="365F91"/>
      <w:sz w:val="28"/>
      <w:szCs w:val="28"/>
      <w:lang w:eastAsia="ca-ES"/>
    </w:rPr>
  </w:style>
  <w:style w:type="paragraph" w:styleId="TDC1">
    <w:name w:val="toc 1"/>
    <w:basedOn w:val="Normal"/>
    <w:next w:val="Normal"/>
    <w:autoRedefine/>
    <w:uiPriority w:val="39"/>
    <w:unhideWhenUsed/>
    <w:rsid w:val="008C09AE"/>
    <w:pPr>
      <w:spacing w:after="100"/>
    </w:pPr>
  </w:style>
  <w:style w:type="paragraph" w:styleId="TDC2">
    <w:name w:val="toc 2"/>
    <w:basedOn w:val="Normal"/>
    <w:next w:val="Normal"/>
    <w:autoRedefine/>
    <w:uiPriority w:val="39"/>
    <w:unhideWhenUsed/>
    <w:rsid w:val="008C09AE"/>
    <w:pPr>
      <w:spacing w:after="100"/>
      <w:ind w:left="220"/>
    </w:pPr>
  </w:style>
  <w:style w:type="paragraph" w:styleId="Revisin">
    <w:name w:val="Revision"/>
    <w:hidden/>
    <w:uiPriority w:val="99"/>
    <w:semiHidden/>
    <w:rsid w:val="008C09AE"/>
    <w:pPr>
      <w:spacing w:after="0" w:line="240" w:lineRule="auto"/>
    </w:pPr>
    <w:rPr>
      <w:rFonts w:ascii="Arial" w:eastAsia="Times New Roman" w:hAnsi="Arial" w:cs="Times New Roman"/>
      <w:lang w:val="ca-ES" w:eastAsia="ca-ES"/>
    </w:rPr>
  </w:style>
  <w:style w:type="paragraph" w:styleId="NormalWeb">
    <w:name w:val="Normal (Web)"/>
    <w:basedOn w:val="Normal"/>
    <w:uiPriority w:val="99"/>
    <w:rsid w:val="008C09AE"/>
    <w:pPr>
      <w:spacing w:before="100" w:beforeAutospacing="1" w:after="100" w:afterAutospacing="1" w:line="240" w:lineRule="auto"/>
    </w:pPr>
    <w:rPr>
      <w:rFonts w:ascii="Times New Roman" w:hAnsi="Times New Roman"/>
      <w:sz w:val="24"/>
      <w:szCs w:val="24"/>
      <w:lang w:val="es-ES" w:eastAsia="es-ES"/>
    </w:rPr>
  </w:style>
  <w:style w:type="table" w:styleId="Tablaclsica1">
    <w:name w:val="Table Classic 1"/>
    <w:basedOn w:val="Tablanormal"/>
    <w:rsid w:val="008C09AE"/>
    <w:pPr>
      <w:spacing w:before="120" w:after="0" w:line="288" w:lineRule="auto"/>
      <w:jc w:val="both"/>
    </w:pPr>
    <w:rPr>
      <w:rFonts w:ascii="Times New Roman" w:eastAsia="Times New Roman" w:hAnsi="Times New Roman" w:cs="Times New Roman"/>
      <w:sz w:val="20"/>
      <w:szCs w:val="20"/>
      <w:lang w:val="ca-ES" w:eastAsia="ca-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PrrafodelistaCar">
    <w:name w:val="Párrafo de lista Car"/>
    <w:aliases w:val="Lista sin Numerar Car,Párrafo Numerado Car,Llista 1 Car"/>
    <w:link w:val="Prrafodelista"/>
    <w:uiPriority w:val="34"/>
    <w:locked/>
    <w:rsid w:val="008C09AE"/>
    <w:rPr>
      <w:rFonts w:ascii="Times New Roman" w:eastAsia="Times New Roman" w:hAnsi="Times New Roman" w:cs="Times New Roman"/>
      <w:sz w:val="24"/>
      <w:szCs w:val="24"/>
      <w:lang w:val="ca-ES" w:eastAsia="es-ES"/>
    </w:rPr>
  </w:style>
  <w:style w:type="paragraph" w:customStyle="1" w:styleId="CM13">
    <w:name w:val="CM13"/>
    <w:basedOn w:val="Default"/>
    <w:next w:val="Default"/>
    <w:uiPriority w:val="99"/>
    <w:rsid w:val="008C09AE"/>
    <w:rPr>
      <w:rFonts w:ascii="EU Albertina" w:hAnsi="EU Albertina" w:cs="Times New Roman"/>
      <w:color w:val="auto"/>
    </w:rPr>
  </w:style>
  <w:style w:type="paragraph" w:customStyle="1" w:styleId="Comentari">
    <w:name w:val="Comentari"/>
    <w:basedOn w:val="Normal"/>
    <w:rsid w:val="008C09AE"/>
    <w:pPr>
      <w:suppressAutoHyphens/>
      <w:spacing w:after="0" w:line="240" w:lineRule="auto"/>
      <w:jc w:val="both"/>
    </w:pPr>
    <w:rPr>
      <w:rFonts w:cs="Arial"/>
      <w:color w:val="0000FF"/>
      <w:sz w:val="20"/>
      <w:szCs w:val="24"/>
      <w:lang w:eastAsia="ar-SA"/>
    </w:rPr>
  </w:style>
  <w:style w:type="table" w:styleId="Tablaconcuadrcula">
    <w:name w:val="Table Grid"/>
    <w:basedOn w:val="Tablanormal"/>
    <w:uiPriority w:val="39"/>
    <w:rsid w:val="008C09AE"/>
    <w:pPr>
      <w:spacing w:after="0" w:line="320" w:lineRule="exact"/>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8C09AE"/>
    <w:pPr>
      <w:spacing w:after="0" w:line="240" w:lineRule="auto"/>
      <w:jc w:val="both"/>
    </w:pPr>
    <w:rPr>
      <w:rFonts w:ascii="Times New Roman" w:hAnsi="Times New Roman"/>
      <w:sz w:val="24"/>
      <w:szCs w:val="20"/>
      <w:lang w:eastAsia="es-ES"/>
    </w:rPr>
  </w:style>
  <w:style w:type="paragraph" w:customStyle="1" w:styleId="Textoindependiente22">
    <w:name w:val="Texto independiente 22"/>
    <w:basedOn w:val="Normal"/>
    <w:rsid w:val="008C09AE"/>
    <w:pPr>
      <w:spacing w:after="0" w:line="240" w:lineRule="auto"/>
      <w:jc w:val="both"/>
    </w:pPr>
    <w:rPr>
      <w:rFonts w:ascii="Times New Roman" w:hAnsi="Times New Roman"/>
      <w:sz w:val="24"/>
      <w:szCs w:val="20"/>
      <w:lang w:eastAsia="es-ES"/>
    </w:rPr>
  </w:style>
  <w:style w:type="character" w:styleId="Textoennegrita">
    <w:name w:val="Strong"/>
    <w:uiPriority w:val="22"/>
    <w:qFormat/>
    <w:rsid w:val="008C09AE"/>
    <w:rPr>
      <w:b/>
      <w:bCs/>
    </w:rPr>
  </w:style>
  <w:style w:type="character" w:styleId="nfasis">
    <w:name w:val="Emphasis"/>
    <w:uiPriority w:val="20"/>
    <w:qFormat/>
    <w:rsid w:val="008C09AE"/>
    <w:rPr>
      <w:i/>
      <w:iCs/>
    </w:rPr>
  </w:style>
  <w:style w:type="paragraph" w:customStyle="1" w:styleId="Enumeraci-Llistat">
    <w:name w:val="Enumeració - Llistat"/>
    <w:basedOn w:val="Prrafodelista"/>
    <w:next w:val="Normal"/>
    <w:link w:val="Enumeraci-LlistatCar"/>
    <w:qFormat/>
    <w:rsid w:val="008C09AE"/>
    <w:pPr>
      <w:spacing w:before="240" w:after="240" w:line="276" w:lineRule="auto"/>
      <w:ind w:left="0"/>
      <w:contextualSpacing w:val="0"/>
      <w:jc w:val="both"/>
    </w:pPr>
    <w:rPr>
      <w:rFonts w:ascii="Arial" w:hAnsi="Arial"/>
      <w:lang w:val="es-ES_tradnl" w:eastAsia="es-ES_tradnl"/>
    </w:rPr>
  </w:style>
  <w:style w:type="character" w:styleId="nfasisintenso">
    <w:name w:val="Intense Emphasis"/>
    <w:uiPriority w:val="21"/>
    <w:qFormat/>
    <w:rsid w:val="008C09AE"/>
    <w:rPr>
      <w:b/>
      <w:bCs/>
    </w:rPr>
  </w:style>
  <w:style w:type="character" w:customStyle="1" w:styleId="Enumeraci-LlistatCar">
    <w:name w:val="Enumeració - Llistat Car"/>
    <w:link w:val="Enumeraci-Llistat"/>
    <w:rsid w:val="008C09AE"/>
    <w:rPr>
      <w:rFonts w:ascii="Arial" w:eastAsia="Times New Roman" w:hAnsi="Arial" w:cs="Times New Roman"/>
      <w:sz w:val="24"/>
      <w:szCs w:val="24"/>
      <w:lang w:val="es-ES_tradnl" w:eastAsia="es-ES_tradnl"/>
    </w:rPr>
  </w:style>
  <w:style w:type="paragraph" w:customStyle="1" w:styleId="Enumeracivaloraci">
    <w:name w:val="Enumeració valoració"/>
    <w:basedOn w:val="Enumeraci-Llistat"/>
    <w:next w:val="Normal"/>
    <w:link w:val="EnumeracivaloraciCar"/>
    <w:qFormat/>
    <w:rsid w:val="008C09AE"/>
  </w:style>
  <w:style w:type="character" w:customStyle="1" w:styleId="EnumeracivaloraciCar">
    <w:name w:val="Enumeració valoració Car"/>
    <w:link w:val="Enumeracivaloraci"/>
    <w:rsid w:val="008C09AE"/>
    <w:rPr>
      <w:rFonts w:ascii="Arial" w:eastAsia="Times New Roman" w:hAnsi="Arial" w:cs="Times New Roman"/>
      <w:sz w:val="24"/>
      <w:szCs w:val="24"/>
      <w:lang w:val="es-ES_tradnl" w:eastAsia="es-ES_tradnl"/>
    </w:rPr>
  </w:style>
  <w:style w:type="paragraph" w:styleId="Sinespaciado">
    <w:name w:val="No Spacing"/>
    <w:uiPriority w:val="1"/>
    <w:qFormat/>
    <w:rsid w:val="008C09AE"/>
    <w:pPr>
      <w:spacing w:after="0" w:line="240" w:lineRule="auto"/>
    </w:pPr>
    <w:rPr>
      <w:rFonts w:ascii="Arial" w:eastAsia="Arial" w:hAnsi="Arial" w:cs="Arial"/>
      <w:sz w:val="24"/>
      <w:szCs w:val="24"/>
      <w:lang w:val="ca-ES" w:eastAsia="ca-ES"/>
    </w:rPr>
  </w:style>
  <w:style w:type="paragraph" w:styleId="Lista">
    <w:name w:val="List"/>
    <w:basedOn w:val="Normal"/>
    <w:rsid w:val="008C09AE"/>
    <w:pPr>
      <w:spacing w:after="0" w:line="320" w:lineRule="exact"/>
      <w:ind w:left="283" w:hanging="283"/>
      <w:contextualSpacing/>
    </w:pPr>
    <w:rPr>
      <w:sz w:val="24"/>
      <w:szCs w:val="24"/>
      <w:lang w:eastAsia="es-ES_tradnl"/>
    </w:rPr>
  </w:style>
  <w:style w:type="paragraph" w:styleId="Lista2">
    <w:name w:val="List 2"/>
    <w:basedOn w:val="Normal"/>
    <w:rsid w:val="008C09AE"/>
    <w:pPr>
      <w:spacing w:after="0" w:line="320" w:lineRule="exact"/>
      <w:ind w:left="566" w:hanging="283"/>
      <w:contextualSpacing/>
    </w:pPr>
    <w:rPr>
      <w:sz w:val="24"/>
      <w:szCs w:val="24"/>
      <w:lang w:eastAsia="es-ES_tradnl"/>
    </w:rPr>
  </w:style>
  <w:style w:type="paragraph" w:styleId="Listaconvietas">
    <w:name w:val="List Bullet"/>
    <w:basedOn w:val="Normal"/>
    <w:rsid w:val="008C09AE"/>
    <w:pPr>
      <w:numPr>
        <w:numId w:val="8"/>
      </w:numPr>
      <w:spacing w:after="0" w:line="320" w:lineRule="exact"/>
      <w:contextualSpacing/>
    </w:pPr>
    <w:rPr>
      <w:sz w:val="24"/>
      <w:szCs w:val="24"/>
      <w:lang w:eastAsia="es-ES_tradnl"/>
    </w:rPr>
  </w:style>
  <w:style w:type="paragraph" w:styleId="Listaconvietas2">
    <w:name w:val="List Bullet 2"/>
    <w:basedOn w:val="Normal"/>
    <w:rsid w:val="008C09AE"/>
    <w:pPr>
      <w:numPr>
        <w:numId w:val="9"/>
      </w:numPr>
      <w:spacing w:after="0" w:line="320" w:lineRule="exact"/>
      <w:contextualSpacing/>
    </w:pPr>
    <w:rPr>
      <w:sz w:val="24"/>
      <w:szCs w:val="24"/>
      <w:lang w:eastAsia="es-ES_tradnl"/>
    </w:rPr>
  </w:style>
  <w:style w:type="paragraph" w:styleId="Listaconvietas3">
    <w:name w:val="List Bullet 3"/>
    <w:basedOn w:val="Normal"/>
    <w:rsid w:val="008C09AE"/>
    <w:pPr>
      <w:numPr>
        <w:numId w:val="10"/>
      </w:numPr>
      <w:spacing w:after="0" w:line="320" w:lineRule="exact"/>
      <w:contextualSpacing/>
    </w:pPr>
    <w:rPr>
      <w:sz w:val="24"/>
      <w:szCs w:val="24"/>
      <w:lang w:eastAsia="es-ES_tradnl"/>
    </w:rPr>
  </w:style>
  <w:style w:type="paragraph" w:styleId="Listaconvietas4">
    <w:name w:val="List Bullet 4"/>
    <w:basedOn w:val="Normal"/>
    <w:rsid w:val="008C09AE"/>
    <w:pPr>
      <w:numPr>
        <w:numId w:val="11"/>
      </w:numPr>
      <w:spacing w:after="0" w:line="320" w:lineRule="exact"/>
      <w:contextualSpacing/>
    </w:pPr>
    <w:rPr>
      <w:sz w:val="24"/>
      <w:szCs w:val="24"/>
      <w:lang w:eastAsia="es-ES_tradnl"/>
    </w:rPr>
  </w:style>
  <w:style w:type="paragraph" w:styleId="Continuarlista">
    <w:name w:val="List Continue"/>
    <w:basedOn w:val="Normal"/>
    <w:rsid w:val="008C09AE"/>
    <w:pPr>
      <w:spacing w:after="120" w:line="320" w:lineRule="exact"/>
      <w:ind w:left="283"/>
      <w:contextualSpacing/>
    </w:pPr>
    <w:rPr>
      <w:sz w:val="24"/>
      <w:szCs w:val="24"/>
      <w:lang w:eastAsia="es-ES_tradnl"/>
    </w:rPr>
  </w:style>
  <w:style w:type="paragraph" w:styleId="Continuarlista2">
    <w:name w:val="List Continue 2"/>
    <w:basedOn w:val="Normal"/>
    <w:rsid w:val="008C09AE"/>
    <w:pPr>
      <w:spacing w:after="120" w:line="320" w:lineRule="exact"/>
      <w:ind w:left="566"/>
      <w:contextualSpacing/>
    </w:pPr>
    <w:rPr>
      <w:sz w:val="24"/>
      <w:szCs w:val="24"/>
      <w:lang w:eastAsia="es-ES_tradnl"/>
    </w:rPr>
  </w:style>
  <w:style w:type="paragraph" w:styleId="Continuarlista3">
    <w:name w:val="List Continue 3"/>
    <w:basedOn w:val="Normal"/>
    <w:rsid w:val="008C09AE"/>
    <w:pPr>
      <w:spacing w:after="120" w:line="320" w:lineRule="exact"/>
      <w:ind w:left="849"/>
      <w:contextualSpacing/>
    </w:pPr>
    <w:rPr>
      <w:sz w:val="24"/>
      <w:szCs w:val="24"/>
      <w:lang w:eastAsia="es-ES_tradnl"/>
    </w:rPr>
  </w:style>
  <w:style w:type="paragraph" w:styleId="Textoindependienteprimerasangra">
    <w:name w:val="Body Text First Indent"/>
    <w:basedOn w:val="Textoindependiente"/>
    <w:link w:val="TextoindependienteprimerasangraCar"/>
    <w:rsid w:val="008C09AE"/>
    <w:pPr>
      <w:spacing w:line="320" w:lineRule="exact"/>
      <w:ind w:firstLine="360"/>
      <w:jc w:val="left"/>
    </w:pPr>
    <w:rPr>
      <w:snapToGrid/>
      <w:sz w:val="24"/>
      <w:szCs w:val="24"/>
      <w:lang w:val="ca-ES" w:eastAsia="es-ES_tradnl"/>
    </w:rPr>
  </w:style>
  <w:style w:type="character" w:customStyle="1" w:styleId="TextoindependienteprimerasangraCar">
    <w:name w:val="Texto independiente primera sangría Car"/>
    <w:basedOn w:val="TextoindependienteCar"/>
    <w:link w:val="Textoindependienteprimerasangra"/>
    <w:rsid w:val="008C09AE"/>
    <w:rPr>
      <w:rFonts w:ascii="Arial" w:eastAsia="Times New Roman" w:hAnsi="Arial" w:cs="Times New Roman"/>
      <w:snapToGrid/>
      <w:sz w:val="24"/>
      <w:szCs w:val="24"/>
      <w:lang w:val="ca-ES" w:eastAsia="es-ES_tradnl"/>
    </w:rPr>
  </w:style>
  <w:style w:type="paragraph" w:styleId="Textoindependienteprimerasangra2">
    <w:name w:val="Body Text First Indent 2"/>
    <w:basedOn w:val="Sangradetextonormal"/>
    <w:link w:val="Textoindependienteprimerasangra2Car"/>
    <w:rsid w:val="008C09AE"/>
    <w:pPr>
      <w:spacing w:after="0" w:line="320" w:lineRule="exact"/>
      <w:ind w:left="360" w:firstLine="360"/>
    </w:pPr>
    <w:rPr>
      <w:rFonts w:ascii="Arial" w:hAnsi="Arial"/>
      <w:lang w:val="ca-ES" w:eastAsia="es-ES_tradnl"/>
    </w:rPr>
  </w:style>
  <w:style w:type="character" w:customStyle="1" w:styleId="Textoindependienteprimerasangra2Car">
    <w:name w:val="Texto independiente primera sangría 2 Car"/>
    <w:basedOn w:val="SangradetextonormalCar"/>
    <w:link w:val="Textoindependienteprimerasangra2"/>
    <w:rsid w:val="008C09AE"/>
    <w:rPr>
      <w:rFonts w:ascii="Arial" w:eastAsia="Times New Roman" w:hAnsi="Arial" w:cs="Times New Roman"/>
      <w:sz w:val="24"/>
      <w:szCs w:val="24"/>
      <w:lang w:val="ca-ES" w:eastAsia="es-ES_tradnl"/>
    </w:rPr>
  </w:style>
  <w:style w:type="paragraph" w:customStyle="1" w:styleId="gmail-msonospacing">
    <w:name w:val="gmail-msonospacing"/>
    <w:basedOn w:val="Normal"/>
    <w:rsid w:val="008C09AE"/>
    <w:pPr>
      <w:spacing w:before="100" w:beforeAutospacing="1" w:after="100" w:afterAutospacing="1" w:line="240" w:lineRule="auto"/>
    </w:pPr>
    <w:rPr>
      <w:rFonts w:ascii="Times New Roman" w:eastAsia="Calibri" w:hAnsi="Times New Roman"/>
      <w:sz w:val="24"/>
      <w:szCs w:val="24"/>
    </w:rPr>
  </w:style>
  <w:style w:type="paragraph" w:customStyle="1" w:styleId="xxmsolistparagraph">
    <w:name w:val="x_x_msolistparagraph"/>
    <w:basedOn w:val="Normal"/>
    <w:rsid w:val="008C09AE"/>
    <w:pPr>
      <w:spacing w:after="0" w:line="240" w:lineRule="auto"/>
    </w:pPr>
    <w:rPr>
      <w:rFonts w:ascii="Times New Roman" w:eastAsia="Calibri" w:hAnsi="Times New Roman"/>
      <w:sz w:val="24"/>
      <w:szCs w:val="24"/>
    </w:rPr>
  </w:style>
  <w:style w:type="character" w:customStyle="1" w:styleId="WW8Num1z0">
    <w:name w:val="WW8Num1z0"/>
    <w:rsid w:val="008C09AE"/>
    <w:rPr>
      <w:rFonts w:hint="default"/>
    </w:rPr>
  </w:style>
  <w:style w:type="character" w:customStyle="1" w:styleId="WW8Num1z1">
    <w:name w:val="WW8Num1z1"/>
    <w:rsid w:val="008C09AE"/>
  </w:style>
  <w:style w:type="character" w:customStyle="1" w:styleId="WW8Num1z2">
    <w:name w:val="WW8Num1z2"/>
    <w:rsid w:val="008C09AE"/>
  </w:style>
  <w:style w:type="character" w:customStyle="1" w:styleId="WW8Num1z3">
    <w:name w:val="WW8Num1z3"/>
    <w:rsid w:val="008C09AE"/>
  </w:style>
  <w:style w:type="character" w:customStyle="1" w:styleId="WW8Num1z4">
    <w:name w:val="WW8Num1z4"/>
    <w:rsid w:val="008C09AE"/>
  </w:style>
  <w:style w:type="character" w:customStyle="1" w:styleId="WW8Num1z5">
    <w:name w:val="WW8Num1z5"/>
    <w:rsid w:val="008C09AE"/>
  </w:style>
  <w:style w:type="character" w:customStyle="1" w:styleId="WW8Num1z6">
    <w:name w:val="WW8Num1z6"/>
    <w:rsid w:val="008C09AE"/>
  </w:style>
  <w:style w:type="character" w:customStyle="1" w:styleId="WW8Num1z7">
    <w:name w:val="WW8Num1z7"/>
    <w:rsid w:val="008C09AE"/>
  </w:style>
  <w:style w:type="character" w:customStyle="1" w:styleId="WW8Num1z8">
    <w:name w:val="WW8Num1z8"/>
    <w:rsid w:val="008C09AE"/>
  </w:style>
  <w:style w:type="character" w:customStyle="1" w:styleId="Fuentedeprrafopredeter1">
    <w:name w:val="Fuente de párrafo predeter.1"/>
    <w:rsid w:val="008C09AE"/>
  </w:style>
  <w:style w:type="character" w:customStyle="1" w:styleId="Refdecomentario1">
    <w:name w:val="Ref. de comentario1"/>
    <w:rsid w:val="008C09AE"/>
    <w:rPr>
      <w:sz w:val="16"/>
      <w:szCs w:val="16"/>
    </w:rPr>
  </w:style>
  <w:style w:type="paragraph" w:customStyle="1" w:styleId="Encabezado1">
    <w:name w:val="Encabezado1"/>
    <w:basedOn w:val="Normal"/>
    <w:next w:val="Textoindependiente"/>
    <w:rsid w:val="008C09AE"/>
    <w:pPr>
      <w:keepNext/>
      <w:suppressAutoHyphens/>
      <w:spacing w:before="240" w:after="120" w:line="320" w:lineRule="exact"/>
    </w:pPr>
    <w:rPr>
      <w:rFonts w:eastAsia="Microsoft YaHei" w:cs="Lucida Sans"/>
      <w:sz w:val="28"/>
      <w:szCs w:val="28"/>
      <w:lang w:eastAsia="ar-SA"/>
    </w:rPr>
  </w:style>
  <w:style w:type="paragraph" w:customStyle="1" w:styleId="Etiqueta">
    <w:name w:val="Etiqueta"/>
    <w:basedOn w:val="Normal"/>
    <w:rsid w:val="008C09AE"/>
    <w:pPr>
      <w:suppressLineNumbers/>
      <w:suppressAutoHyphens/>
      <w:spacing w:before="120" w:after="120" w:line="320" w:lineRule="exact"/>
    </w:pPr>
    <w:rPr>
      <w:rFonts w:cs="Lucida Sans"/>
      <w:i/>
      <w:iCs/>
      <w:sz w:val="24"/>
      <w:szCs w:val="24"/>
      <w:lang w:eastAsia="ar-SA"/>
    </w:rPr>
  </w:style>
  <w:style w:type="paragraph" w:customStyle="1" w:styleId="ndice">
    <w:name w:val="Índice"/>
    <w:basedOn w:val="Normal"/>
    <w:rsid w:val="008C09AE"/>
    <w:pPr>
      <w:suppressLineNumbers/>
      <w:suppressAutoHyphens/>
      <w:spacing w:after="0" w:line="320" w:lineRule="exact"/>
    </w:pPr>
    <w:rPr>
      <w:rFonts w:cs="Lucida Sans"/>
      <w:sz w:val="24"/>
      <w:szCs w:val="24"/>
      <w:lang w:eastAsia="ar-SA"/>
    </w:rPr>
  </w:style>
  <w:style w:type="paragraph" w:customStyle="1" w:styleId="Textocomentario1">
    <w:name w:val="Texto comentario1"/>
    <w:basedOn w:val="Normal"/>
    <w:rsid w:val="008C09AE"/>
    <w:pPr>
      <w:suppressAutoHyphens/>
      <w:spacing w:after="0" w:line="320" w:lineRule="exact"/>
    </w:pPr>
    <w:rPr>
      <w:rFonts w:cs="Arial"/>
      <w:sz w:val="20"/>
      <w:szCs w:val="20"/>
      <w:lang w:eastAsia="ar-SA"/>
    </w:rPr>
  </w:style>
  <w:style w:type="character" w:customStyle="1" w:styleId="escritorio">
    <w:name w:val="escritorio"/>
    <w:semiHidden/>
    <w:rsid w:val="008C09AE"/>
    <w:rPr>
      <w:rFonts w:ascii="Arial" w:hAnsi="Arial" w:cs="Arial"/>
      <w:color w:val="000080"/>
      <w:sz w:val="20"/>
      <w:szCs w:val="20"/>
    </w:rPr>
  </w:style>
  <w:style w:type="numbering" w:customStyle="1" w:styleId="Sinlista1">
    <w:name w:val="Sin lista1"/>
    <w:next w:val="Sinlista"/>
    <w:semiHidden/>
    <w:rsid w:val="008C09AE"/>
  </w:style>
  <w:style w:type="table" w:customStyle="1" w:styleId="Tablaconcuadrcula1">
    <w:name w:val="Tabla con cuadrícula1"/>
    <w:basedOn w:val="Tablanormal"/>
    <w:next w:val="Tablaconcuadrcula"/>
    <w:rsid w:val="008C09AE"/>
    <w:pPr>
      <w:spacing w:after="0" w:line="320" w:lineRule="exact"/>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rsid w:val="008C09AE"/>
    <w:pPr>
      <w:spacing w:after="0" w:line="320" w:lineRule="exact"/>
      <w:jc w:val="both"/>
    </w:pPr>
    <w:rPr>
      <w:rFonts w:ascii="Tahoma" w:hAnsi="Tahoma" w:cs="Tahoma"/>
      <w:sz w:val="24"/>
      <w:szCs w:val="24"/>
      <w:lang w:eastAsia="es-ES_tradnl"/>
    </w:rPr>
  </w:style>
  <w:style w:type="numbering" w:customStyle="1" w:styleId="Sinlista2">
    <w:name w:val="Sin lista2"/>
    <w:next w:val="Sinlista"/>
    <w:semiHidden/>
    <w:rsid w:val="008C09AE"/>
  </w:style>
  <w:style w:type="table" w:customStyle="1" w:styleId="Tablaconcuadrcula2">
    <w:name w:val="Tabla con cuadrícula2"/>
    <w:basedOn w:val="Tablanormal"/>
    <w:next w:val="Tablaconcuadrcula"/>
    <w:rsid w:val="008C09AE"/>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8C09AE"/>
  </w:style>
  <w:style w:type="character" w:customStyle="1" w:styleId="normaltextrun">
    <w:name w:val="normaltextrun"/>
    <w:uiPriority w:val="1"/>
    <w:rsid w:val="008C09AE"/>
    <w:rPr>
      <w:rFonts w:ascii="Calibri" w:eastAsia="Yu Mincho" w:hAnsi="Calibri" w:cs="Arial"/>
      <w:sz w:val="22"/>
      <w:szCs w:val="22"/>
    </w:rPr>
  </w:style>
  <w:style w:type="character" w:customStyle="1" w:styleId="eop">
    <w:name w:val="eop"/>
    <w:uiPriority w:val="1"/>
    <w:rsid w:val="008C09AE"/>
    <w:rPr>
      <w:rFonts w:ascii="Calibri" w:eastAsia="Yu Mincho" w:hAnsi="Calibri" w:cs="Arial"/>
      <w:sz w:val="22"/>
      <w:szCs w:val="22"/>
    </w:rPr>
  </w:style>
  <w:style w:type="paragraph" w:customStyle="1" w:styleId="paragraph">
    <w:name w:val="paragraph"/>
    <w:basedOn w:val="Normal"/>
    <w:uiPriority w:val="1"/>
    <w:rsid w:val="008C09AE"/>
    <w:pPr>
      <w:spacing w:beforeAutospacing="1" w:after="0" w:afterAutospacing="1" w:line="240" w:lineRule="auto"/>
    </w:pPr>
    <w:rPr>
      <w:rFonts w:ascii="Calibri" w:eastAsia="Yu Mincho" w:hAnsi="Calibri" w:cs="Arial"/>
      <w:sz w:val="24"/>
      <w:szCs w:val="20"/>
    </w:rPr>
  </w:style>
  <w:style w:type="paragraph" w:styleId="TDC3">
    <w:name w:val="toc 3"/>
    <w:basedOn w:val="Normal"/>
    <w:next w:val="Normal"/>
    <w:autoRedefine/>
    <w:uiPriority w:val="39"/>
    <w:unhideWhenUsed/>
    <w:rsid w:val="008C09AE"/>
    <w:pPr>
      <w:spacing w:after="100" w:line="259" w:lineRule="auto"/>
      <w:ind w:left="440"/>
    </w:pPr>
    <w:rPr>
      <w:rFonts w:asciiTheme="minorHAnsi" w:eastAsiaTheme="minorEastAsia" w:hAnsiTheme="minorHAnsi"/>
    </w:rPr>
  </w:style>
  <w:style w:type="character" w:customStyle="1" w:styleId="st1">
    <w:name w:val="st1"/>
    <w:rsid w:val="008C09AE"/>
  </w:style>
  <w:style w:type="character" w:customStyle="1" w:styleId="TextoindependienteCar1">
    <w:name w:val="Texto independiente Car1"/>
    <w:basedOn w:val="Fuentedeprrafopredeter"/>
    <w:rsid w:val="008C09AE"/>
    <w:rPr>
      <w:rFonts w:ascii="Arial" w:eastAsia="Arial" w:hAnsi="Arial" w:cs="Arial"/>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64</Pages>
  <Words>11404</Words>
  <Characters>62728</Characters>
  <Application>Microsoft Office Word</Application>
  <DocSecurity>0</DocSecurity>
  <Lines>522</Lines>
  <Paragraphs>147</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
      <vt:lpstr>        Procediment d’avaluació i valoració. Judici de valor.</vt:lpstr>
      <vt:lpstr>        1.1 Projecte pedagògic: fins a 24 punts.</vt:lpstr>
      <vt:lpstr>        1.2. Metodologia proposada: fins a 11 punts.</vt:lpstr>
      <vt:lpstr>        1.3. Formació del monitoratge (continuada): fins a 3 punts.</vt:lpstr>
      <vt:lpstr>        1.4. Millores al plec de prescripcions tècniques en relació amb la forma de real</vt:lpstr>
      <vt:lpstr>        Millores equip dirigent: fins a 3 punts</vt:lpstr>
      <vt:lpstr>        Millores equip dirigent: fins a 2 punts</vt:lpstr>
      <vt:lpstr>        Millores equip dirigent: fins a 1 punt</vt:lpstr>
      <vt:lpstr>        </vt:lpstr>
      <vt:lpstr>        Millores equip dirigent: fins a 1,50 punts</vt:lpstr>
      <vt:lpstr>        Millores equip dirigent: fins a 1,5 punts.</vt:lpstr>
      <vt:lpstr>        Millores equip dirigent: fins a 2 punts.</vt:lpstr>
      <vt:lpstr>        Millores equip dirigent: fins a 1,5 punts.</vt:lpstr>
    </vt:vector>
  </TitlesOfParts>
  <Company/>
  <LinksUpToDate>false</LinksUpToDate>
  <CharactersWithSpaces>73985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Mestres Rius, Marta</dc:creator>
  <cp:keywords/>
  <dc:description/>
  <cp:lastModifiedBy>Mestres Rius, Marta</cp:lastModifiedBy>
  <cp:revision>1</cp:revision>
  <dcterms:created xsi:type="dcterms:W3CDTF">2025-11-14T07:58:00Z</dcterms:created>
  <dcterms:modified xsi:type="dcterms:W3CDTF">2025-11-14T08:06:00Z</dcterms:modified>
</cp:coreProperties>
</file>