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/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</w:rPr>
        <w:t>ANNEX MODEL DE DECLARACIÓ RESPONSABLE</w:t>
      </w:r>
      <w:r>
        <w:rPr>
          <w:rFonts w:cs="Arial" w:ascii="Arial" w:hAnsi="Arial"/>
          <w:b/>
          <w:caps/>
          <w:vertAlign w:val="superscript"/>
        </w:rPr>
        <w:t>1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  <w:vertAlign w:val="superscript"/>
        </w:rPr>
      </w:pPr>
      <w:r>
        <w:rPr>
          <w:rFonts w:cs="Arial" w:ascii="Arial" w:hAnsi="Arial"/>
          <w:b/>
          <w:caps/>
          <w:vertAlign w:val="superscript"/>
        </w:rPr>
      </w:r>
    </w:p>
    <w:p>
      <w:pPr>
        <w:pStyle w:val="Cuerpodetexto"/>
        <w:shd w:val="clear" w:color="auto" w:fill="FFFFFF" w:themeFill="background1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</w:pPr>
      <w:r>
        <w:rPr>
          <w:rFonts w:cs="Arial" w:ascii="Arial" w:hAnsi="Arial"/>
          <w:sz w:val="20"/>
          <w:szCs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</w:rPr>
        <w:t xml:space="preserve">de les </w:t>
      </w:r>
      <w:r>
        <w:rPr>
          <w:rFonts w:cs="Arial" w:ascii="Arial" w:hAnsi="Arial"/>
          <w:b/>
          <w:bCs/>
          <w:sz w:val="20"/>
          <w:szCs w:val="20"/>
        </w:rPr>
        <w:t xml:space="preserve">obres 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sz w:val="20"/>
          <w:szCs w:val="20"/>
          <w:lang w:val="ca-ES"/>
        </w:rPr>
        <w:t>dels treballs derivats del Projecte Bàsic i d’Execució de la nova pista poliesportiva a l’escola Torre Llauder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 (expedient 2025/000044875).</w:t>
      </w:r>
    </w:p>
    <w:p>
      <w:pPr>
        <w:pStyle w:val="Cuerpodetexto"/>
        <w:shd w:val="clear" w:color="auto" w:fill="FFFFFF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1r.</w:t>
      </w:r>
      <w:r>
        <w:rPr>
          <w:rFonts w:cs="Arial" w:ascii="Arial" w:hAnsi="Arial"/>
          <w:bCs/>
        </w:rPr>
        <w:t xml:space="preserve"> Que </w:t>
      </w:r>
      <w:r>
        <w:rPr>
          <w:rFonts w:eastAsia="Calibri" w:cs="Arial" w:ascii="Arial" w:hAnsi="Arial"/>
          <w:lang w:eastAsia="en-US"/>
        </w:rPr>
        <w:t xml:space="preserve">entitat que represento compleix </w:t>
      </w:r>
      <w:r>
        <w:rPr>
          <w:rFonts w:cs="Arial" w:ascii="Arial" w:hAnsi="Arial"/>
          <w:bCs/>
        </w:rPr>
        <w:t>tots els requisits legalment establerts per contractar amb l’Administració, i amb totes les condicions establertes al plec.</w:t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ind w:left="4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2n.</w:t>
      </w:r>
      <w:r>
        <w:rPr>
          <w:rFonts w:cs="Arial" w:ascii="Arial" w:hAnsi="Arial"/>
          <w:bCs/>
        </w:rPr>
        <w:t xml:space="preserve"> Que l’entitat que represento </w:t>
      </w:r>
      <w:r>
        <w:rPr>
          <w:rFonts w:cs="Arial" w:ascii="Arial" w:hAnsi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</w:rPr>
        <w:t xml:space="preserve">3r. </w:t>
      </w:r>
      <w:r>
        <w:rPr>
          <w:rFonts w:cs="Arial" w:ascii="Arial" w:hAnsi="Arial"/>
          <w:spacing w:val="-3"/>
        </w:rPr>
        <w:t xml:space="preserve">Que l’empresa 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(marcar l’opció que correspongui)</w:t>
      </w:r>
      <w:r>
        <w:rPr>
          <w:rFonts w:cs="Arial" w:ascii="Arial" w:hAnsi="Arial"/>
          <w:spacing w:val="-3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està inscrita en el Registre electrònic d’empreses licitadores de la Generalitat de Catalunya (RELIC) i tota la documentació que hi figura manté la seva vigència i no ha estat modificada.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Theme="majorHAnsi" w:cstheme="majorHAnsi" w:eastAsiaTheme="minorHAnsi" w:hAnsiTheme="majorHAnsi"/>
          <w:highlight w:val="none"/>
          <w:shd w:fill="auto" w:val="clear"/>
        </w:rPr>
      </w:pPr>
      <w:r>
        <w:rPr>
          <w:rFonts w:cs="Arial" w:ascii="Arial" w:hAnsi="Arial"/>
          <w:spacing w:val="-3"/>
          <w:shd w:fill="auto" w:val="clear"/>
        </w:rPr>
        <w:t xml:space="preserve">està inscrita en el </w:t>
      </w:r>
      <w:r>
        <w:rPr>
          <w:rFonts w:cs="Arial" w:ascii="Arial" w:hAnsi="Arial"/>
          <w:i/>
          <w:iCs/>
          <w:spacing w:val="-3"/>
          <w:shd w:fill="auto" w:val="clear"/>
        </w:rPr>
        <w:t>Registro Oficial de Licitadores y Empresas Clasificadas del Sector Público</w:t>
      </w:r>
      <w:r>
        <w:rPr>
          <w:rFonts w:cs="Arial" w:ascii="Arial" w:hAnsi="Arial"/>
          <w:spacing w:val="-3"/>
          <w:shd w:fill="auto" w:val="clear"/>
        </w:rPr>
        <w:t xml:space="preserve"> (ROLECE) i tota la documentació que hi figura manté la seva vigència i no ha estat modificada.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4t. </w:t>
      </w:r>
      <w:r>
        <w:rPr>
          <w:rFonts w:cs="Arial" w:ascii="Arial" w:hAnsi="Arial"/>
        </w:rPr>
        <w:t xml:space="preserve">Que l'entitat que represento es troba </w:t>
      </w:r>
      <w:r>
        <w:rPr>
          <w:rFonts w:cs="Arial" w:ascii="Arial" w:hAnsi="Arial"/>
          <w:b/>
          <w:bCs/>
        </w:rPr>
        <w:t>al corrent de les obligacions tributàries, de Seguretat Social i no té deutes vençuts amb l’Ajuntament de Mataró</w:t>
      </w:r>
      <w:r>
        <w:rPr>
          <w:rFonts w:cs="Arial" w:ascii="Arial" w:hAnsi="Arial"/>
        </w:rPr>
        <w:t xml:space="preserve"> i em comprometo i declaro que: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  <w:spacing w:val="-3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28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pacing w:val="-3"/>
        </w:rPr>
      </w:pPr>
      <w:r>
        <w:rPr>
          <w:rFonts w:cs="Arial" w:ascii="Arial" w:hAnsi="Arial"/>
        </w:rPr>
        <w:t xml:space="preserve">No, no dono el consentiment i em comprometo a aportar la documentació acreditativa d’estar al corrent </w:t>
      </w:r>
      <w:r>
        <w:rPr>
          <w:rFonts w:cs="Arial" w:ascii="Arial" w:hAnsi="Arial"/>
          <w:spacing w:val="-3"/>
        </w:rPr>
        <w:t>de les obligacions tributàries i amb la Seguretat Social.</w:t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ind w:left="709" w:hanging="425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5è.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</w:rPr>
        <w:t>: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Marcar una de les caselles</w:t>
      </w:r>
      <w:r>
        <w:rPr>
          <w:rFonts w:eastAsia="Calibri" w:cs="Arial" w:ascii="Arial" w:hAnsi="Arial"/>
          <w:i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6è.</w:t>
      </w:r>
      <w:r>
        <w:rPr>
          <w:rFonts w:eastAsia="Calibri" w:cs="Arial" w:ascii="Arial" w:hAnsi="Arial"/>
          <w:lang w:eastAsia="en-US"/>
        </w:rPr>
        <w:t xml:space="preserve">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4"/>
        </w:numPr>
        <w:spacing w:lineRule="exact" w:line="260" w:before="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left="99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7è.</w:t>
      </w:r>
      <w:r>
        <w:rPr>
          <w:rFonts w:cs="Arial" w:ascii="Arial" w:hAnsi="Arial"/>
        </w:rPr>
        <w:t xml:space="preserve">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808080" w:themeColor="background1" w:themeShade="80"/>
        </w:rPr>
      </w:pPr>
      <w:r>
        <w:rPr>
          <w:rFonts w:cs="Arial" w:ascii="Arial" w:hAnsi="Arial"/>
          <w:b/>
          <w:bCs/>
        </w:rPr>
        <w:t>8è</w:t>
      </w:r>
      <w:r>
        <w:rPr>
          <w:rFonts w:cs="Arial" w:ascii="Arial" w:hAnsi="Arial"/>
        </w:rPr>
        <w:t xml:space="preserve">. Que l'empresa a la qual represento: </w:t>
      </w:r>
      <w:r>
        <w:rPr>
          <w:rFonts w:cs="Arial" w:ascii="Arial" w:hAnsi="Arial"/>
          <w:color w:val="808080" w:themeColor="background1" w:themeShade="80"/>
        </w:rPr>
        <w:t>(</w:t>
      </w:r>
      <w:r>
        <w:rPr>
          <w:rFonts w:cs="Arial" w:ascii="Arial" w:hAnsi="Arial"/>
          <w:i/>
          <w:iCs/>
          <w:color w:val="808080" w:themeColor="background1" w:themeShade="8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Vieta"/>
        <w:numPr>
          <w:ilvl w:val="0"/>
          <w:numId w:val="0"/>
        </w:numPr>
        <w:spacing w:lineRule="exact" w:line="260" w:before="0" w:after="0"/>
        <w:ind w:left="56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9è.</w:t>
      </w:r>
      <w:r>
        <w:rPr>
          <w:rFonts w:eastAsia="Calibri" w:cs="Arial" w:ascii="Arial" w:hAnsi="Arial"/>
          <w:lang w:eastAsia="en-US"/>
        </w:rPr>
        <w:t xml:space="preserve"> Que l'empresa a la qual represento: 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(</w:t>
      </w:r>
      <w:r>
        <w:rPr>
          <w:rFonts w:eastAsia="Calibri" w:cs="Arial" w:ascii="Arial" w:hAnsi="Arial"/>
          <w:i/>
          <w:iCs/>
          <w:color w:val="808080" w:themeColor="background1" w:themeShade="80"/>
          <w:lang w:eastAsia="en-US"/>
        </w:rPr>
        <w:t>Marqui una de les caselles</w:t>
      </w:r>
      <w:r>
        <w:rPr>
          <w:rFonts w:eastAsia="Calibri" w:cs="Arial" w:ascii="Arial" w:hAnsi="Arial"/>
          <w:color w:val="808080" w:themeColor="background1" w:themeShade="8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eastAsia="Calibri" w:cs="Arial" w:ascii="Arial" w:hAnsi="Arial"/>
          <w:color w:val="808080" w:themeColor="background1" w:themeShade="80"/>
          <w:lang w:eastAsia="en-US"/>
        </w:rPr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20" w:hanging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709" w:hanging="35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3"/>
        </w:numPr>
        <w:spacing w:lineRule="exact" w:line="260" w:before="0" w:after="0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808080" w:themeColor="background1" w:themeShade="80"/>
          <w:sz w:val="20"/>
          <w:szCs w:val="20"/>
        </w:rPr>
        <w:t>(</w:t>
      </w:r>
      <w:r>
        <w:rPr>
          <w:rFonts w:cs="Arial" w:ascii="Arial" w:hAnsi="Arial"/>
          <w:i/>
          <w:iCs/>
          <w:color w:val="808080" w:themeColor="background1" w:themeShade="80"/>
          <w:sz w:val="20"/>
          <w:szCs w:val="20"/>
        </w:rPr>
        <w:t>Indicar)</w:t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10è. </w:t>
      </w:r>
      <w:r>
        <w:rPr>
          <w:rFonts w:cs="Arial" w:ascii="Arial" w:hAnsi="Arial"/>
          <w:sz w:val="20"/>
          <w:szCs w:val="20"/>
        </w:rPr>
        <w:t xml:space="preserve">Que, </w:t>
      </w:r>
      <w:r>
        <w:rPr>
          <w:rFonts w:cs="Arial" w:ascii="Arial" w:hAnsi="Arial"/>
          <w:b/>
          <w:bCs/>
          <w:sz w:val="20"/>
          <w:szCs w:val="20"/>
        </w:rPr>
        <w:t>en cas de ser proposat com a adjudicatari</w:t>
      </w:r>
      <w:r>
        <w:rPr>
          <w:rFonts w:cs="Arial" w:ascii="Arial" w:hAnsi="Arial"/>
          <w:sz w:val="20"/>
          <w:szCs w:val="20"/>
        </w:rPr>
        <w:t xml:space="preserve"> i no trobar-se les dades actualitzades, o de no constar-hi alguna de les dades, em comprometo a presentar en el termini de 7 (set) dies hàbils a comptar de l’enviament del requeriment, la documentació següent:</w:t>
      </w:r>
    </w:p>
    <w:p>
      <w:pPr>
        <w:pStyle w:val="Cosdetex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física: còpia del DNI).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>
      <w:pPr>
        <w:pStyle w:val="Normal"/>
        <w:tabs>
          <w:tab w:val="clear" w:pos="709"/>
          <w:tab w:val="left" w:pos="400" w:leader="none"/>
        </w:tabs>
        <w:ind w:left="760" w:hanging="116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</w:rPr>
        <w:t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En cas contrari, declaració responsable de no estar sotmès a aquesta normativa.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spacing w:val="-3"/>
          <w:lang w:eastAsia="es-ES"/>
        </w:rPr>
        <w:t>Comptes anuals</w:t>
      </w:r>
      <w:r>
        <w:rPr>
          <w:rFonts w:cs="Arial" w:ascii="Arial" w:hAnsi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anual de negocis, </w:t>
      </w:r>
      <w:r>
        <w:rPr>
          <w:rFonts w:eastAsia="" w:cs="Arial" w:ascii="Arial" w:hAnsi="Arial" w:eastAsiaTheme="minorEastAsia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un </w:t>
      </w:r>
      <w:r>
        <w:rPr>
          <w:rFonts w:eastAsia="" w:cs="Arial" w:ascii="Arial" w:hAnsi="Arial" w:eastAsiaTheme="minorEastAsia"/>
          <w:b/>
          <w:bCs/>
          <w:lang w:eastAsia="es-ES"/>
        </w:rPr>
        <w:t>valor de com a mínim 180.000,00 euros</w:t>
      </w:r>
      <w:r>
        <w:rPr>
          <w:rFonts w:eastAsia="" w:cs="Arial" w:ascii="Arial" w:hAnsi="Arial" w:eastAsiaTheme="minorEastAsia"/>
          <w:lang w:eastAsia="es-ES"/>
        </w:rPr>
        <w:t xml:space="preserve">. </w:t>
      </w:r>
      <w:r>
        <w:rPr>
          <w:rFonts w:eastAsia="" w:cs="Arial" w:ascii="Arial" w:hAnsi="Arial" w:eastAsiaTheme="minorEastAsia"/>
          <w:i/>
          <w:iCs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b/>
          <w:bCs/>
          <w:i/>
          <w:iCs/>
          <w:lang w:eastAsia="es-ES"/>
        </w:rPr>
        <w:t xml:space="preserve">Certificats </w:t>
      </w:r>
      <w:r>
        <w:rPr>
          <w:rFonts w:cs="Arial" w:ascii="Arial" w:hAnsi="Arial"/>
          <w:lang w:eastAsia="es-ES"/>
        </w:rPr>
        <w:t xml:space="preserve">acreditatius d’haver </w:t>
      </w:r>
      <w:r>
        <w:rPr>
          <w:rFonts w:cs="Arial" w:ascii="Arial" w:hAnsi="Arial"/>
          <w:b/>
          <w:bCs/>
          <w:lang w:eastAsia="es-ES"/>
        </w:rPr>
        <w:t xml:space="preserve">executat correctament en els últims cinc anys tres contractes </w:t>
      </w:r>
      <w:r>
        <w:rPr>
          <w:rFonts w:cs="Arial" w:ascii="Arial" w:hAnsi="Arial"/>
          <w:lang w:eastAsia="es-ES"/>
        </w:rPr>
        <w:t xml:space="preserve">de treballs similars a les que són objecte del present contracte per un import </w:t>
      </w:r>
      <w:r>
        <w:rPr>
          <w:rFonts w:cs="Arial" w:ascii="Arial" w:hAnsi="Arial"/>
          <w:b/>
          <w:bCs/>
          <w:lang w:eastAsia="es-ES"/>
        </w:rPr>
        <w:t>mínim anual de 30.000,00 euros</w:t>
      </w:r>
      <w:r>
        <w:rPr>
          <w:rFonts w:cs="Arial" w:ascii="Arial" w:hAnsi="Arial"/>
          <w:lang w:eastAsia="es-ES"/>
        </w:rPr>
        <w:t>, IVA no inclòs, cadascun d’ells.</w:t>
      </w:r>
    </w:p>
    <w:p>
      <w:pPr>
        <w:pStyle w:val="Normal"/>
        <w:ind w:left="720" w:hanging="0"/>
        <w:jc w:val="both"/>
        <w:rPr>
          <w:rFonts w:ascii="Arial" w:hAnsi="Arial" w:cs="Arial"/>
          <w:spacing w:val="-3"/>
          <w:highlight w:val="yellow"/>
        </w:rPr>
      </w:pPr>
      <w:r>
        <w:rPr>
          <w:rFonts w:cs="Arial" w:ascii="Arial" w:hAnsi="Arial"/>
          <w:spacing w:val="-3"/>
          <w:highlight w:val="yellow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Acreditació dels </w:t>
      </w:r>
      <w:r>
        <w:rPr>
          <w:rFonts w:cs="Arial" w:ascii="Arial" w:hAnsi="Arial"/>
          <w:b/>
          <w:bCs/>
        </w:rPr>
        <w:t>títols acadèmics i professionals del responsable o responsables de les obres així com dels tècnics encarregats directament</w:t>
      </w:r>
      <w:r>
        <w:rPr>
          <w:rFonts w:cs="Arial" w:ascii="Arial" w:hAnsi="Arial"/>
        </w:rPr>
        <w:t xml:space="preserve"> d'aquesta, amb els següents requisits mínims: </w:t>
      </w:r>
      <w:bookmarkStart w:id="0" w:name="_GoBack"/>
      <w:bookmarkEnd w:id="0"/>
    </w:p>
    <w:p>
      <w:pPr>
        <w:pStyle w:val="Normal"/>
        <w:spacing w:lineRule="auto" w:line="276" w:beforeAutospacing="0" w:before="240" w:afterAutospacing="0" w:after="0"/>
        <w:ind w:left="709" w:right="0" w:hanging="0"/>
        <w:jc w:val="both"/>
        <w:rPr>
          <w:rFonts w:ascii="Arial" w:hAnsi="Arial" w:eastAsia="Arial" w:cs="Arial"/>
          <w:sz w:val="20"/>
          <w:szCs w:val="20"/>
          <w:lang w:val="ca-ES"/>
        </w:rPr>
      </w:pPr>
      <w:r>
        <w:rPr>
          <w:rFonts w:eastAsia="Arial" w:cs="Arial" w:ascii="Arial" w:hAnsi="Arial"/>
          <w:sz w:val="20"/>
          <w:szCs w:val="20"/>
          <w:lang w:val="ca-ES"/>
        </w:rPr>
        <w:t>arquitecte/a tècnic/a o enginyer/a tècnic/a amb una experiència laboral mínima demostrable d’un any.</w:t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ListParagraph"/>
        <w:ind w:left="927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  <w:b/>
          <w:bCs/>
        </w:rPr>
        <w:t>11è.</w:t>
      </w:r>
      <w:r>
        <w:rPr>
          <w:rFonts w:cs="Arial" w:ascii="Arial" w:hAnsi="Arial"/>
          <w:bCs/>
        </w:rPr>
        <w:t xml:space="preserve"> Que designo </w:t>
      </w:r>
      <w:r>
        <w:rPr>
          <w:rFonts w:eastAsia="Calibri" w:cs="Arial" w:ascii="Arial" w:hAnsi="Arial"/>
          <w:lang w:eastAsia="en-US"/>
        </w:rPr>
        <w:t>efectes de la pràctica de les notificacions electròniques designo:</w:t>
      </w:r>
    </w:p>
    <w:p>
      <w:pPr>
        <w:pStyle w:val="ListParagraph"/>
        <w:spacing w:lineRule="exact" w:line="260"/>
        <w:ind w:left="0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426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 w:hanging="0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  <w:i/>
          <w:i/>
          <w:color w:val="A6A6A6" w:themeColor="background1" w:themeShade="a6"/>
        </w:rPr>
      </w:pPr>
      <w:r>
        <w:rPr>
          <w:rFonts w:cs="Arial" w:ascii="Arial" w:hAnsi="Arial"/>
          <w:bCs/>
          <w:i/>
          <w:color w:val="A6A6A6" w:themeColor="background1" w:themeShade="a6"/>
        </w:rPr>
        <w:t>(Signatura electrònica)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Piedepgina"/>
        <w:pBdr>
          <w:top w:val="single" w:sz="4" w:space="1" w:color="000000"/>
        </w:pBdr>
        <w:ind w:right="71" w:hanging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  <w:vertAlign w:val="superscript"/>
        </w:rPr>
        <w:t>1</w:t>
      </w:r>
      <w:r>
        <w:rPr>
          <w:rFonts w:cs="Arial" w:ascii="Arial" w:hAnsi="Arial"/>
          <w:sz w:val="16"/>
          <w:szCs w:val="16"/>
        </w:rPr>
        <w:t>En cas d’unió temporal d’empreses (UTE) ha d’haver una declaració responsable de cadascuna de les empreses que hi formaran part.</w:t>
      </w:r>
    </w:p>
    <w:p>
      <w:pPr>
        <w:pStyle w:val="Piedepgina"/>
        <w:ind w:right="71" w:hanging="0"/>
        <w:jc w:val="both"/>
        <w:rPr>
          <w:rFonts w:ascii="Arial" w:hAnsi="Arial" w:cs="Arial"/>
          <w:b/>
          <w:b/>
          <w:bCs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694" w:footer="318" w:bottom="1418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Secció Jurídica Gestora de la Contractació</w:t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Direcció d'Assessorament, Gestió i Disciplina</w:t>
    </w:r>
  </w:p>
  <w:p>
    <w:pPr>
      <w:pStyle w:val="Normal"/>
      <w:rPr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Ajuntament de Mataró</w:t>
    </w:r>
  </w:p>
  <w:p>
    <w:pPr>
      <w:pStyle w:val="Normal"/>
      <w:rPr>
        <w:rFonts w:ascii="Calibri" w:hAnsi="Calibri" w:cs="Calibri"/>
        <w:color w:val="000000"/>
        <w:sz w:val="16"/>
        <w:szCs w:val="16"/>
      </w:rPr>
    </w:pPr>
    <w:r>
      <w:rPr>
        <w:rFonts w:cs="Calibri" w:ascii="Calibri" w:hAnsi="Calibri"/>
        <w:color w:val="000000"/>
        <w:sz w:val="16"/>
        <w:szCs w:val="16"/>
      </w:rPr>
      <w:t>Plaça Granollers, 11 . 08302 Mataró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>93 758 22 04 – contractacions@ajmataro.cat</w:t>
      <w:tab/>
      <w:tab/>
      <w:tab/>
      <w:tab/>
      <w:tab/>
      <w:tab/>
      <w:tab/>
      <w:tab/>
    </w:r>
    <w:r>
      <w:rPr>
        <w:rFonts w:ascii="Times New Roman" w:hAnsi="Times New Roman"/>
        <w:sz w:val="20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2545" t="42545" r="42545" b="42545"/>
              <wp:wrapNone/>
              <wp:docPr id="1" name="Lin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ID="Line 8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lang w:val="es-ES"/>
      </w:rPr>
    </w:pPr>
    <w:r>
      <w:rPr>
        <w:sz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78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06e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PrrafodelistaCar" w:customStyle="1">
    <w:name w:val="Párrafo de lista Car"/>
    <w:link w:val="ListParagraph"/>
    <w:uiPriority w:val="34"/>
    <w:qFormat/>
    <w:locked/>
    <w:rsid w:val="00645c7a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003d11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003d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003d1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Vieta" w:customStyle="1">
    <w:name w:val="Viñeta"/>
    <w:basedOn w:val="Normal"/>
    <w:qFormat/>
    <w:rsid w:val="00ab5b01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ab5b01"/>
    <w:pPr>
      <w:numPr>
        <w:ilvl w:val="0"/>
        <w:numId w:val="4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Xelementtoproof" w:customStyle="1">
    <w:name w:val="x_elementtoproof"/>
    <w:basedOn w:val="Normal"/>
    <w:qFormat/>
    <w:rsid w:val="00df068d"/>
    <w:pPr>
      <w:spacing w:beforeAutospacing="1" w:afterAutospacing="1"/>
    </w:pPr>
    <w:rPr>
      <w:sz w:val="24"/>
      <w:szCs w:val="24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fb49a3a6d100e2939d50b20d4fce5535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216aead4c24a95f89b0fff0e21abca5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60BF7-4F3F-44DB-ADFE-A884C772661B}"/>
</file>

<file path=customXml/itemProps4.xml><?xml version="1.0" encoding="utf-8"?>
<ds:datastoreItem xmlns:ds="http://schemas.openxmlformats.org/officeDocument/2006/customXml" ds:itemID="{008748B3-7FE4-4374-8B1B-7F5CD84E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LibreOffice/7.4.0.3$Windows_X86_64 LibreOffice_project/f85e47c08ddd19c015c0114a68350214f7066f5a</Application>
  <AppVersion>15.0000</AppVersion>
  <Pages>5</Pages>
  <Words>1449</Words>
  <Characters>7786</Characters>
  <CharactersWithSpaces>9174</CharactersWithSpaces>
  <Paragraphs>59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2025-10-15T10:38:00Z</dcterms:created>
  <dc:creator>Usuario Corporativo</dc:creator>
  <dc:description/>
  <dc:language>es-ES</dc:language>
  <cp:lastModifiedBy/>
  <cp:lastPrinted>2021-01-27T12:05:00Z</cp:lastPrinted>
  <dcterms:modified xsi:type="dcterms:W3CDTF">2025-10-20T13:54:55Z</dcterms:modified>
  <cp:revision>9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