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F1CC9B" w14:textId="77777777" w:rsidR="000B50A6" w:rsidRPr="007262F7" w:rsidRDefault="000B50A6" w:rsidP="000B50A6">
      <w:pPr>
        <w:pStyle w:val="Ttol2"/>
        <w:numPr>
          <w:ilvl w:val="0"/>
          <w:numId w:val="0"/>
        </w:numPr>
        <w:spacing w:line="276" w:lineRule="auto"/>
        <w:jc w:val="both"/>
        <w:rPr>
          <w:b/>
        </w:rPr>
      </w:pPr>
      <w:bookmarkStart w:id="0" w:name="_Toc66798558"/>
      <w:r w:rsidRPr="007262F7">
        <w:rPr>
          <w:b/>
        </w:rPr>
        <w:t xml:space="preserve">ANNEX I. DECLARACIÓ RESPONSABLE I AUTORITZACIONS </w:t>
      </w:r>
      <w:bookmarkEnd w:id="0"/>
    </w:p>
    <w:p w14:paraId="08434009" w14:textId="77777777" w:rsidR="000B50A6" w:rsidRPr="007262F7" w:rsidRDefault="000B50A6" w:rsidP="000B50A6">
      <w:pPr>
        <w:spacing w:line="276" w:lineRule="auto"/>
        <w:ind w:left="0" w:hanging="2"/>
        <w:jc w:val="both"/>
      </w:pPr>
    </w:p>
    <w:p w14:paraId="16FC5810" w14:textId="77777777" w:rsidR="000B50A6" w:rsidRPr="00090768" w:rsidRDefault="000B50A6" w:rsidP="000B50A6">
      <w:pPr>
        <w:spacing w:line="276" w:lineRule="auto"/>
        <w:ind w:left="0" w:hanging="2"/>
        <w:jc w:val="both"/>
        <w:rPr>
          <w:sz w:val="22"/>
          <w:szCs w:val="22"/>
        </w:rPr>
      </w:pPr>
      <w:r w:rsidRPr="00090768">
        <w:rPr>
          <w:sz w:val="22"/>
          <w:szCs w:val="22"/>
        </w:rPr>
        <w:t>_____________________________, amb DNI núm. ____________, en nom propi o, si escau, en nom propi i de _____________________ (la persona física o jurídica que representa), als efectes de prendre part en la licitació:</w:t>
      </w:r>
    </w:p>
    <w:p w14:paraId="69CB1987" w14:textId="77777777" w:rsidR="000B50A6" w:rsidRPr="00090768" w:rsidRDefault="000B50A6" w:rsidP="000B50A6">
      <w:pPr>
        <w:spacing w:line="276" w:lineRule="auto"/>
        <w:ind w:left="0" w:hanging="2"/>
        <w:jc w:val="both"/>
        <w:rPr>
          <w:sz w:val="22"/>
          <w:szCs w:val="22"/>
        </w:rPr>
      </w:pPr>
      <w:r w:rsidRPr="00090768">
        <w:rPr>
          <w:sz w:val="22"/>
          <w:szCs w:val="22"/>
        </w:rPr>
        <w:br/>
      </w:r>
    </w:p>
    <w:p w14:paraId="0C8041F4" w14:textId="6835B1E5" w:rsidR="000B50A6" w:rsidRDefault="000B50A6" w:rsidP="000B50A6">
      <w:pPr>
        <w:spacing w:line="276" w:lineRule="auto"/>
        <w:ind w:left="0" w:hanging="2"/>
        <w:jc w:val="both"/>
        <w:rPr>
          <w:i/>
          <w:sz w:val="22"/>
          <w:szCs w:val="22"/>
        </w:rPr>
      </w:pPr>
      <w:r w:rsidRPr="00090768">
        <w:rPr>
          <w:sz w:val="22"/>
          <w:szCs w:val="22"/>
        </w:rPr>
        <w:t xml:space="preserve">TÍTOL: Contractació de la prestació del servei </w:t>
      </w:r>
      <w:r w:rsidR="0036231E" w:rsidRPr="0036231E">
        <w:rPr>
          <w:i/>
          <w:sz w:val="22"/>
          <w:szCs w:val="22"/>
        </w:rPr>
        <w:t>Mapeig de les zones amb potencial industrialitzable dels municipis de la Ribera d’Ebre</w:t>
      </w:r>
    </w:p>
    <w:p w14:paraId="01677112" w14:textId="77777777" w:rsidR="0036231E" w:rsidRPr="00090768" w:rsidRDefault="0036231E" w:rsidP="000B50A6">
      <w:pPr>
        <w:spacing w:line="276" w:lineRule="auto"/>
        <w:ind w:left="0" w:hanging="2"/>
        <w:jc w:val="both"/>
        <w:rPr>
          <w:sz w:val="22"/>
          <w:szCs w:val="22"/>
        </w:rPr>
      </w:pPr>
    </w:p>
    <w:p w14:paraId="2F6ED85A" w14:textId="751C5C22" w:rsidR="000B50A6" w:rsidRPr="005C43D3" w:rsidRDefault="000B50A6" w:rsidP="000B50A6">
      <w:pPr>
        <w:spacing w:line="276" w:lineRule="auto"/>
        <w:ind w:left="0" w:hanging="2"/>
        <w:jc w:val="both"/>
        <w:rPr>
          <w:sz w:val="22"/>
          <w:szCs w:val="22"/>
        </w:rPr>
      </w:pPr>
      <w:r w:rsidRPr="005C43D3">
        <w:rPr>
          <w:sz w:val="22"/>
          <w:szCs w:val="22"/>
        </w:rPr>
        <w:t xml:space="preserve">EXP: </w:t>
      </w:r>
      <w:r w:rsidR="006D36AE">
        <w:rPr>
          <w:sz w:val="22"/>
          <w:szCs w:val="22"/>
        </w:rPr>
        <w:t>1520</w:t>
      </w:r>
      <w:r w:rsidR="004A4477">
        <w:rPr>
          <w:sz w:val="22"/>
          <w:szCs w:val="22"/>
        </w:rPr>
        <w:t>/2025</w:t>
      </w:r>
    </w:p>
    <w:p w14:paraId="4A6EBCB3" w14:textId="77777777" w:rsidR="000B50A6" w:rsidRPr="00090768" w:rsidRDefault="000B50A6" w:rsidP="000B50A6">
      <w:pPr>
        <w:pStyle w:val="Ttol2"/>
        <w:numPr>
          <w:ilvl w:val="0"/>
          <w:numId w:val="0"/>
        </w:numPr>
        <w:spacing w:line="276" w:lineRule="auto"/>
        <w:jc w:val="both"/>
        <w:rPr>
          <w:sz w:val="22"/>
          <w:szCs w:val="22"/>
        </w:rPr>
      </w:pPr>
    </w:p>
    <w:p w14:paraId="154A0E39" w14:textId="77777777" w:rsidR="000B50A6" w:rsidRPr="00090768" w:rsidRDefault="000B50A6" w:rsidP="000B50A6">
      <w:pPr>
        <w:spacing w:line="276" w:lineRule="auto"/>
        <w:ind w:left="0" w:hanging="2"/>
        <w:jc w:val="both"/>
        <w:rPr>
          <w:sz w:val="22"/>
          <w:szCs w:val="22"/>
        </w:rPr>
      </w:pPr>
      <w:r w:rsidRPr="00090768">
        <w:rPr>
          <w:sz w:val="22"/>
          <w:szCs w:val="22"/>
        </w:rPr>
        <w:t>DECLARO sota la meva responsabilitat:</w:t>
      </w:r>
    </w:p>
    <w:p w14:paraId="55106976" w14:textId="77777777" w:rsidR="000B50A6" w:rsidRPr="00090768" w:rsidRDefault="000B50A6" w:rsidP="000B50A6">
      <w:pPr>
        <w:spacing w:line="276" w:lineRule="auto"/>
        <w:ind w:left="0" w:hanging="2"/>
        <w:jc w:val="both"/>
        <w:rPr>
          <w:sz w:val="22"/>
          <w:szCs w:val="22"/>
        </w:rPr>
      </w:pPr>
    </w:p>
    <w:p w14:paraId="71AABC04" w14:textId="77777777" w:rsidR="000B50A6" w:rsidRPr="00090768" w:rsidRDefault="000B50A6" w:rsidP="000B50A6">
      <w:pPr>
        <w:widowControl/>
        <w:numPr>
          <w:ilvl w:val="0"/>
          <w:numId w:val="27"/>
        </w:numPr>
        <w:suppressAutoHyphens w:val="0"/>
        <w:spacing w:line="276" w:lineRule="auto"/>
        <w:ind w:leftChars="0" w:left="426" w:firstLineChars="0"/>
        <w:jc w:val="both"/>
        <w:textDirection w:val="lrTb"/>
        <w:textAlignment w:val="auto"/>
        <w:outlineLvl w:val="9"/>
        <w:rPr>
          <w:sz w:val="22"/>
          <w:szCs w:val="22"/>
        </w:rPr>
      </w:pPr>
      <w:r w:rsidRPr="00090768">
        <w:rPr>
          <w:sz w:val="22"/>
          <w:szCs w:val="22"/>
        </w:rPr>
        <w:t>Que ostento la representació legal de l'empresa que presenta l'oferta.</w:t>
      </w:r>
    </w:p>
    <w:p w14:paraId="3DFBD1BA" w14:textId="6686FCF5" w:rsidR="000B50A6" w:rsidRPr="00090768" w:rsidRDefault="000B50A6" w:rsidP="000B50A6">
      <w:pPr>
        <w:widowControl/>
        <w:numPr>
          <w:ilvl w:val="0"/>
          <w:numId w:val="27"/>
        </w:numPr>
        <w:suppressAutoHyphens w:val="0"/>
        <w:spacing w:line="276" w:lineRule="auto"/>
        <w:ind w:leftChars="0" w:left="426" w:firstLineChars="0"/>
        <w:jc w:val="both"/>
        <w:textDirection w:val="lrTb"/>
        <w:textAlignment w:val="auto"/>
        <w:outlineLvl w:val="9"/>
        <w:rPr>
          <w:sz w:val="22"/>
          <w:szCs w:val="22"/>
        </w:rPr>
      </w:pPr>
      <w:r w:rsidRPr="00090768">
        <w:rPr>
          <w:sz w:val="22"/>
          <w:szCs w:val="22"/>
        </w:rPr>
        <w:t>Que l'empresa a la qual represento està legalment constituïda, disposa de capacitat d’obrar i jurídica de l’habilitació professional i solvència necessària per a concertar l'execució del contracte, que l'objecte social de la mateixa</w:t>
      </w:r>
      <w:r w:rsidR="00A907CA">
        <w:rPr>
          <w:sz w:val="22"/>
          <w:szCs w:val="22"/>
        </w:rPr>
        <w:t xml:space="preserve"> </w:t>
      </w:r>
      <w:r w:rsidRPr="00090768">
        <w:rPr>
          <w:sz w:val="22"/>
          <w:szCs w:val="22"/>
        </w:rPr>
        <w:t>comprèn l'activitat objecte d'aquest, d'acord amb el recollit en els seus estatuts socials, els quals es troben correctament inscrits en els Registres corresponents.</w:t>
      </w:r>
    </w:p>
    <w:p w14:paraId="00A9922F" w14:textId="77777777" w:rsidR="000B50A6" w:rsidRPr="00FB3707" w:rsidRDefault="000B50A6" w:rsidP="000B50A6">
      <w:pPr>
        <w:widowControl/>
        <w:numPr>
          <w:ilvl w:val="0"/>
          <w:numId w:val="27"/>
        </w:numPr>
        <w:suppressAutoHyphens w:val="0"/>
        <w:spacing w:line="276" w:lineRule="auto"/>
        <w:ind w:leftChars="0" w:left="426" w:firstLineChars="0"/>
        <w:jc w:val="both"/>
        <w:textDirection w:val="lrTb"/>
        <w:textAlignment w:val="auto"/>
        <w:outlineLvl w:val="9"/>
        <w:rPr>
          <w:sz w:val="22"/>
          <w:szCs w:val="22"/>
        </w:rPr>
      </w:pPr>
      <w:r w:rsidRPr="00FB3707">
        <w:rPr>
          <w:sz w:val="22"/>
          <w:szCs w:val="22"/>
        </w:rPr>
        <w:t xml:space="preserve">Que la persona que el/la </w:t>
      </w:r>
      <w:proofErr w:type="spellStart"/>
      <w:r w:rsidRPr="00FB3707">
        <w:rPr>
          <w:sz w:val="22"/>
          <w:szCs w:val="22"/>
        </w:rPr>
        <w:t>sotasignant</w:t>
      </w:r>
      <w:proofErr w:type="spellEnd"/>
      <w:r w:rsidRPr="00FB3707">
        <w:rPr>
          <w:sz w:val="22"/>
          <w:szCs w:val="22"/>
        </w:rPr>
        <w:t xml:space="preserve"> declara que té la representació necessària per presentar la proposició.</w:t>
      </w:r>
    </w:p>
    <w:p w14:paraId="0459BEBD" w14:textId="77777777" w:rsidR="000B50A6" w:rsidRPr="00090768" w:rsidRDefault="000B50A6" w:rsidP="000B50A6">
      <w:pPr>
        <w:widowControl/>
        <w:numPr>
          <w:ilvl w:val="0"/>
          <w:numId w:val="27"/>
        </w:numPr>
        <w:suppressAutoHyphens w:val="0"/>
        <w:spacing w:line="276" w:lineRule="auto"/>
        <w:ind w:leftChars="0" w:left="426" w:firstLineChars="0"/>
        <w:jc w:val="both"/>
        <w:textDirection w:val="lrTb"/>
        <w:textAlignment w:val="auto"/>
        <w:outlineLvl w:val="9"/>
        <w:rPr>
          <w:sz w:val="22"/>
          <w:szCs w:val="22"/>
        </w:rPr>
      </w:pPr>
      <w:r w:rsidRPr="00090768">
        <w:rPr>
          <w:sz w:val="22"/>
          <w:szCs w:val="22"/>
        </w:rPr>
        <w:t>Que l'empresa a la qual represento no està culpable en prohibició de contractar per si mateixa ni per extensió a conseqüència de l'aplicació de l'article 71.3 de la Llei de Contractes del Sector Públic.</w:t>
      </w:r>
    </w:p>
    <w:p w14:paraId="35FBBCDE" w14:textId="17265334" w:rsidR="0036231E" w:rsidRPr="0036231E" w:rsidRDefault="000B50A6" w:rsidP="0036231E">
      <w:pPr>
        <w:widowControl/>
        <w:numPr>
          <w:ilvl w:val="0"/>
          <w:numId w:val="27"/>
        </w:numPr>
        <w:suppressAutoHyphens w:val="0"/>
        <w:spacing w:line="276" w:lineRule="auto"/>
        <w:ind w:leftChars="0" w:left="426" w:firstLineChars="0"/>
        <w:jc w:val="both"/>
        <w:textDirection w:val="lrTb"/>
        <w:textAlignment w:val="auto"/>
        <w:outlineLvl w:val="9"/>
        <w:rPr>
          <w:sz w:val="22"/>
          <w:szCs w:val="22"/>
        </w:rPr>
      </w:pPr>
      <w:r w:rsidRPr="00090768">
        <w:rPr>
          <w:sz w:val="22"/>
          <w:szCs w:val="22"/>
        </w:rPr>
        <w:t>Que l'empresa a la qual represento accepta incondicionalment el contingut de les clàusules i condicions i es compromet a complir les condicions d'execució previstes en els Plec que regeix aquest contracte.</w:t>
      </w:r>
    </w:p>
    <w:p w14:paraId="47E707F6" w14:textId="77777777" w:rsidR="0036231E" w:rsidRPr="0036231E" w:rsidRDefault="0036231E" w:rsidP="0036231E">
      <w:pPr>
        <w:widowControl/>
        <w:numPr>
          <w:ilvl w:val="0"/>
          <w:numId w:val="27"/>
        </w:numPr>
        <w:suppressAutoHyphens w:val="0"/>
        <w:spacing w:line="276" w:lineRule="auto"/>
        <w:ind w:leftChars="0" w:left="426" w:firstLineChars="0"/>
        <w:jc w:val="both"/>
        <w:textDirection w:val="lrTb"/>
        <w:textAlignment w:val="auto"/>
        <w:outlineLvl w:val="9"/>
        <w:rPr>
          <w:sz w:val="22"/>
          <w:szCs w:val="22"/>
        </w:rPr>
      </w:pPr>
      <w:r w:rsidRPr="0036231E">
        <w:rPr>
          <w:sz w:val="22"/>
          <w:szCs w:val="22"/>
        </w:rPr>
        <w:t>Que compleixo amb la totalitat de condicions que s’exigeixen per a poder presentar-se en la present licitació en el sentit següent:</w:t>
      </w:r>
    </w:p>
    <w:p w14:paraId="418BBA40" w14:textId="77777777" w:rsidR="0036231E" w:rsidRDefault="0036231E" w:rsidP="0036231E">
      <w:pPr>
        <w:widowControl/>
        <w:numPr>
          <w:ilvl w:val="1"/>
          <w:numId w:val="27"/>
        </w:numPr>
        <w:suppressAutoHyphens w:val="0"/>
        <w:spacing w:line="276" w:lineRule="auto"/>
        <w:ind w:leftChars="0" w:firstLineChars="0"/>
        <w:jc w:val="both"/>
        <w:textDirection w:val="lrTb"/>
        <w:textAlignment w:val="auto"/>
        <w:outlineLvl w:val="9"/>
        <w:rPr>
          <w:sz w:val="22"/>
          <w:szCs w:val="22"/>
        </w:rPr>
      </w:pPr>
      <w:r w:rsidRPr="0036231E">
        <w:rPr>
          <w:sz w:val="22"/>
          <w:szCs w:val="22"/>
        </w:rPr>
        <w:t>Que l’empresa/entitat està legalment constituïda i registrada per a prestar serveis de consultoria i assessorament tècnic en planificació territorial, urbanisme i cartografia.</w:t>
      </w:r>
    </w:p>
    <w:p w14:paraId="6E9FFB92" w14:textId="77777777" w:rsidR="0036231E" w:rsidRDefault="0036231E" w:rsidP="0036231E">
      <w:pPr>
        <w:widowControl/>
        <w:numPr>
          <w:ilvl w:val="1"/>
          <w:numId w:val="27"/>
        </w:numPr>
        <w:suppressAutoHyphens w:val="0"/>
        <w:spacing w:line="276" w:lineRule="auto"/>
        <w:ind w:leftChars="0" w:firstLineChars="0"/>
        <w:jc w:val="both"/>
        <w:textDirection w:val="lrTb"/>
        <w:textAlignment w:val="auto"/>
        <w:outlineLvl w:val="9"/>
        <w:rPr>
          <w:sz w:val="22"/>
          <w:szCs w:val="22"/>
        </w:rPr>
      </w:pPr>
      <w:r w:rsidRPr="0036231E">
        <w:rPr>
          <w:sz w:val="22"/>
          <w:szCs w:val="22"/>
        </w:rPr>
        <w:t>Que disposa d’un equip tècnic mínim de quatre professionals amb experiència en l’elaboració de mapes, SIG/GIS i estudis de viabilitat territorial, dels quals dos poden iniciar immediatament els treballs i els altres dos estan disponibles per cobrir possibles incidències o reforçar l’equip segons les necessitats del projecte.</w:t>
      </w:r>
    </w:p>
    <w:p w14:paraId="6BADE618" w14:textId="77777777" w:rsidR="00065C7A" w:rsidRDefault="0036231E" w:rsidP="00065C7A">
      <w:pPr>
        <w:widowControl/>
        <w:numPr>
          <w:ilvl w:val="1"/>
          <w:numId w:val="27"/>
        </w:numPr>
        <w:suppressAutoHyphens w:val="0"/>
        <w:spacing w:line="276" w:lineRule="auto"/>
        <w:ind w:leftChars="0" w:firstLineChars="0"/>
        <w:jc w:val="both"/>
        <w:textDirection w:val="lrTb"/>
        <w:textAlignment w:val="auto"/>
        <w:outlineLvl w:val="9"/>
        <w:rPr>
          <w:sz w:val="22"/>
          <w:szCs w:val="22"/>
        </w:rPr>
      </w:pPr>
      <w:r w:rsidRPr="0036231E">
        <w:rPr>
          <w:sz w:val="22"/>
          <w:szCs w:val="22"/>
        </w:rPr>
        <w:t>Que presento un document tècnic de servei (amb un màxim de 900 paraules) on es descrigui com s’organitza l’empresa per a la cobertura del projecte. Aquest document inclou:</w:t>
      </w:r>
    </w:p>
    <w:p w14:paraId="50FC42D7" w14:textId="4450D2A5" w:rsidR="00065C7A" w:rsidRPr="00065C7A" w:rsidRDefault="00065C7A" w:rsidP="00065C7A">
      <w:pPr>
        <w:widowControl/>
        <w:numPr>
          <w:ilvl w:val="2"/>
          <w:numId w:val="27"/>
        </w:numPr>
        <w:suppressAutoHyphens w:val="0"/>
        <w:spacing w:line="276" w:lineRule="auto"/>
        <w:ind w:leftChars="0" w:firstLineChars="0"/>
        <w:jc w:val="both"/>
        <w:textDirection w:val="lrTb"/>
        <w:textAlignment w:val="auto"/>
        <w:outlineLvl w:val="9"/>
        <w:rPr>
          <w:sz w:val="22"/>
          <w:szCs w:val="22"/>
        </w:rPr>
      </w:pPr>
      <w:r w:rsidRPr="00065C7A">
        <w:rPr>
          <w:sz w:val="22"/>
          <w:szCs w:val="22"/>
        </w:rPr>
        <w:t>Metodologia de treball i fases previstes.</w:t>
      </w:r>
    </w:p>
    <w:p w14:paraId="789D0233" w14:textId="77777777" w:rsidR="00065C7A" w:rsidRPr="00065C7A" w:rsidRDefault="00065C7A" w:rsidP="00065C7A">
      <w:pPr>
        <w:widowControl/>
        <w:numPr>
          <w:ilvl w:val="2"/>
          <w:numId w:val="27"/>
        </w:numPr>
        <w:suppressAutoHyphens w:val="0"/>
        <w:spacing w:line="276" w:lineRule="auto"/>
        <w:ind w:leftChars="0" w:firstLineChars="0"/>
        <w:jc w:val="both"/>
        <w:textDirection w:val="lrTb"/>
        <w:textAlignment w:val="auto"/>
        <w:outlineLvl w:val="9"/>
        <w:rPr>
          <w:sz w:val="22"/>
          <w:szCs w:val="22"/>
        </w:rPr>
      </w:pPr>
      <w:r w:rsidRPr="00065C7A">
        <w:rPr>
          <w:sz w:val="22"/>
          <w:szCs w:val="22"/>
        </w:rPr>
        <w:lastRenderedPageBreak/>
        <w:t>Circuit de coordinació i comunicació amb els ajuntaments i el Consell Comarcal.</w:t>
      </w:r>
    </w:p>
    <w:p w14:paraId="3A6A6566" w14:textId="77777777" w:rsidR="00065C7A" w:rsidRPr="00065C7A" w:rsidRDefault="00065C7A" w:rsidP="00065C7A">
      <w:pPr>
        <w:widowControl/>
        <w:numPr>
          <w:ilvl w:val="2"/>
          <w:numId w:val="27"/>
        </w:numPr>
        <w:suppressAutoHyphens w:val="0"/>
        <w:spacing w:line="276" w:lineRule="auto"/>
        <w:ind w:leftChars="0" w:firstLineChars="0"/>
        <w:jc w:val="both"/>
        <w:textDirection w:val="lrTb"/>
        <w:textAlignment w:val="auto"/>
        <w:outlineLvl w:val="9"/>
        <w:rPr>
          <w:sz w:val="22"/>
          <w:szCs w:val="22"/>
        </w:rPr>
      </w:pPr>
      <w:r w:rsidRPr="00065C7A">
        <w:rPr>
          <w:sz w:val="22"/>
          <w:szCs w:val="22"/>
        </w:rPr>
        <w:t>Procediments per a la recollida, tractament i validació de la informació cartogràfica i urbanística.</w:t>
      </w:r>
    </w:p>
    <w:p w14:paraId="1EC0D219" w14:textId="77777777" w:rsidR="00065C7A" w:rsidRPr="00065C7A" w:rsidRDefault="00065C7A" w:rsidP="00065C7A">
      <w:pPr>
        <w:widowControl/>
        <w:numPr>
          <w:ilvl w:val="2"/>
          <w:numId w:val="27"/>
        </w:numPr>
        <w:suppressAutoHyphens w:val="0"/>
        <w:spacing w:line="276" w:lineRule="auto"/>
        <w:ind w:leftChars="0" w:firstLineChars="0"/>
        <w:jc w:val="both"/>
        <w:textDirection w:val="lrTb"/>
        <w:textAlignment w:val="auto"/>
        <w:outlineLvl w:val="9"/>
        <w:rPr>
          <w:sz w:val="22"/>
          <w:szCs w:val="22"/>
        </w:rPr>
      </w:pPr>
      <w:r w:rsidRPr="00065C7A">
        <w:rPr>
          <w:sz w:val="22"/>
          <w:szCs w:val="22"/>
        </w:rPr>
        <w:t>Mecanismes de control de qualitat, resolució d’incidències i lliurament de productes finals.</w:t>
      </w:r>
    </w:p>
    <w:p w14:paraId="6648CCF7" w14:textId="77777777" w:rsidR="00065C7A" w:rsidRPr="00065C7A" w:rsidRDefault="00065C7A" w:rsidP="00065C7A">
      <w:pPr>
        <w:widowControl/>
        <w:numPr>
          <w:ilvl w:val="2"/>
          <w:numId w:val="27"/>
        </w:numPr>
        <w:suppressAutoHyphens w:val="0"/>
        <w:spacing w:line="276" w:lineRule="auto"/>
        <w:ind w:leftChars="0" w:firstLineChars="0"/>
        <w:jc w:val="both"/>
        <w:textDirection w:val="lrTb"/>
        <w:textAlignment w:val="auto"/>
        <w:outlineLvl w:val="9"/>
        <w:rPr>
          <w:sz w:val="22"/>
          <w:szCs w:val="22"/>
        </w:rPr>
      </w:pPr>
      <w:r w:rsidRPr="00065C7A">
        <w:rPr>
          <w:sz w:val="22"/>
          <w:szCs w:val="22"/>
        </w:rPr>
        <w:t>Mesures de protecció i confidencialitat de la informació recollida durant el procés.</w:t>
      </w:r>
    </w:p>
    <w:p w14:paraId="4A7F51F3" w14:textId="56961296" w:rsidR="000B50A6" w:rsidRPr="00090768" w:rsidRDefault="000B50A6" w:rsidP="000B50A6">
      <w:pPr>
        <w:widowControl/>
        <w:numPr>
          <w:ilvl w:val="0"/>
          <w:numId w:val="27"/>
        </w:numPr>
        <w:suppressAutoHyphens w:val="0"/>
        <w:spacing w:line="276" w:lineRule="auto"/>
        <w:ind w:leftChars="0" w:left="426" w:firstLineChars="0"/>
        <w:jc w:val="both"/>
        <w:textDirection w:val="lrTb"/>
        <w:textAlignment w:val="auto"/>
        <w:outlineLvl w:val="9"/>
        <w:rPr>
          <w:sz w:val="22"/>
          <w:szCs w:val="22"/>
        </w:rPr>
      </w:pPr>
      <w:r w:rsidRPr="00090768">
        <w:rPr>
          <w:sz w:val="22"/>
          <w:szCs w:val="22"/>
        </w:rPr>
        <w:t>Que l'empresa a la qual represento, en cas de ser estrangera, accepta sotmetre's al fur espanyol.</w:t>
      </w:r>
    </w:p>
    <w:p w14:paraId="1177BE28" w14:textId="77777777" w:rsidR="000B50A6" w:rsidRPr="00090768" w:rsidRDefault="000B50A6" w:rsidP="000B50A6">
      <w:pPr>
        <w:widowControl/>
        <w:numPr>
          <w:ilvl w:val="0"/>
          <w:numId w:val="27"/>
        </w:numPr>
        <w:suppressAutoHyphens w:val="0"/>
        <w:spacing w:line="276" w:lineRule="auto"/>
        <w:ind w:leftChars="0" w:left="426" w:firstLineChars="0"/>
        <w:jc w:val="both"/>
        <w:textDirection w:val="lrTb"/>
        <w:textAlignment w:val="auto"/>
        <w:outlineLvl w:val="9"/>
        <w:rPr>
          <w:sz w:val="22"/>
          <w:szCs w:val="22"/>
        </w:rPr>
      </w:pPr>
      <w:r w:rsidRPr="00090768">
        <w:rPr>
          <w:sz w:val="22"/>
          <w:szCs w:val="22"/>
        </w:rPr>
        <w:t>Que l'empresa a la qual represento, en el cas d'estar formada per una unió d'empresaris, es compromet a la constitució de la unió.</w:t>
      </w:r>
    </w:p>
    <w:p w14:paraId="39C6C711" w14:textId="77777777" w:rsidR="000B50A6" w:rsidRPr="00090768" w:rsidRDefault="000B50A6" w:rsidP="000B50A6">
      <w:pPr>
        <w:widowControl/>
        <w:numPr>
          <w:ilvl w:val="0"/>
          <w:numId w:val="27"/>
        </w:numPr>
        <w:suppressAutoHyphens w:val="0"/>
        <w:spacing w:line="276" w:lineRule="auto"/>
        <w:ind w:leftChars="0" w:left="426" w:firstLineChars="0"/>
        <w:jc w:val="both"/>
        <w:textDirection w:val="lrTb"/>
        <w:textAlignment w:val="auto"/>
        <w:outlineLvl w:val="9"/>
        <w:rPr>
          <w:sz w:val="22"/>
          <w:szCs w:val="22"/>
        </w:rPr>
      </w:pPr>
      <w:r w:rsidRPr="00090768">
        <w:rPr>
          <w:sz w:val="22"/>
          <w:szCs w:val="22"/>
        </w:rPr>
        <w:t>Que, als efectes previstos en la Disposició Addicional Quinzena de la Llei de Contractes del Sector Públic, l'adreça de correu electrònic habilitada per l'empresa a la qual represento per a rebre totes les notificacions i comunicacions que derivin del present expedient de contractació és la següent: _____________________________</w:t>
      </w:r>
    </w:p>
    <w:p w14:paraId="19CFBC68" w14:textId="77777777" w:rsidR="000B50A6" w:rsidRPr="00090768" w:rsidRDefault="000B50A6" w:rsidP="000B50A6">
      <w:pPr>
        <w:widowControl/>
        <w:numPr>
          <w:ilvl w:val="0"/>
          <w:numId w:val="27"/>
        </w:numPr>
        <w:suppressAutoHyphens w:val="0"/>
        <w:spacing w:line="276" w:lineRule="auto"/>
        <w:ind w:leftChars="0" w:left="426" w:firstLineChars="0"/>
        <w:jc w:val="both"/>
        <w:textDirection w:val="lrTb"/>
        <w:textAlignment w:val="auto"/>
        <w:outlineLvl w:val="9"/>
        <w:rPr>
          <w:sz w:val="22"/>
          <w:szCs w:val="22"/>
        </w:rPr>
      </w:pPr>
      <w:r w:rsidRPr="00090768">
        <w:rPr>
          <w:sz w:val="22"/>
          <w:szCs w:val="22"/>
        </w:rPr>
        <w:t xml:space="preserve">Que el/la </w:t>
      </w:r>
      <w:proofErr w:type="spellStart"/>
      <w:r w:rsidRPr="00090768">
        <w:rPr>
          <w:sz w:val="22"/>
          <w:szCs w:val="22"/>
        </w:rPr>
        <w:t>sotasignant</w:t>
      </w:r>
      <w:proofErr w:type="spellEnd"/>
      <w:r w:rsidRPr="00090768">
        <w:rPr>
          <w:sz w:val="22"/>
          <w:szCs w:val="22"/>
        </w:rPr>
        <w:t xml:space="preserve"> declara sota la seva pròpia responsabilitat la veracitat i autenticitat dels documents presentats, i es compromet a aportar la documentació necessària per acreditar-ho quan així se li requereixi per part del Consell Comarcal de la Ribera d’Ebre en relació als documents acreditatius de la persona o les persones adscrites al contracte (currículum de cada professional que formarà part de l’equip de treball).</w:t>
      </w:r>
    </w:p>
    <w:p w14:paraId="517BA477" w14:textId="77777777" w:rsidR="000B50A6" w:rsidRPr="00090768" w:rsidRDefault="000B50A6" w:rsidP="000B50A6">
      <w:pPr>
        <w:widowControl/>
        <w:numPr>
          <w:ilvl w:val="0"/>
          <w:numId w:val="27"/>
        </w:numPr>
        <w:suppressAutoHyphens w:val="0"/>
        <w:spacing w:line="276" w:lineRule="auto"/>
        <w:ind w:leftChars="0" w:left="426" w:firstLineChars="0"/>
        <w:jc w:val="both"/>
        <w:textDirection w:val="lrTb"/>
        <w:textAlignment w:val="auto"/>
        <w:outlineLvl w:val="9"/>
        <w:rPr>
          <w:sz w:val="22"/>
          <w:szCs w:val="22"/>
        </w:rPr>
      </w:pPr>
      <w:r w:rsidRPr="00090768">
        <w:rPr>
          <w:sz w:val="22"/>
          <w:szCs w:val="22"/>
        </w:rPr>
        <w:t>Que quedo advertit que la inexactitud o falsedat de les dades aportades determinarà l'exclusió del procés d'adjudicació per al qual s'ha aportat la documentació en qüestió, i que assumeixo les conseqüències legals que es puguin derivar d'aquesta actuació així com les penalitats que siguin aplicables sobre la base de la legislació vigent.</w:t>
      </w:r>
    </w:p>
    <w:p w14:paraId="0F615C66" w14:textId="77777777" w:rsidR="000B50A6" w:rsidRPr="00FB3707" w:rsidRDefault="000B50A6" w:rsidP="000B50A6">
      <w:pPr>
        <w:widowControl/>
        <w:numPr>
          <w:ilvl w:val="0"/>
          <w:numId w:val="27"/>
        </w:numPr>
        <w:suppressAutoHyphens w:val="0"/>
        <w:spacing w:line="276" w:lineRule="auto"/>
        <w:ind w:leftChars="0" w:left="426" w:firstLineChars="0"/>
        <w:jc w:val="both"/>
        <w:textDirection w:val="lrTb"/>
        <w:textAlignment w:val="auto"/>
        <w:outlineLvl w:val="9"/>
        <w:rPr>
          <w:sz w:val="22"/>
          <w:szCs w:val="22"/>
        </w:rPr>
      </w:pPr>
      <w:r w:rsidRPr="00FB3707">
        <w:rPr>
          <w:position w:val="0"/>
          <w:sz w:val="22"/>
          <w:szCs w:val="22"/>
        </w:rPr>
        <w:t>Que l’empresa a la qual represento disposa de suficients mitjans electrònics i telemàtics, a fi que totes les activitats derivades del desenvolupament de l’acció detallades en el punt 3.1 del plec de clàusules reguladores, es puguin realitzar de forma telemàtica amb plenes garanties si s’estima necessari.</w:t>
      </w:r>
    </w:p>
    <w:p w14:paraId="25226F80" w14:textId="77777777" w:rsidR="000B50A6" w:rsidRPr="00090768" w:rsidRDefault="000B50A6" w:rsidP="000B50A6">
      <w:pPr>
        <w:widowControl/>
        <w:suppressAutoHyphens w:val="0"/>
        <w:spacing w:line="276" w:lineRule="auto"/>
        <w:ind w:leftChars="0" w:left="426" w:firstLineChars="0" w:firstLine="0"/>
        <w:jc w:val="both"/>
        <w:textDirection w:val="lrTb"/>
        <w:textAlignment w:val="auto"/>
        <w:outlineLvl w:val="9"/>
        <w:rPr>
          <w:sz w:val="22"/>
          <w:szCs w:val="22"/>
        </w:rPr>
      </w:pPr>
    </w:p>
    <w:p w14:paraId="1A117F7D" w14:textId="77777777" w:rsidR="000B50A6" w:rsidRPr="00090768" w:rsidRDefault="000B50A6" w:rsidP="000B50A6">
      <w:pPr>
        <w:spacing w:line="276" w:lineRule="auto"/>
        <w:ind w:left="0" w:hanging="2"/>
        <w:jc w:val="both"/>
        <w:rPr>
          <w:color w:val="000000"/>
          <w:sz w:val="22"/>
          <w:szCs w:val="22"/>
        </w:rPr>
      </w:pPr>
      <w:r w:rsidRPr="00090768">
        <w:rPr>
          <w:color w:val="000000"/>
          <w:sz w:val="22"/>
          <w:szCs w:val="22"/>
        </w:rPr>
        <w:t>Igualment,</w:t>
      </w:r>
    </w:p>
    <w:p w14:paraId="2C54A91D" w14:textId="77777777" w:rsidR="000B50A6" w:rsidRPr="00090768" w:rsidRDefault="000B50A6" w:rsidP="000B50A6">
      <w:pPr>
        <w:spacing w:line="276" w:lineRule="auto"/>
        <w:ind w:left="0" w:hanging="2"/>
        <w:jc w:val="both"/>
        <w:rPr>
          <w:color w:val="000000"/>
          <w:sz w:val="22"/>
          <w:szCs w:val="22"/>
        </w:rPr>
      </w:pPr>
    </w:p>
    <w:p w14:paraId="46E89B0C" w14:textId="77777777" w:rsidR="000B50A6" w:rsidRPr="00090768" w:rsidRDefault="000B50A6" w:rsidP="000B50A6">
      <w:pPr>
        <w:spacing w:line="276" w:lineRule="auto"/>
        <w:ind w:left="0" w:hanging="2"/>
        <w:jc w:val="both"/>
        <w:rPr>
          <w:color w:val="000000"/>
          <w:sz w:val="22"/>
          <w:szCs w:val="22"/>
        </w:rPr>
      </w:pPr>
      <w:r w:rsidRPr="00090768">
        <w:rPr>
          <w:color w:val="000000"/>
          <w:sz w:val="22"/>
          <w:szCs w:val="22"/>
        </w:rPr>
        <w:t>AUTORITZO:</w:t>
      </w:r>
    </w:p>
    <w:p w14:paraId="6490E935" w14:textId="77777777" w:rsidR="000B50A6" w:rsidRPr="00090768" w:rsidRDefault="000B50A6" w:rsidP="000B50A6">
      <w:pPr>
        <w:spacing w:line="276" w:lineRule="auto"/>
        <w:ind w:left="0" w:hanging="2"/>
        <w:jc w:val="both"/>
        <w:rPr>
          <w:color w:val="333333"/>
          <w:sz w:val="22"/>
          <w:szCs w:val="22"/>
          <w:shd w:val="clear" w:color="auto" w:fill="F5F5F5"/>
        </w:rPr>
      </w:pPr>
    </w:p>
    <w:p w14:paraId="264F8BE5" w14:textId="77777777" w:rsidR="000B50A6" w:rsidRPr="00090768" w:rsidRDefault="000B50A6" w:rsidP="000B50A6">
      <w:pPr>
        <w:widowControl/>
        <w:suppressAutoHyphens w:val="0"/>
        <w:spacing w:line="276" w:lineRule="auto"/>
        <w:ind w:leftChars="0" w:left="360" w:firstLineChars="0" w:firstLine="0"/>
        <w:jc w:val="both"/>
        <w:textDirection w:val="lrTb"/>
        <w:textAlignment w:val="auto"/>
        <w:outlineLvl w:val="9"/>
        <w:rPr>
          <w:sz w:val="22"/>
          <w:szCs w:val="22"/>
        </w:rPr>
      </w:pPr>
      <w:r w:rsidRPr="00090768">
        <w:rPr>
          <w:color w:val="000000"/>
          <w:sz w:val="22"/>
          <w:szCs w:val="22"/>
        </w:rPr>
        <w:t>Que l’òrgan de contractació obtingui de forma directa la documentació justificativa del compliment de les obligacions tributàries, amb la Seguretat Social i qualsevol altre document acreditatiu de la meva aptitud per a contractar o de l’efectiva disposició dels mitjans que  m’he compromès a dedicar o adscriure a l’execució del contracte.</w:t>
      </w:r>
    </w:p>
    <w:p w14:paraId="54B68A69" w14:textId="77777777" w:rsidR="000B50A6" w:rsidRPr="00090768" w:rsidRDefault="000B50A6" w:rsidP="000B50A6">
      <w:pPr>
        <w:spacing w:line="276" w:lineRule="auto"/>
        <w:ind w:left="0" w:hanging="2"/>
        <w:jc w:val="both"/>
        <w:rPr>
          <w:sz w:val="22"/>
          <w:szCs w:val="22"/>
        </w:rPr>
      </w:pPr>
    </w:p>
    <w:p w14:paraId="79E8BD27" w14:textId="77777777" w:rsidR="000B50A6" w:rsidRPr="00090768" w:rsidRDefault="000B50A6" w:rsidP="000B50A6">
      <w:pPr>
        <w:spacing w:line="276" w:lineRule="auto"/>
        <w:ind w:left="0" w:hanging="2"/>
        <w:jc w:val="both"/>
        <w:rPr>
          <w:b/>
          <w:sz w:val="22"/>
          <w:szCs w:val="22"/>
        </w:rPr>
      </w:pPr>
      <w:r w:rsidRPr="00090768">
        <w:rPr>
          <w:b/>
          <w:sz w:val="22"/>
          <w:szCs w:val="22"/>
        </w:rPr>
        <w:t>Signatura</w:t>
      </w:r>
    </w:p>
    <w:p w14:paraId="70AD674B" w14:textId="77777777" w:rsidR="000B50A6" w:rsidRPr="00090768" w:rsidRDefault="000B50A6" w:rsidP="000B50A6">
      <w:pPr>
        <w:spacing w:line="276" w:lineRule="auto"/>
        <w:ind w:left="0" w:hanging="2"/>
        <w:jc w:val="both"/>
        <w:rPr>
          <w:sz w:val="22"/>
          <w:szCs w:val="22"/>
        </w:rPr>
      </w:pPr>
      <w:r w:rsidRPr="00090768">
        <w:rPr>
          <w:sz w:val="22"/>
          <w:szCs w:val="22"/>
        </w:rPr>
        <w:t>No seran vàlides les ofertes presentades sense signatura electrònica</w:t>
      </w:r>
      <w:bookmarkStart w:id="1" w:name="_Toc31012067"/>
    </w:p>
    <w:bookmarkEnd w:id="1"/>
    <w:p w14:paraId="47609844" w14:textId="77777777" w:rsidR="000B50A6" w:rsidRPr="00090768" w:rsidRDefault="000B50A6" w:rsidP="000B50A6">
      <w:pPr>
        <w:spacing w:line="276" w:lineRule="auto"/>
        <w:ind w:left="0" w:hanging="2"/>
        <w:jc w:val="both"/>
        <w:rPr>
          <w:sz w:val="22"/>
          <w:szCs w:val="22"/>
        </w:rPr>
      </w:pPr>
    </w:p>
    <w:p w14:paraId="5FBE3175" w14:textId="77777777" w:rsidR="000B50A6" w:rsidRPr="00090768" w:rsidRDefault="000B50A6" w:rsidP="000B50A6">
      <w:pPr>
        <w:spacing w:line="276" w:lineRule="auto"/>
        <w:ind w:left="0" w:hanging="2"/>
        <w:jc w:val="both"/>
        <w:rPr>
          <w:sz w:val="22"/>
          <w:szCs w:val="22"/>
          <w:lang w:bidi="lo-LA"/>
        </w:rPr>
      </w:pPr>
    </w:p>
    <w:p w14:paraId="0B8B130D" w14:textId="77777777" w:rsidR="000B50A6" w:rsidRDefault="000B50A6" w:rsidP="000B50A6">
      <w:pPr>
        <w:suppressAutoHyphens w:val="0"/>
        <w:spacing w:line="276" w:lineRule="auto"/>
        <w:ind w:leftChars="0" w:left="0" w:firstLineChars="0" w:firstLine="0"/>
        <w:jc w:val="both"/>
        <w:textDirection w:val="lrTb"/>
        <w:textAlignment w:val="auto"/>
        <w:outlineLvl w:val="9"/>
        <w:rPr>
          <w:color w:val="000000"/>
          <w:position w:val="0"/>
        </w:rPr>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tblGrid>
      <w:tr w:rsidR="000B50A6" w:rsidRPr="000F17D4" w14:paraId="08436F2D" w14:textId="77777777" w:rsidTr="000B5C44">
        <w:tc>
          <w:tcPr>
            <w:tcW w:w="6300" w:type="dxa"/>
            <w:tcBorders>
              <w:top w:val="single" w:sz="4" w:space="0" w:color="auto"/>
              <w:left w:val="single" w:sz="4" w:space="0" w:color="auto"/>
              <w:bottom w:val="single" w:sz="4" w:space="0" w:color="auto"/>
              <w:right w:val="single" w:sz="4" w:space="0" w:color="auto"/>
            </w:tcBorders>
            <w:vAlign w:val="center"/>
            <w:hideMark/>
          </w:tcPr>
          <w:p w14:paraId="71669A89" w14:textId="77777777" w:rsidR="000B50A6" w:rsidRPr="000F17D4" w:rsidRDefault="000B50A6" w:rsidP="000B5C44">
            <w:pPr>
              <w:tabs>
                <w:tab w:val="left" w:pos="-720"/>
              </w:tabs>
              <w:ind w:left="0" w:hanging="2"/>
              <w:jc w:val="center"/>
              <w:rPr>
                <w:b/>
                <w:spacing w:val="-3"/>
                <w:sz w:val="22"/>
                <w:szCs w:val="22"/>
              </w:rPr>
            </w:pPr>
            <w:r w:rsidRPr="000F17D4">
              <w:rPr>
                <w:b/>
                <w:spacing w:val="-3"/>
                <w:sz w:val="22"/>
                <w:szCs w:val="22"/>
              </w:rPr>
              <w:t>DOCUMENT SIGNAT ELECTRÒNICAMENT</w:t>
            </w:r>
          </w:p>
        </w:tc>
      </w:tr>
    </w:tbl>
    <w:p w14:paraId="790F920F" w14:textId="1D13B737" w:rsidR="00B506F7" w:rsidRPr="00480963" w:rsidRDefault="00B506F7" w:rsidP="000B50A6">
      <w:pPr>
        <w:suppressAutoHyphens w:val="0"/>
        <w:spacing w:line="276" w:lineRule="auto"/>
        <w:ind w:leftChars="0" w:left="0" w:firstLineChars="0" w:firstLine="0"/>
        <w:jc w:val="both"/>
        <w:textDirection w:val="lrTb"/>
        <w:textAlignment w:val="auto"/>
        <w:outlineLvl w:val="9"/>
        <w:rPr>
          <w:color w:val="000000"/>
          <w:position w:val="0"/>
        </w:rPr>
      </w:pPr>
    </w:p>
    <w:sectPr w:rsidR="00B506F7" w:rsidRPr="00480963" w:rsidSect="00F1462B">
      <w:headerReference w:type="default" r:id="rId8"/>
      <w:footerReference w:type="even" r:id="rId9"/>
      <w:footerReference w:type="default" r:id="rId10"/>
      <w:pgSz w:w="11906" w:h="16838"/>
      <w:pgMar w:top="2648" w:right="1701" w:bottom="1418" w:left="1701" w:header="765" w:footer="335"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15A71" w14:textId="77777777" w:rsidR="00D83EAB" w:rsidRDefault="00D83EAB">
      <w:pPr>
        <w:spacing w:line="240" w:lineRule="auto"/>
        <w:ind w:left="0" w:hanging="2"/>
      </w:pPr>
      <w:r>
        <w:separator/>
      </w:r>
    </w:p>
  </w:endnote>
  <w:endnote w:type="continuationSeparator" w:id="0">
    <w:p w14:paraId="50EC2742" w14:textId="77777777" w:rsidR="00D83EAB" w:rsidRDefault="00D83EA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OpenSymbol">
    <w:altName w:val="Calibri"/>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6C54" w14:textId="77777777" w:rsidR="00D83EAB" w:rsidRDefault="00D83EAB">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23109CB2" w14:textId="77777777" w:rsidR="00D83EAB" w:rsidRDefault="00D83EAB">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39C2E" w14:textId="77777777" w:rsidR="00D83EAB" w:rsidRDefault="00D83EAB">
    <w:pPr>
      <w:pBdr>
        <w:top w:val="nil"/>
        <w:left w:val="nil"/>
        <w:bottom w:val="nil"/>
        <w:right w:val="nil"/>
        <w:between w:val="nil"/>
      </w:pBdr>
      <w:tabs>
        <w:tab w:val="center" w:pos="4252"/>
        <w:tab w:val="right" w:pos="8504"/>
      </w:tabs>
      <w:spacing w:line="240" w:lineRule="auto"/>
      <w:ind w:left="0" w:hanging="2"/>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82361A">
      <w:rPr>
        <w:noProof/>
        <w:color w:val="000000"/>
        <w:sz w:val="20"/>
        <w:szCs w:val="20"/>
      </w:rPr>
      <w:t>2</w:t>
    </w:r>
    <w:r>
      <w:rPr>
        <w:color w:val="000000"/>
        <w:sz w:val="20"/>
        <w:szCs w:val="20"/>
      </w:rPr>
      <w:fldChar w:fldCharType="end"/>
    </w:r>
  </w:p>
  <w:tbl>
    <w:tblPr>
      <w:tblStyle w:val="a1"/>
      <w:tblW w:w="9828" w:type="dxa"/>
      <w:tblInd w:w="0" w:type="dxa"/>
      <w:tblLayout w:type="fixed"/>
      <w:tblLook w:val="0000" w:firstRow="0" w:lastRow="0" w:firstColumn="0" w:lastColumn="0" w:noHBand="0" w:noVBand="0"/>
    </w:tblPr>
    <w:tblGrid>
      <w:gridCol w:w="9828"/>
    </w:tblGrid>
    <w:tr w:rsidR="00D83EAB" w14:paraId="4DD9CDDF" w14:textId="77777777">
      <w:tc>
        <w:tcPr>
          <w:tcW w:w="9828" w:type="dxa"/>
        </w:tcPr>
        <w:p w14:paraId="2DDB3700" w14:textId="77777777" w:rsidR="00D83EAB" w:rsidRDefault="00D83EAB">
          <w:pPr>
            <w:pBdr>
              <w:top w:val="nil"/>
              <w:left w:val="nil"/>
              <w:bottom w:val="nil"/>
              <w:right w:val="nil"/>
              <w:between w:val="nil"/>
            </w:pBdr>
            <w:tabs>
              <w:tab w:val="center" w:pos="4252"/>
              <w:tab w:val="right" w:pos="8504"/>
            </w:tabs>
            <w:spacing w:line="240" w:lineRule="auto"/>
            <w:ind w:left="0" w:right="360" w:hanging="2"/>
            <w:jc w:val="center"/>
            <w:rPr>
              <w:rFonts w:ascii="Arial" w:eastAsia="Arial" w:hAnsi="Arial" w:cs="Arial"/>
              <w:color w:val="000000"/>
              <w:sz w:val="18"/>
              <w:szCs w:val="18"/>
            </w:rPr>
          </w:pPr>
          <w:r>
            <w:rPr>
              <w:rFonts w:ascii="Arial" w:eastAsia="Arial" w:hAnsi="Arial" w:cs="Arial"/>
              <w:color w:val="000000"/>
              <w:sz w:val="18"/>
              <w:szCs w:val="18"/>
            </w:rPr>
            <w:t xml:space="preserve">Pl. Sant Roc, 2 | 43740 MÓRA D’EBRE | T. 977 401 851 | consell@riberaebre.org | </w:t>
          </w:r>
          <w:r>
            <w:rPr>
              <w:rFonts w:ascii="Arial" w:eastAsia="Arial" w:hAnsi="Arial" w:cs="Arial"/>
              <w:b/>
              <w:color w:val="000000"/>
              <w:sz w:val="20"/>
              <w:szCs w:val="20"/>
            </w:rPr>
            <w:t>www.riberaebre.org</w:t>
          </w:r>
        </w:p>
      </w:tc>
    </w:tr>
    <w:tr w:rsidR="00D83EAB" w14:paraId="37D3ECDA" w14:textId="77777777">
      <w:trPr>
        <w:trHeight w:val="170"/>
      </w:trPr>
      <w:tc>
        <w:tcPr>
          <w:tcW w:w="9828" w:type="dxa"/>
          <w:vAlign w:val="center"/>
        </w:tcPr>
        <w:p w14:paraId="37BBB9CE" w14:textId="77777777" w:rsidR="00D83EAB" w:rsidRDefault="00D83EAB">
          <w:pPr>
            <w:pBdr>
              <w:top w:val="nil"/>
              <w:left w:val="nil"/>
              <w:bottom w:val="nil"/>
              <w:right w:val="nil"/>
              <w:between w:val="nil"/>
            </w:pBdr>
            <w:tabs>
              <w:tab w:val="center" w:pos="4252"/>
              <w:tab w:val="right" w:pos="8504"/>
            </w:tabs>
            <w:spacing w:line="240" w:lineRule="auto"/>
            <w:ind w:left="0" w:hanging="2"/>
            <w:jc w:val="right"/>
            <w:rPr>
              <w:color w:val="000000"/>
              <w:sz w:val="18"/>
              <w:szCs w:val="18"/>
            </w:rPr>
          </w:pPr>
          <w:r>
            <w:rPr>
              <w:noProof/>
              <w:color w:val="000000"/>
              <w:sz w:val="18"/>
              <w:szCs w:val="18"/>
              <w:lang w:eastAsia="ca-ES"/>
            </w:rPr>
            <w:drawing>
              <wp:inline distT="0" distB="0" distL="114300" distR="114300" wp14:anchorId="715EC68A" wp14:editId="5BF38854">
                <wp:extent cx="688340" cy="91440"/>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88340" cy="91440"/>
                        </a:xfrm>
                        <a:prstGeom prst="rect">
                          <a:avLst/>
                        </a:prstGeom>
                        <a:ln/>
                      </pic:spPr>
                    </pic:pic>
                  </a:graphicData>
                </a:graphic>
              </wp:inline>
            </w:drawing>
          </w:r>
          <w:r>
            <w:rPr>
              <w:noProof/>
              <w:color w:val="000000"/>
              <w:sz w:val="18"/>
              <w:szCs w:val="18"/>
              <w:lang w:eastAsia="ca-ES"/>
            </w:rPr>
            <w:drawing>
              <wp:inline distT="0" distB="0" distL="114300" distR="114300" wp14:anchorId="28C1E372" wp14:editId="313F5997">
                <wp:extent cx="5386705" cy="91440"/>
                <wp:effectExtent l="0" t="0" r="0" b="0"/>
                <wp:docPr id="103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2"/>
                        <a:srcRect/>
                        <a:stretch>
                          <a:fillRect/>
                        </a:stretch>
                      </pic:blipFill>
                      <pic:spPr>
                        <a:xfrm>
                          <a:off x="0" y="0"/>
                          <a:ext cx="5386705" cy="91440"/>
                        </a:xfrm>
                        <a:prstGeom prst="rect">
                          <a:avLst/>
                        </a:prstGeom>
                        <a:ln/>
                      </pic:spPr>
                    </pic:pic>
                  </a:graphicData>
                </a:graphic>
              </wp:inline>
            </w:drawing>
          </w:r>
        </w:p>
      </w:tc>
    </w:tr>
    <w:tr w:rsidR="00D83EAB" w14:paraId="19BF55E9" w14:textId="77777777">
      <w:tc>
        <w:tcPr>
          <w:tcW w:w="9828" w:type="dxa"/>
        </w:tcPr>
        <w:p w14:paraId="583238F1" w14:textId="77777777" w:rsidR="00D83EAB" w:rsidRDefault="00D83EAB">
          <w:pPr>
            <w:pBdr>
              <w:top w:val="nil"/>
              <w:left w:val="nil"/>
              <w:bottom w:val="nil"/>
              <w:right w:val="nil"/>
              <w:between w:val="nil"/>
            </w:pBdr>
            <w:tabs>
              <w:tab w:val="center" w:pos="4252"/>
              <w:tab w:val="right" w:pos="8504"/>
            </w:tabs>
            <w:spacing w:line="240" w:lineRule="auto"/>
            <w:jc w:val="right"/>
            <w:rPr>
              <w:rFonts w:ascii="Arial Narrow" w:eastAsia="Arial Narrow" w:hAnsi="Arial Narrow" w:cs="Arial Narrow"/>
              <w:color w:val="777777"/>
              <w:sz w:val="6"/>
              <w:szCs w:val="6"/>
            </w:rPr>
          </w:pPr>
        </w:p>
      </w:tc>
    </w:tr>
    <w:tr w:rsidR="00D83EAB" w14:paraId="7430B2E0" w14:textId="77777777">
      <w:tc>
        <w:tcPr>
          <w:tcW w:w="9828" w:type="dxa"/>
        </w:tcPr>
        <w:p w14:paraId="5C4F95BF" w14:textId="77777777" w:rsidR="00D83EAB" w:rsidRDefault="00D83EAB">
          <w:pPr>
            <w:pBdr>
              <w:top w:val="nil"/>
              <w:left w:val="nil"/>
              <w:bottom w:val="nil"/>
              <w:right w:val="nil"/>
              <w:between w:val="nil"/>
            </w:pBdr>
            <w:tabs>
              <w:tab w:val="center" w:pos="4252"/>
              <w:tab w:val="right" w:pos="8504"/>
            </w:tabs>
            <w:spacing w:line="240" w:lineRule="auto"/>
            <w:jc w:val="right"/>
            <w:rPr>
              <w:rFonts w:ascii="Arial Narrow" w:eastAsia="Arial Narrow" w:hAnsi="Arial Narrow" w:cs="Arial Narrow"/>
              <w:color w:val="777777"/>
              <w:sz w:val="14"/>
              <w:szCs w:val="14"/>
            </w:rPr>
          </w:pPr>
          <w:r>
            <w:rPr>
              <w:rFonts w:ascii="Arial Narrow" w:eastAsia="Arial Narrow" w:hAnsi="Arial Narrow" w:cs="Arial Narrow"/>
              <w:color w:val="777777"/>
              <w:sz w:val="14"/>
              <w:szCs w:val="14"/>
            </w:rPr>
            <w:t>Codi R.E.L.C: 8103040003 | CIF: P9300011E</w:t>
          </w:r>
        </w:p>
      </w:tc>
    </w:tr>
  </w:tbl>
  <w:p w14:paraId="0B4B2A33" w14:textId="77777777" w:rsidR="00D83EAB" w:rsidRDefault="00D83EAB">
    <w:pPr>
      <w:pBdr>
        <w:top w:val="nil"/>
        <w:left w:val="nil"/>
        <w:bottom w:val="nil"/>
        <w:right w:val="nil"/>
        <w:between w:val="nil"/>
      </w:pBdr>
      <w:tabs>
        <w:tab w:val="center" w:pos="4252"/>
        <w:tab w:val="right" w:pos="8504"/>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80869" w14:textId="77777777" w:rsidR="00D83EAB" w:rsidRDefault="00D83EAB">
      <w:pPr>
        <w:spacing w:line="240" w:lineRule="auto"/>
        <w:ind w:left="0" w:hanging="2"/>
      </w:pPr>
      <w:r>
        <w:separator/>
      </w:r>
    </w:p>
  </w:footnote>
  <w:footnote w:type="continuationSeparator" w:id="0">
    <w:p w14:paraId="54377887" w14:textId="77777777" w:rsidR="00D83EAB" w:rsidRDefault="00D83EAB">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66996" w14:textId="77777777" w:rsidR="00D83EAB" w:rsidRDefault="00D83EAB">
    <w:pPr>
      <w:pBdr>
        <w:top w:val="nil"/>
        <w:left w:val="nil"/>
        <w:bottom w:val="nil"/>
        <w:right w:val="nil"/>
        <w:between w:val="nil"/>
      </w:pBdr>
      <w:spacing w:line="276" w:lineRule="auto"/>
      <w:ind w:left="0" w:hanging="2"/>
    </w:pPr>
  </w:p>
  <w:tbl>
    <w:tblPr>
      <w:tblStyle w:val="a0"/>
      <w:tblW w:w="8072" w:type="dxa"/>
      <w:tblInd w:w="648" w:type="dxa"/>
      <w:tblLayout w:type="fixed"/>
      <w:tblLook w:val="0000" w:firstRow="0" w:lastRow="0" w:firstColumn="0" w:lastColumn="0" w:noHBand="0" w:noVBand="0"/>
    </w:tblPr>
    <w:tblGrid>
      <w:gridCol w:w="4014"/>
      <w:gridCol w:w="4058"/>
    </w:tblGrid>
    <w:tr w:rsidR="00D83EAB" w14:paraId="4765BA5F" w14:textId="77777777">
      <w:tc>
        <w:tcPr>
          <w:tcW w:w="4014" w:type="dxa"/>
        </w:tcPr>
        <w:p w14:paraId="1B2D6F38" w14:textId="77777777" w:rsidR="00D83EAB" w:rsidRDefault="00D83EAB">
          <w:pPr>
            <w:pBdr>
              <w:top w:val="nil"/>
              <w:left w:val="nil"/>
              <w:bottom w:val="nil"/>
              <w:right w:val="nil"/>
              <w:between w:val="nil"/>
            </w:pBdr>
            <w:tabs>
              <w:tab w:val="center" w:pos="4252"/>
              <w:tab w:val="right" w:pos="8504"/>
            </w:tabs>
            <w:spacing w:line="240" w:lineRule="auto"/>
            <w:ind w:left="0" w:hanging="2"/>
            <w:rPr>
              <w:color w:val="000000"/>
            </w:rPr>
          </w:pPr>
          <w:r>
            <w:rPr>
              <w:noProof/>
              <w:color w:val="000000"/>
              <w:lang w:eastAsia="ca-ES"/>
            </w:rPr>
            <w:drawing>
              <wp:inline distT="0" distB="0" distL="114300" distR="114300" wp14:anchorId="514AC057" wp14:editId="3BC1A11F">
                <wp:extent cx="2155190" cy="738505"/>
                <wp:effectExtent l="0" t="0" r="0" b="0"/>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2155190" cy="738505"/>
                        </a:xfrm>
                        <a:prstGeom prst="rect">
                          <a:avLst/>
                        </a:prstGeom>
                        <a:ln/>
                      </pic:spPr>
                    </pic:pic>
                  </a:graphicData>
                </a:graphic>
              </wp:inline>
            </w:drawing>
          </w:r>
        </w:p>
      </w:tc>
      <w:tc>
        <w:tcPr>
          <w:tcW w:w="4058" w:type="dxa"/>
        </w:tcPr>
        <w:p w14:paraId="39107503" w14:textId="77777777" w:rsidR="00D83EAB" w:rsidRDefault="00D83EAB">
          <w:pPr>
            <w:pBdr>
              <w:top w:val="nil"/>
              <w:left w:val="nil"/>
              <w:bottom w:val="nil"/>
              <w:right w:val="nil"/>
              <w:between w:val="nil"/>
            </w:pBdr>
            <w:tabs>
              <w:tab w:val="center" w:pos="4252"/>
              <w:tab w:val="right" w:pos="8504"/>
            </w:tabs>
            <w:spacing w:line="240" w:lineRule="auto"/>
            <w:ind w:left="0" w:hanging="2"/>
            <w:jc w:val="right"/>
            <w:rPr>
              <w:color w:val="000000"/>
            </w:rPr>
          </w:pPr>
          <w:r>
            <w:rPr>
              <w:noProof/>
              <w:color w:val="000000"/>
              <w:lang w:eastAsia="ca-ES"/>
            </w:rPr>
            <w:drawing>
              <wp:inline distT="0" distB="0" distL="114300" distR="114300" wp14:anchorId="0E4F0219" wp14:editId="081038C6">
                <wp:extent cx="1503045" cy="595630"/>
                <wp:effectExtent l="0" t="0" r="0" b="0"/>
                <wp:docPr id="10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503045" cy="595630"/>
                        </a:xfrm>
                        <a:prstGeom prst="rect">
                          <a:avLst/>
                        </a:prstGeom>
                        <a:ln/>
                      </pic:spPr>
                    </pic:pic>
                  </a:graphicData>
                </a:graphic>
              </wp:inline>
            </w:drawing>
          </w:r>
        </w:p>
      </w:tc>
    </w:tr>
  </w:tbl>
  <w:p w14:paraId="24ABB6E4" w14:textId="77777777" w:rsidR="00D83EAB" w:rsidRDefault="00D83EAB">
    <w:pPr>
      <w:pBdr>
        <w:top w:val="nil"/>
        <w:left w:val="nil"/>
        <w:bottom w:val="nil"/>
        <w:right w:val="nil"/>
        <w:between w:val="nil"/>
      </w:pBdr>
      <w:tabs>
        <w:tab w:val="center" w:pos="4252"/>
        <w:tab w:val="right" w:pos="8504"/>
      </w:tabs>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D3FE2"/>
    <w:multiLevelType w:val="hybridMultilevel"/>
    <w:tmpl w:val="18FCC85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37C4BEC"/>
    <w:multiLevelType w:val="multilevel"/>
    <w:tmpl w:val="A954719E"/>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EA911A3"/>
    <w:multiLevelType w:val="multilevel"/>
    <w:tmpl w:val="B726DB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05E15A6"/>
    <w:multiLevelType w:val="multilevel"/>
    <w:tmpl w:val="7A02FF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DF5041"/>
    <w:multiLevelType w:val="multilevel"/>
    <w:tmpl w:val="365CF210"/>
    <w:lvl w:ilvl="0">
      <w:start w:val="1"/>
      <w:numFmt w:val="bullet"/>
      <w:lvlText w:val="●"/>
      <w:lvlJc w:val="left"/>
      <w:pPr>
        <w:ind w:left="3294" w:hanging="360"/>
      </w:pPr>
      <w:rPr>
        <w:rFonts w:ascii="Noto Sans Symbols" w:eastAsia="Noto Sans Symbols" w:hAnsi="Noto Sans Symbols" w:cs="Noto Sans Symbols"/>
        <w:vertAlign w:val="baseline"/>
      </w:rPr>
    </w:lvl>
    <w:lvl w:ilvl="1">
      <w:start w:val="1"/>
      <w:numFmt w:val="bullet"/>
      <w:lvlText w:val="o"/>
      <w:lvlJc w:val="left"/>
      <w:pPr>
        <w:ind w:left="4014" w:hanging="360"/>
      </w:pPr>
      <w:rPr>
        <w:rFonts w:ascii="Courier New" w:eastAsia="Courier New" w:hAnsi="Courier New" w:cs="Courier New"/>
        <w:vertAlign w:val="baseline"/>
      </w:rPr>
    </w:lvl>
    <w:lvl w:ilvl="2">
      <w:start w:val="1"/>
      <w:numFmt w:val="bullet"/>
      <w:lvlText w:val="▪"/>
      <w:lvlJc w:val="left"/>
      <w:pPr>
        <w:ind w:left="4734" w:hanging="360"/>
      </w:pPr>
      <w:rPr>
        <w:rFonts w:ascii="Noto Sans Symbols" w:eastAsia="Noto Sans Symbols" w:hAnsi="Noto Sans Symbols" w:cs="Noto Sans Symbols"/>
        <w:vertAlign w:val="baseline"/>
      </w:rPr>
    </w:lvl>
    <w:lvl w:ilvl="3">
      <w:start w:val="1"/>
      <w:numFmt w:val="bullet"/>
      <w:lvlText w:val="−"/>
      <w:lvlJc w:val="left"/>
      <w:pPr>
        <w:ind w:left="5454" w:hanging="360"/>
      </w:pPr>
      <w:rPr>
        <w:rFonts w:ascii="Noto Sans Symbols" w:eastAsia="Noto Sans Symbols" w:hAnsi="Noto Sans Symbols" w:cs="Noto Sans Symbols"/>
        <w:vertAlign w:val="baseline"/>
      </w:rPr>
    </w:lvl>
    <w:lvl w:ilvl="4">
      <w:start w:val="1"/>
      <w:numFmt w:val="bullet"/>
      <w:lvlText w:val="o"/>
      <w:lvlJc w:val="left"/>
      <w:pPr>
        <w:ind w:left="6174" w:hanging="360"/>
      </w:pPr>
      <w:rPr>
        <w:rFonts w:ascii="Courier New" w:eastAsia="Courier New" w:hAnsi="Courier New" w:cs="Courier New"/>
        <w:vertAlign w:val="baseline"/>
      </w:rPr>
    </w:lvl>
    <w:lvl w:ilvl="5">
      <w:start w:val="1"/>
      <w:numFmt w:val="bullet"/>
      <w:lvlText w:val="▪"/>
      <w:lvlJc w:val="left"/>
      <w:pPr>
        <w:ind w:left="6894" w:hanging="360"/>
      </w:pPr>
      <w:rPr>
        <w:rFonts w:ascii="Noto Sans Symbols" w:eastAsia="Noto Sans Symbols" w:hAnsi="Noto Sans Symbols" w:cs="Noto Sans Symbols"/>
        <w:vertAlign w:val="baseline"/>
      </w:rPr>
    </w:lvl>
    <w:lvl w:ilvl="6">
      <w:start w:val="1"/>
      <w:numFmt w:val="bullet"/>
      <w:lvlText w:val="●"/>
      <w:lvlJc w:val="left"/>
      <w:pPr>
        <w:ind w:left="7614" w:hanging="360"/>
      </w:pPr>
      <w:rPr>
        <w:rFonts w:ascii="Noto Sans Symbols" w:eastAsia="Noto Sans Symbols" w:hAnsi="Noto Sans Symbols" w:cs="Noto Sans Symbols"/>
        <w:vertAlign w:val="baseline"/>
      </w:rPr>
    </w:lvl>
    <w:lvl w:ilvl="7">
      <w:start w:val="1"/>
      <w:numFmt w:val="bullet"/>
      <w:lvlText w:val="o"/>
      <w:lvlJc w:val="left"/>
      <w:pPr>
        <w:ind w:left="8334" w:hanging="360"/>
      </w:pPr>
      <w:rPr>
        <w:rFonts w:ascii="Courier New" w:eastAsia="Courier New" w:hAnsi="Courier New" w:cs="Courier New"/>
        <w:vertAlign w:val="baseline"/>
      </w:rPr>
    </w:lvl>
    <w:lvl w:ilvl="8">
      <w:start w:val="1"/>
      <w:numFmt w:val="bullet"/>
      <w:lvlText w:val="▪"/>
      <w:lvlJc w:val="left"/>
      <w:pPr>
        <w:ind w:left="9054" w:hanging="360"/>
      </w:pPr>
      <w:rPr>
        <w:rFonts w:ascii="Noto Sans Symbols" w:eastAsia="Noto Sans Symbols" w:hAnsi="Noto Sans Symbols" w:cs="Noto Sans Symbols"/>
        <w:vertAlign w:val="baseline"/>
      </w:rPr>
    </w:lvl>
  </w:abstractNum>
  <w:abstractNum w:abstractNumId="5" w15:restartNumberingAfterBreak="0">
    <w:nsid w:val="18064437"/>
    <w:multiLevelType w:val="multilevel"/>
    <w:tmpl w:val="6A884D94"/>
    <w:lvl w:ilvl="0">
      <w:start w:val="1"/>
      <w:numFmt w:val="bullet"/>
      <w:lvlText w:val=""/>
      <w:lvlJc w:val="left"/>
      <w:pPr>
        <w:ind w:left="1358" w:hanging="359"/>
      </w:pPr>
      <w:rPr>
        <w:rFonts w:ascii="Symbol" w:hAnsi="Symbol" w:cs="Noto Sans Symbols" w:hint="default"/>
        <w:position w:val="0"/>
        <w:sz w:val="24"/>
        <w:vertAlign w:val="baseline"/>
      </w:rPr>
    </w:lvl>
    <w:lvl w:ilvl="1">
      <w:start w:val="1"/>
      <w:numFmt w:val="bullet"/>
      <w:lvlText w:val="◦"/>
      <w:lvlJc w:val="left"/>
      <w:pPr>
        <w:ind w:left="2078" w:hanging="360"/>
      </w:pPr>
      <w:rPr>
        <w:rFonts w:ascii="OpenSymbol" w:hAnsi="OpenSymbol" w:cs="Courier New" w:hint="default"/>
        <w:b/>
        <w:position w:val="0"/>
        <w:sz w:val="24"/>
        <w:vertAlign w:val="baseline"/>
      </w:rPr>
    </w:lvl>
    <w:lvl w:ilvl="2">
      <w:start w:val="1"/>
      <w:numFmt w:val="bullet"/>
      <w:lvlText w:val="▪"/>
      <w:lvlJc w:val="left"/>
      <w:pPr>
        <w:ind w:left="2798" w:hanging="360"/>
      </w:pPr>
      <w:rPr>
        <w:rFonts w:ascii="OpenSymbol" w:hAnsi="OpenSymbol" w:cs="Noto Sans Symbols" w:hint="default"/>
        <w:b/>
        <w:position w:val="0"/>
        <w:sz w:val="22"/>
        <w:vertAlign w:val="baseline"/>
      </w:rPr>
    </w:lvl>
    <w:lvl w:ilvl="3">
      <w:start w:val="1"/>
      <w:numFmt w:val="bullet"/>
      <w:lvlText w:val=""/>
      <w:lvlJc w:val="left"/>
      <w:pPr>
        <w:ind w:left="3518" w:hanging="360"/>
      </w:pPr>
      <w:rPr>
        <w:rFonts w:ascii="Symbol" w:hAnsi="Symbol" w:cs="Noto Sans Symbols" w:hint="default"/>
        <w:position w:val="0"/>
        <w:sz w:val="24"/>
        <w:vertAlign w:val="baseline"/>
      </w:rPr>
    </w:lvl>
    <w:lvl w:ilvl="4">
      <w:start w:val="1"/>
      <w:numFmt w:val="bullet"/>
      <w:lvlText w:val="◦"/>
      <w:lvlJc w:val="left"/>
      <w:pPr>
        <w:ind w:left="4238" w:hanging="360"/>
      </w:pPr>
      <w:rPr>
        <w:rFonts w:ascii="OpenSymbol" w:hAnsi="OpenSymbol" w:cs="Courier New" w:hint="default"/>
        <w:position w:val="0"/>
        <w:sz w:val="24"/>
        <w:vertAlign w:val="baseline"/>
      </w:rPr>
    </w:lvl>
    <w:lvl w:ilvl="5">
      <w:start w:val="1"/>
      <w:numFmt w:val="bullet"/>
      <w:lvlText w:val="▪"/>
      <w:lvlJc w:val="left"/>
      <w:pPr>
        <w:ind w:left="4958" w:hanging="360"/>
      </w:pPr>
      <w:rPr>
        <w:rFonts w:ascii="OpenSymbol" w:hAnsi="OpenSymbol" w:cs="Noto Sans Symbols" w:hint="default"/>
        <w:position w:val="0"/>
        <w:sz w:val="24"/>
        <w:vertAlign w:val="baseline"/>
      </w:rPr>
    </w:lvl>
    <w:lvl w:ilvl="6">
      <w:start w:val="1"/>
      <w:numFmt w:val="bullet"/>
      <w:lvlText w:val=""/>
      <w:lvlJc w:val="left"/>
      <w:pPr>
        <w:ind w:left="5678" w:hanging="360"/>
      </w:pPr>
      <w:rPr>
        <w:rFonts w:ascii="Symbol" w:hAnsi="Symbol" w:cs="Noto Sans Symbols" w:hint="default"/>
        <w:position w:val="0"/>
        <w:sz w:val="24"/>
        <w:vertAlign w:val="baseline"/>
      </w:rPr>
    </w:lvl>
    <w:lvl w:ilvl="7">
      <w:start w:val="1"/>
      <w:numFmt w:val="bullet"/>
      <w:lvlText w:val="◦"/>
      <w:lvlJc w:val="left"/>
      <w:pPr>
        <w:ind w:left="6398" w:hanging="360"/>
      </w:pPr>
      <w:rPr>
        <w:rFonts w:ascii="OpenSymbol" w:hAnsi="OpenSymbol" w:cs="Courier New" w:hint="default"/>
        <w:position w:val="0"/>
        <w:sz w:val="24"/>
        <w:vertAlign w:val="baseline"/>
      </w:rPr>
    </w:lvl>
    <w:lvl w:ilvl="8">
      <w:start w:val="1"/>
      <w:numFmt w:val="bullet"/>
      <w:lvlText w:val="▪"/>
      <w:lvlJc w:val="left"/>
      <w:pPr>
        <w:ind w:left="7118" w:hanging="360"/>
      </w:pPr>
      <w:rPr>
        <w:rFonts w:ascii="OpenSymbol" w:hAnsi="OpenSymbol" w:cs="Noto Sans Symbols" w:hint="default"/>
        <w:position w:val="0"/>
        <w:sz w:val="24"/>
        <w:vertAlign w:val="baseline"/>
      </w:rPr>
    </w:lvl>
  </w:abstractNum>
  <w:abstractNum w:abstractNumId="6" w15:restartNumberingAfterBreak="0">
    <w:nsid w:val="1E3810B0"/>
    <w:multiLevelType w:val="hybridMultilevel"/>
    <w:tmpl w:val="B71E6C5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23F7028F"/>
    <w:multiLevelType w:val="multilevel"/>
    <w:tmpl w:val="D188F4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E328F9"/>
    <w:multiLevelType w:val="hybridMultilevel"/>
    <w:tmpl w:val="65A860B2"/>
    <w:lvl w:ilvl="0" w:tplc="0C0A000F">
      <w:start w:val="1"/>
      <w:numFmt w:val="decimal"/>
      <w:lvlText w:val="%1."/>
      <w:lvlJc w:val="left"/>
      <w:pPr>
        <w:ind w:left="720" w:hanging="360"/>
      </w:pPr>
    </w:lvl>
    <w:lvl w:ilvl="1" w:tplc="0C0A0001">
      <w:start w:val="1"/>
      <w:numFmt w:val="bullet"/>
      <w:lvlText w:val=""/>
      <w:lvlJc w:val="left"/>
      <w:pPr>
        <w:ind w:left="1069" w:hanging="360"/>
      </w:pPr>
      <w:rPr>
        <w:rFonts w:ascii="Symbol" w:hAnsi="Symbol" w:hint="default"/>
      </w:rPr>
    </w:lvl>
    <w:lvl w:ilvl="2" w:tplc="35F67A5C">
      <w:start w:val="2"/>
      <w:numFmt w:val="bullet"/>
      <w:lvlText w:val="-"/>
      <w:lvlJc w:val="left"/>
      <w:pPr>
        <w:ind w:left="1636" w:hanging="360"/>
      </w:pPr>
      <w:rPr>
        <w:rFonts w:ascii="Times New Roman" w:hAnsi="Times New Roman" w:cs="Times New Roman" w:hint="default"/>
      </w:r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797049C"/>
    <w:multiLevelType w:val="hybridMultilevel"/>
    <w:tmpl w:val="3C74AD1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0" w15:restartNumberingAfterBreak="0">
    <w:nsid w:val="2A3A38D9"/>
    <w:multiLevelType w:val="multilevel"/>
    <w:tmpl w:val="4EEABC9C"/>
    <w:lvl w:ilvl="0">
      <w:start w:val="1"/>
      <w:numFmt w:val="bullet"/>
      <w:pStyle w:val="Ttol11"/>
      <w:lvlText w:val=""/>
      <w:lvlJc w:val="left"/>
      <w:pPr>
        <w:ind w:left="1358" w:hanging="359"/>
      </w:pPr>
      <w:rPr>
        <w:rFonts w:ascii="Symbol" w:hAnsi="Symbol" w:cs="Noto Sans Symbols" w:hint="default"/>
        <w:position w:val="0"/>
        <w:sz w:val="24"/>
        <w:vertAlign w:val="baseline"/>
      </w:rPr>
    </w:lvl>
    <w:lvl w:ilvl="1">
      <w:start w:val="1"/>
      <w:numFmt w:val="bullet"/>
      <w:pStyle w:val="Ttol21"/>
      <w:lvlText w:val="◦"/>
      <w:lvlJc w:val="left"/>
      <w:pPr>
        <w:ind w:left="2078" w:hanging="360"/>
      </w:pPr>
      <w:rPr>
        <w:rFonts w:ascii="OpenSymbol" w:hAnsi="OpenSymbol" w:cs="Courier New" w:hint="default"/>
        <w:b/>
        <w:position w:val="0"/>
        <w:sz w:val="24"/>
        <w:vertAlign w:val="baseline"/>
      </w:rPr>
    </w:lvl>
    <w:lvl w:ilvl="2">
      <w:start w:val="1"/>
      <w:numFmt w:val="bullet"/>
      <w:pStyle w:val="Ttol31"/>
      <w:lvlText w:val="▪"/>
      <w:lvlJc w:val="left"/>
      <w:pPr>
        <w:ind w:left="2798" w:hanging="360"/>
      </w:pPr>
      <w:rPr>
        <w:rFonts w:ascii="OpenSymbol" w:hAnsi="OpenSymbol" w:cs="Noto Sans Symbols" w:hint="default"/>
        <w:b/>
        <w:position w:val="0"/>
        <w:sz w:val="22"/>
        <w:vertAlign w:val="baseline"/>
      </w:rPr>
    </w:lvl>
    <w:lvl w:ilvl="3">
      <w:start w:val="1"/>
      <w:numFmt w:val="bullet"/>
      <w:pStyle w:val="Ttol41"/>
      <w:lvlText w:val=""/>
      <w:lvlJc w:val="left"/>
      <w:pPr>
        <w:ind w:left="3518" w:hanging="360"/>
      </w:pPr>
      <w:rPr>
        <w:rFonts w:ascii="Symbol" w:hAnsi="Symbol" w:cs="Noto Sans Symbols" w:hint="default"/>
        <w:position w:val="0"/>
        <w:sz w:val="24"/>
        <w:vertAlign w:val="baseline"/>
      </w:rPr>
    </w:lvl>
    <w:lvl w:ilvl="4">
      <w:start w:val="1"/>
      <w:numFmt w:val="bullet"/>
      <w:pStyle w:val="Ttol51"/>
      <w:lvlText w:val="◦"/>
      <w:lvlJc w:val="left"/>
      <w:pPr>
        <w:ind w:left="4238" w:hanging="360"/>
      </w:pPr>
      <w:rPr>
        <w:rFonts w:ascii="OpenSymbol" w:hAnsi="OpenSymbol" w:cs="Courier New" w:hint="default"/>
        <w:position w:val="0"/>
        <w:sz w:val="24"/>
        <w:vertAlign w:val="baseline"/>
      </w:rPr>
    </w:lvl>
    <w:lvl w:ilvl="5">
      <w:start w:val="1"/>
      <w:numFmt w:val="bullet"/>
      <w:pStyle w:val="Ttol61"/>
      <w:lvlText w:val="▪"/>
      <w:lvlJc w:val="left"/>
      <w:pPr>
        <w:ind w:left="4958" w:hanging="360"/>
      </w:pPr>
      <w:rPr>
        <w:rFonts w:ascii="OpenSymbol" w:hAnsi="OpenSymbol" w:cs="Noto Sans Symbols" w:hint="default"/>
        <w:position w:val="0"/>
        <w:sz w:val="24"/>
        <w:vertAlign w:val="baseline"/>
      </w:rPr>
    </w:lvl>
    <w:lvl w:ilvl="6">
      <w:start w:val="1"/>
      <w:numFmt w:val="bullet"/>
      <w:pStyle w:val="Ttol71"/>
      <w:lvlText w:val=""/>
      <w:lvlJc w:val="left"/>
      <w:pPr>
        <w:ind w:left="5678" w:hanging="360"/>
      </w:pPr>
      <w:rPr>
        <w:rFonts w:ascii="Symbol" w:hAnsi="Symbol" w:cs="Noto Sans Symbols" w:hint="default"/>
        <w:position w:val="0"/>
        <w:sz w:val="24"/>
        <w:vertAlign w:val="baseline"/>
      </w:rPr>
    </w:lvl>
    <w:lvl w:ilvl="7">
      <w:start w:val="1"/>
      <w:numFmt w:val="bullet"/>
      <w:pStyle w:val="Ttol81"/>
      <w:lvlText w:val="◦"/>
      <w:lvlJc w:val="left"/>
      <w:pPr>
        <w:ind w:left="6398" w:hanging="360"/>
      </w:pPr>
      <w:rPr>
        <w:rFonts w:ascii="OpenSymbol" w:hAnsi="OpenSymbol" w:cs="Courier New" w:hint="default"/>
        <w:position w:val="0"/>
        <w:sz w:val="24"/>
        <w:vertAlign w:val="baseline"/>
      </w:rPr>
    </w:lvl>
    <w:lvl w:ilvl="8">
      <w:start w:val="1"/>
      <w:numFmt w:val="bullet"/>
      <w:pStyle w:val="Ttol91"/>
      <w:lvlText w:val="▪"/>
      <w:lvlJc w:val="left"/>
      <w:pPr>
        <w:ind w:left="7118" w:hanging="360"/>
      </w:pPr>
      <w:rPr>
        <w:rFonts w:ascii="OpenSymbol" w:hAnsi="OpenSymbol" w:cs="Noto Sans Symbols" w:hint="default"/>
        <w:position w:val="0"/>
        <w:sz w:val="24"/>
        <w:vertAlign w:val="baseline"/>
      </w:rPr>
    </w:lvl>
  </w:abstractNum>
  <w:abstractNum w:abstractNumId="11" w15:restartNumberingAfterBreak="0">
    <w:nsid w:val="2B9524A1"/>
    <w:multiLevelType w:val="hybridMultilevel"/>
    <w:tmpl w:val="EA94CEE8"/>
    <w:lvl w:ilvl="0" w:tplc="71DA341A">
      <w:start w:val="1"/>
      <w:numFmt w:val="decimal"/>
      <w:lvlText w:val="%1."/>
      <w:lvlJc w:val="left"/>
      <w:pPr>
        <w:ind w:left="360" w:hanging="360"/>
      </w:pPr>
      <w:rPr>
        <w:rFonts w:cs="Times New Roman" w:hint="default"/>
      </w:rPr>
    </w:lvl>
    <w:lvl w:ilvl="1" w:tplc="04030019" w:tentative="1">
      <w:start w:val="1"/>
      <w:numFmt w:val="lowerLetter"/>
      <w:lvlText w:val="%2."/>
      <w:lvlJc w:val="left"/>
      <w:pPr>
        <w:tabs>
          <w:tab w:val="num" w:pos="3222"/>
        </w:tabs>
        <w:ind w:left="3222" w:hanging="360"/>
      </w:pPr>
      <w:rPr>
        <w:rFonts w:cs="Times New Roman"/>
      </w:rPr>
    </w:lvl>
    <w:lvl w:ilvl="2" w:tplc="0403001B" w:tentative="1">
      <w:start w:val="1"/>
      <w:numFmt w:val="lowerRoman"/>
      <w:lvlText w:val="%3."/>
      <w:lvlJc w:val="right"/>
      <w:pPr>
        <w:tabs>
          <w:tab w:val="num" w:pos="3942"/>
        </w:tabs>
        <w:ind w:left="3942" w:hanging="180"/>
      </w:pPr>
      <w:rPr>
        <w:rFonts w:cs="Times New Roman"/>
      </w:rPr>
    </w:lvl>
    <w:lvl w:ilvl="3" w:tplc="0403000F" w:tentative="1">
      <w:start w:val="1"/>
      <w:numFmt w:val="decimal"/>
      <w:lvlText w:val="%4."/>
      <w:lvlJc w:val="left"/>
      <w:pPr>
        <w:tabs>
          <w:tab w:val="num" w:pos="4662"/>
        </w:tabs>
        <w:ind w:left="4662" w:hanging="360"/>
      </w:pPr>
      <w:rPr>
        <w:rFonts w:cs="Times New Roman"/>
      </w:rPr>
    </w:lvl>
    <w:lvl w:ilvl="4" w:tplc="04030019" w:tentative="1">
      <w:start w:val="1"/>
      <w:numFmt w:val="lowerLetter"/>
      <w:lvlText w:val="%5."/>
      <w:lvlJc w:val="left"/>
      <w:pPr>
        <w:tabs>
          <w:tab w:val="num" w:pos="5382"/>
        </w:tabs>
        <w:ind w:left="5382" w:hanging="360"/>
      </w:pPr>
      <w:rPr>
        <w:rFonts w:cs="Times New Roman"/>
      </w:rPr>
    </w:lvl>
    <w:lvl w:ilvl="5" w:tplc="0403001B" w:tentative="1">
      <w:start w:val="1"/>
      <w:numFmt w:val="lowerRoman"/>
      <w:lvlText w:val="%6."/>
      <w:lvlJc w:val="right"/>
      <w:pPr>
        <w:tabs>
          <w:tab w:val="num" w:pos="6102"/>
        </w:tabs>
        <w:ind w:left="6102" w:hanging="180"/>
      </w:pPr>
      <w:rPr>
        <w:rFonts w:cs="Times New Roman"/>
      </w:rPr>
    </w:lvl>
    <w:lvl w:ilvl="6" w:tplc="0403000F" w:tentative="1">
      <w:start w:val="1"/>
      <w:numFmt w:val="decimal"/>
      <w:lvlText w:val="%7."/>
      <w:lvlJc w:val="left"/>
      <w:pPr>
        <w:tabs>
          <w:tab w:val="num" w:pos="6822"/>
        </w:tabs>
        <w:ind w:left="6822" w:hanging="360"/>
      </w:pPr>
      <w:rPr>
        <w:rFonts w:cs="Times New Roman"/>
      </w:rPr>
    </w:lvl>
    <w:lvl w:ilvl="7" w:tplc="04030019" w:tentative="1">
      <w:start w:val="1"/>
      <w:numFmt w:val="lowerLetter"/>
      <w:lvlText w:val="%8."/>
      <w:lvlJc w:val="left"/>
      <w:pPr>
        <w:tabs>
          <w:tab w:val="num" w:pos="7542"/>
        </w:tabs>
        <w:ind w:left="7542" w:hanging="360"/>
      </w:pPr>
      <w:rPr>
        <w:rFonts w:cs="Times New Roman"/>
      </w:rPr>
    </w:lvl>
    <w:lvl w:ilvl="8" w:tplc="0403001B" w:tentative="1">
      <w:start w:val="1"/>
      <w:numFmt w:val="lowerRoman"/>
      <w:lvlText w:val="%9."/>
      <w:lvlJc w:val="right"/>
      <w:pPr>
        <w:tabs>
          <w:tab w:val="num" w:pos="8262"/>
        </w:tabs>
        <w:ind w:left="8262" w:hanging="180"/>
      </w:pPr>
      <w:rPr>
        <w:rFonts w:cs="Times New Roman"/>
      </w:rPr>
    </w:lvl>
  </w:abstractNum>
  <w:abstractNum w:abstractNumId="12" w15:restartNumberingAfterBreak="0">
    <w:nsid w:val="2BBD39F0"/>
    <w:multiLevelType w:val="hybridMultilevel"/>
    <w:tmpl w:val="D6C02FDA"/>
    <w:lvl w:ilvl="0" w:tplc="0403000F">
      <w:start w:val="1"/>
      <w:numFmt w:val="decimal"/>
      <w:lvlText w:val="%1."/>
      <w:lvlJc w:val="left"/>
      <w:pPr>
        <w:ind w:left="1080" w:hanging="360"/>
      </w:p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3" w15:restartNumberingAfterBreak="0">
    <w:nsid w:val="32BD4C52"/>
    <w:multiLevelType w:val="multilevel"/>
    <w:tmpl w:val="D2CA22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2CC0660"/>
    <w:multiLevelType w:val="hybridMultilevel"/>
    <w:tmpl w:val="8F24C8C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3CA013F"/>
    <w:multiLevelType w:val="multilevel"/>
    <w:tmpl w:val="1BF85AD8"/>
    <w:lvl w:ilvl="0">
      <w:start w:val="1"/>
      <w:numFmt w:val="bullet"/>
      <w:lvlText w:val=""/>
      <w:lvlJc w:val="left"/>
      <w:pPr>
        <w:ind w:left="720" w:hanging="360"/>
      </w:pPr>
      <w:rPr>
        <w:rFonts w:ascii="Symbol" w:hAnsi="Symbol" w:hint="default"/>
        <w:vertAlign w:val="baseline"/>
      </w:rPr>
    </w:lvl>
    <w:lvl w:ilvl="1">
      <w:start w:val="1"/>
      <w:numFmt w:val="lowerLetter"/>
      <w:lvlText w:val="%2."/>
      <w:lvlJc w:val="left"/>
      <w:pPr>
        <w:ind w:left="1870" w:hanging="360"/>
      </w:pPr>
      <w:rPr>
        <w:vertAlign w:val="baseline"/>
      </w:rPr>
    </w:lvl>
    <w:lvl w:ilvl="2">
      <w:numFmt w:val="bullet"/>
      <w:lvlText w:val="-"/>
      <w:lvlJc w:val="left"/>
      <w:pPr>
        <w:ind w:left="2770" w:hanging="360"/>
      </w:pPr>
      <w:rPr>
        <w:rFonts w:ascii="Times New Roman" w:eastAsia="Times New Roman" w:hAnsi="Times New Roman" w:cs="Times New Roman"/>
        <w:vertAlign w:val="baseline"/>
      </w:rPr>
    </w:lvl>
    <w:lvl w:ilvl="3">
      <w:start w:val="1"/>
      <w:numFmt w:val="decimal"/>
      <w:lvlText w:val="%4."/>
      <w:lvlJc w:val="left"/>
      <w:pPr>
        <w:ind w:left="3310" w:hanging="360"/>
      </w:pPr>
      <w:rPr>
        <w:vertAlign w:val="baseline"/>
      </w:rPr>
    </w:lvl>
    <w:lvl w:ilvl="4">
      <w:start w:val="1"/>
      <w:numFmt w:val="lowerLetter"/>
      <w:lvlText w:val="%5."/>
      <w:lvlJc w:val="left"/>
      <w:pPr>
        <w:ind w:left="4030" w:hanging="360"/>
      </w:pPr>
      <w:rPr>
        <w:vertAlign w:val="baseline"/>
      </w:rPr>
    </w:lvl>
    <w:lvl w:ilvl="5">
      <w:start w:val="1"/>
      <w:numFmt w:val="lowerRoman"/>
      <w:lvlText w:val="%6."/>
      <w:lvlJc w:val="right"/>
      <w:pPr>
        <w:ind w:left="4750" w:hanging="180"/>
      </w:pPr>
      <w:rPr>
        <w:vertAlign w:val="baseline"/>
      </w:rPr>
    </w:lvl>
    <w:lvl w:ilvl="6">
      <w:start w:val="1"/>
      <w:numFmt w:val="decimal"/>
      <w:lvlText w:val="%7."/>
      <w:lvlJc w:val="left"/>
      <w:pPr>
        <w:ind w:left="5470" w:hanging="360"/>
      </w:pPr>
      <w:rPr>
        <w:vertAlign w:val="baseline"/>
      </w:rPr>
    </w:lvl>
    <w:lvl w:ilvl="7">
      <w:start w:val="1"/>
      <w:numFmt w:val="lowerLetter"/>
      <w:lvlText w:val="%8."/>
      <w:lvlJc w:val="left"/>
      <w:pPr>
        <w:ind w:left="6190" w:hanging="360"/>
      </w:pPr>
      <w:rPr>
        <w:vertAlign w:val="baseline"/>
      </w:rPr>
    </w:lvl>
    <w:lvl w:ilvl="8">
      <w:start w:val="1"/>
      <w:numFmt w:val="lowerRoman"/>
      <w:lvlText w:val="%9."/>
      <w:lvlJc w:val="right"/>
      <w:pPr>
        <w:ind w:left="6910" w:hanging="180"/>
      </w:pPr>
      <w:rPr>
        <w:vertAlign w:val="baseline"/>
      </w:rPr>
    </w:lvl>
  </w:abstractNum>
  <w:abstractNum w:abstractNumId="16" w15:restartNumberingAfterBreak="0">
    <w:nsid w:val="350C5646"/>
    <w:multiLevelType w:val="multilevel"/>
    <w:tmpl w:val="258CEDD6"/>
    <w:lvl w:ilvl="0">
      <w:start w:val="1"/>
      <w:numFmt w:val="lowerLetter"/>
      <w:lvlText w:val="%1)"/>
      <w:lvlJc w:val="left"/>
      <w:pPr>
        <w:ind w:left="1001" w:hanging="360"/>
      </w:pPr>
      <w:rPr>
        <w:vertAlign w:val="baseline"/>
      </w:rPr>
    </w:lvl>
    <w:lvl w:ilvl="1">
      <w:start w:val="1"/>
      <w:numFmt w:val="bullet"/>
      <w:lvlText w:val="o"/>
      <w:lvlJc w:val="left"/>
      <w:pPr>
        <w:ind w:left="2220" w:hanging="360"/>
      </w:pPr>
      <w:rPr>
        <w:rFonts w:ascii="Courier New" w:eastAsia="Courier New" w:hAnsi="Courier New" w:cs="Courier New"/>
        <w:vertAlign w:val="baseline"/>
      </w:rPr>
    </w:lvl>
    <w:lvl w:ilvl="2">
      <w:start w:val="1"/>
      <w:numFmt w:val="bullet"/>
      <w:lvlText w:val="▪"/>
      <w:lvlJc w:val="left"/>
      <w:pPr>
        <w:ind w:left="2940" w:hanging="360"/>
      </w:pPr>
      <w:rPr>
        <w:rFonts w:ascii="Noto Sans Symbols" w:eastAsia="Noto Sans Symbols" w:hAnsi="Noto Sans Symbols" w:cs="Noto Sans Symbols"/>
        <w:vertAlign w:val="baseline"/>
      </w:rPr>
    </w:lvl>
    <w:lvl w:ilvl="3">
      <w:start w:val="1"/>
      <w:numFmt w:val="bullet"/>
      <w:lvlText w:val="●"/>
      <w:lvlJc w:val="left"/>
      <w:pPr>
        <w:ind w:left="3660" w:hanging="360"/>
      </w:pPr>
      <w:rPr>
        <w:rFonts w:ascii="Noto Sans Symbols" w:eastAsia="Noto Sans Symbols" w:hAnsi="Noto Sans Symbols" w:cs="Noto Sans Symbols"/>
        <w:vertAlign w:val="baseline"/>
      </w:rPr>
    </w:lvl>
    <w:lvl w:ilvl="4">
      <w:start w:val="1"/>
      <w:numFmt w:val="bullet"/>
      <w:lvlText w:val="o"/>
      <w:lvlJc w:val="left"/>
      <w:pPr>
        <w:ind w:left="4380" w:hanging="360"/>
      </w:pPr>
      <w:rPr>
        <w:rFonts w:ascii="Courier New" w:eastAsia="Courier New" w:hAnsi="Courier New" w:cs="Courier New"/>
        <w:vertAlign w:val="baseline"/>
      </w:rPr>
    </w:lvl>
    <w:lvl w:ilvl="5">
      <w:start w:val="1"/>
      <w:numFmt w:val="bullet"/>
      <w:lvlText w:val="▪"/>
      <w:lvlJc w:val="left"/>
      <w:pPr>
        <w:ind w:left="5100" w:hanging="360"/>
      </w:pPr>
      <w:rPr>
        <w:rFonts w:ascii="Noto Sans Symbols" w:eastAsia="Noto Sans Symbols" w:hAnsi="Noto Sans Symbols" w:cs="Noto Sans Symbols"/>
        <w:vertAlign w:val="baseline"/>
      </w:rPr>
    </w:lvl>
    <w:lvl w:ilvl="6">
      <w:start w:val="1"/>
      <w:numFmt w:val="bullet"/>
      <w:lvlText w:val="●"/>
      <w:lvlJc w:val="left"/>
      <w:pPr>
        <w:ind w:left="5820" w:hanging="360"/>
      </w:pPr>
      <w:rPr>
        <w:rFonts w:ascii="Noto Sans Symbols" w:eastAsia="Noto Sans Symbols" w:hAnsi="Noto Sans Symbols" w:cs="Noto Sans Symbols"/>
        <w:vertAlign w:val="baseline"/>
      </w:rPr>
    </w:lvl>
    <w:lvl w:ilvl="7">
      <w:start w:val="1"/>
      <w:numFmt w:val="bullet"/>
      <w:lvlText w:val="o"/>
      <w:lvlJc w:val="left"/>
      <w:pPr>
        <w:ind w:left="6540" w:hanging="360"/>
      </w:pPr>
      <w:rPr>
        <w:rFonts w:ascii="Courier New" w:eastAsia="Courier New" w:hAnsi="Courier New" w:cs="Courier New"/>
        <w:vertAlign w:val="baseline"/>
      </w:rPr>
    </w:lvl>
    <w:lvl w:ilvl="8">
      <w:start w:val="1"/>
      <w:numFmt w:val="bullet"/>
      <w:lvlText w:val="▪"/>
      <w:lvlJc w:val="left"/>
      <w:pPr>
        <w:ind w:left="7260" w:hanging="360"/>
      </w:pPr>
      <w:rPr>
        <w:rFonts w:ascii="Noto Sans Symbols" w:eastAsia="Noto Sans Symbols" w:hAnsi="Noto Sans Symbols" w:cs="Noto Sans Symbols"/>
        <w:vertAlign w:val="baseline"/>
      </w:rPr>
    </w:lvl>
  </w:abstractNum>
  <w:abstractNum w:abstractNumId="17" w15:restartNumberingAfterBreak="0">
    <w:nsid w:val="351061EB"/>
    <w:multiLevelType w:val="hybridMultilevel"/>
    <w:tmpl w:val="5C0A4F46"/>
    <w:lvl w:ilvl="0" w:tplc="A412F3E6">
      <w:numFmt w:val="bullet"/>
      <w:lvlText w:val="-"/>
      <w:lvlJc w:val="left"/>
      <w:pPr>
        <w:ind w:left="358"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8" w15:restartNumberingAfterBreak="0">
    <w:nsid w:val="38C75C5B"/>
    <w:multiLevelType w:val="multilevel"/>
    <w:tmpl w:val="B02C1102"/>
    <w:lvl w:ilvl="0">
      <w:start w:val="1"/>
      <w:numFmt w:val="upperLetter"/>
      <w:lvlText w:val="%1)"/>
      <w:lvlJc w:val="left"/>
      <w:pPr>
        <w:ind w:left="1440" w:hanging="360"/>
      </w:pPr>
      <w:rPr>
        <w:u w:val="none"/>
      </w:rPr>
    </w:lvl>
    <w:lvl w:ilvl="1">
      <w:start w:val="1"/>
      <w:numFmt w:val="bullet"/>
      <w:lvlText w:val="○"/>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9" w15:restartNumberingAfterBreak="0">
    <w:nsid w:val="3B881FDE"/>
    <w:multiLevelType w:val="hybridMultilevel"/>
    <w:tmpl w:val="9A4CD0A8"/>
    <w:lvl w:ilvl="0" w:tplc="A412F3E6">
      <w:numFmt w:val="bullet"/>
      <w:lvlText w:val="-"/>
      <w:lvlJc w:val="left"/>
      <w:pPr>
        <w:ind w:left="358"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413E2499"/>
    <w:multiLevelType w:val="multilevel"/>
    <w:tmpl w:val="543E57FE"/>
    <w:lvl w:ilvl="0">
      <w:start w:val="4"/>
      <w:numFmt w:val="bullet"/>
      <w:lvlText w:val="-"/>
      <w:lvlJc w:val="left"/>
      <w:pPr>
        <w:ind w:left="720" w:hanging="360"/>
      </w:pPr>
      <w:rPr>
        <w:vertAlign w:val="baseline"/>
      </w:rPr>
    </w:lvl>
    <w:lvl w:ilvl="1">
      <w:start w:val="1"/>
      <w:numFmt w:val="lowerLetter"/>
      <w:lvlText w:val="%2."/>
      <w:lvlJc w:val="left"/>
      <w:pPr>
        <w:ind w:left="1440" w:hanging="360"/>
      </w:pPr>
      <w:rPr>
        <w:rFonts w:cs="Times New Roman"/>
        <w:vertAlign w:val="baseline"/>
      </w:rPr>
    </w:lvl>
    <w:lvl w:ilvl="2">
      <w:start w:val="1"/>
      <w:numFmt w:val="lowerRoman"/>
      <w:lvlText w:val="%3."/>
      <w:lvlJc w:val="right"/>
      <w:pPr>
        <w:ind w:left="2160" w:hanging="180"/>
      </w:pPr>
      <w:rPr>
        <w:rFonts w:cs="Times New Roman"/>
        <w:vertAlign w:val="baseline"/>
      </w:rPr>
    </w:lvl>
    <w:lvl w:ilvl="3">
      <w:start w:val="1"/>
      <w:numFmt w:val="decimal"/>
      <w:lvlText w:val="%4."/>
      <w:lvlJc w:val="left"/>
      <w:pPr>
        <w:ind w:left="2880" w:hanging="360"/>
      </w:pPr>
      <w:rPr>
        <w:rFonts w:cs="Times New Roman"/>
        <w:vertAlign w:val="baseline"/>
      </w:rPr>
    </w:lvl>
    <w:lvl w:ilvl="4">
      <w:start w:val="1"/>
      <w:numFmt w:val="lowerLetter"/>
      <w:lvlText w:val="%5."/>
      <w:lvlJc w:val="left"/>
      <w:pPr>
        <w:ind w:left="3600" w:hanging="360"/>
      </w:pPr>
      <w:rPr>
        <w:rFonts w:cs="Times New Roman"/>
        <w:vertAlign w:val="baseline"/>
      </w:rPr>
    </w:lvl>
    <w:lvl w:ilvl="5">
      <w:start w:val="1"/>
      <w:numFmt w:val="lowerRoman"/>
      <w:lvlText w:val="%6."/>
      <w:lvlJc w:val="right"/>
      <w:pPr>
        <w:ind w:left="4320" w:hanging="180"/>
      </w:pPr>
      <w:rPr>
        <w:rFonts w:cs="Times New Roman"/>
        <w:vertAlign w:val="baseline"/>
      </w:rPr>
    </w:lvl>
    <w:lvl w:ilvl="6">
      <w:start w:val="1"/>
      <w:numFmt w:val="decimal"/>
      <w:lvlText w:val="%7."/>
      <w:lvlJc w:val="left"/>
      <w:pPr>
        <w:ind w:left="5040" w:hanging="360"/>
      </w:pPr>
      <w:rPr>
        <w:rFonts w:cs="Times New Roman"/>
        <w:vertAlign w:val="baseline"/>
      </w:rPr>
    </w:lvl>
    <w:lvl w:ilvl="7">
      <w:start w:val="1"/>
      <w:numFmt w:val="lowerLetter"/>
      <w:lvlText w:val="%8."/>
      <w:lvlJc w:val="left"/>
      <w:pPr>
        <w:ind w:left="5760" w:hanging="360"/>
      </w:pPr>
      <w:rPr>
        <w:rFonts w:cs="Times New Roman"/>
        <w:vertAlign w:val="baseline"/>
      </w:rPr>
    </w:lvl>
    <w:lvl w:ilvl="8">
      <w:start w:val="1"/>
      <w:numFmt w:val="lowerRoman"/>
      <w:lvlText w:val="%9."/>
      <w:lvlJc w:val="right"/>
      <w:pPr>
        <w:ind w:left="6480" w:hanging="180"/>
      </w:pPr>
      <w:rPr>
        <w:rFonts w:cs="Times New Roman"/>
        <w:vertAlign w:val="baseline"/>
      </w:rPr>
    </w:lvl>
  </w:abstractNum>
  <w:abstractNum w:abstractNumId="21" w15:restartNumberingAfterBreak="0">
    <w:nsid w:val="49D6509B"/>
    <w:multiLevelType w:val="hybridMultilevel"/>
    <w:tmpl w:val="3D44E6DE"/>
    <w:lvl w:ilvl="0" w:tplc="CF6CF37C">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4D366828"/>
    <w:multiLevelType w:val="multilevel"/>
    <w:tmpl w:val="29180C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74401E0"/>
    <w:multiLevelType w:val="hybridMultilevel"/>
    <w:tmpl w:val="4B5688CE"/>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575E02DF"/>
    <w:multiLevelType w:val="hybridMultilevel"/>
    <w:tmpl w:val="83444B6A"/>
    <w:lvl w:ilvl="0" w:tplc="0403000F">
      <w:start w:val="1"/>
      <w:numFmt w:val="decimal"/>
      <w:lvlText w:val="%1."/>
      <w:lvlJc w:val="left"/>
      <w:pPr>
        <w:ind w:left="718" w:hanging="360"/>
      </w:pPr>
    </w:lvl>
    <w:lvl w:ilvl="1" w:tplc="04030019" w:tentative="1">
      <w:start w:val="1"/>
      <w:numFmt w:val="lowerLetter"/>
      <w:lvlText w:val="%2."/>
      <w:lvlJc w:val="left"/>
      <w:pPr>
        <w:ind w:left="1438" w:hanging="360"/>
      </w:pPr>
    </w:lvl>
    <w:lvl w:ilvl="2" w:tplc="0403001B" w:tentative="1">
      <w:start w:val="1"/>
      <w:numFmt w:val="lowerRoman"/>
      <w:lvlText w:val="%3."/>
      <w:lvlJc w:val="right"/>
      <w:pPr>
        <w:ind w:left="2158" w:hanging="180"/>
      </w:pPr>
    </w:lvl>
    <w:lvl w:ilvl="3" w:tplc="0403000F" w:tentative="1">
      <w:start w:val="1"/>
      <w:numFmt w:val="decimal"/>
      <w:lvlText w:val="%4."/>
      <w:lvlJc w:val="left"/>
      <w:pPr>
        <w:ind w:left="2878" w:hanging="360"/>
      </w:pPr>
    </w:lvl>
    <w:lvl w:ilvl="4" w:tplc="04030019" w:tentative="1">
      <w:start w:val="1"/>
      <w:numFmt w:val="lowerLetter"/>
      <w:lvlText w:val="%5."/>
      <w:lvlJc w:val="left"/>
      <w:pPr>
        <w:ind w:left="3598" w:hanging="360"/>
      </w:pPr>
    </w:lvl>
    <w:lvl w:ilvl="5" w:tplc="0403001B" w:tentative="1">
      <w:start w:val="1"/>
      <w:numFmt w:val="lowerRoman"/>
      <w:lvlText w:val="%6."/>
      <w:lvlJc w:val="right"/>
      <w:pPr>
        <w:ind w:left="4318" w:hanging="180"/>
      </w:pPr>
    </w:lvl>
    <w:lvl w:ilvl="6" w:tplc="0403000F" w:tentative="1">
      <w:start w:val="1"/>
      <w:numFmt w:val="decimal"/>
      <w:lvlText w:val="%7."/>
      <w:lvlJc w:val="left"/>
      <w:pPr>
        <w:ind w:left="5038" w:hanging="360"/>
      </w:pPr>
    </w:lvl>
    <w:lvl w:ilvl="7" w:tplc="04030019" w:tentative="1">
      <w:start w:val="1"/>
      <w:numFmt w:val="lowerLetter"/>
      <w:lvlText w:val="%8."/>
      <w:lvlJc w:val="left"/>
      <w:pPr>
        <w:ind w:left="5758" w:hanging="360"/>
      </w:pPr>
    </w:lvl>
    <w:lvl w:ilvl="8" w:tplc="0403001B" w:tentative="1">
      <w:start w:val="1"/>
      <w:numFmt w:val="lowerRoman"/>
      <w:lvlText w:val="%9."/>
      <w:lvlJc w:val="right"/>
      <w:pPr>
        <w:ind w:left="6478" w:hanging="180"/>
      </w:pPr>
    </w:lvl>
  </w:abstractNum>
  <w:abstractNum w:abstractNumId="25" w15:restartNumberingAfterBreak="0">
    <w:nsid w:val="59236AA7"/>
    <w:multiLevelType w:val="hybridMultilevel"/>
    <w:tmpl w:val="9E663F18"/>
    <w:lvl w:ilvl="0" w:tplc="04030017">
      <w:start w:val="1"/>
      <w:numFmt w:val="lowerLetter"/>
      <w:lvlText w:val="%1)"/>
      <w:lvlJc w:val="left"/>
      <w:pPr>
        <w:tabs>
          <w:tab w:val="num" w:pos="720"/>
        </w:tabs>
        <w:ind w:left="720" w:hanging="360"/>
      </w:pPr>
      <w:rPr>
        <w:rFonts w:cs="Times New Roman"/>
      </w:rPr>
    </w:lvl>
    <w:lvl w:ilvl="1" w:tplc="0403000F">
      <w:start w:val="1"/>
      <w:numFmt w:val="decimal"/>
      <w:lvlText w:val="%2."/>
      <w:lvlJc w:val="left"/>
      <w:pPr>
        <w:tabs>
          <w:tab w:val="num" w:pos="1440"/>
        </w:tabs>
        <w:ind w:left="1440" w:hanging="360"/>
      </w:pPr>
    </w:lvl>
    <w:lvl w:ilvl="2" w:tplc="0403001B">
      <w:start w:val="1"/>
      <w:numFmt w:val="lowerRoman"/>
      <w:lvlText w:val="%3."/>
      <w:lvlJc w:val="right"/>
      <w:pPr>
        <w:tabs>
          <w:tab w:val="num" w:pos="2160"/>
        </w:tabs>
        <w:ind w:left="2160" w:hanging="180"/>
      </w:pPr>
      <w:rPr>
        <w:rFonts w:cs="Times New Roman"/>
      </w:rPr>
    </w:lvl>
    <w:lvl w:ilvl="3" w:tplc="0403000F" w:tentative="1">
      <w:start w:val="1"/>
      <w:numFmt w:val="decimal"/>
      <w:lvlText w:val="%4."/>
      <w:lvlJc w:val="left"/>
      <w:pPr>
        <w:tabs>
          <w:tab w:val="num" w:pos="2880"/>
        </w:tabs>
        <w:ind w:left="2880" w:hanging="360"/>
      </w:pPr>
      <w:rPr>
        <w:rFonts w:cs="Times New Roman"/>
      </w:rPr>
    </w:lvl>
    <w:lvl w:ilvl="4" w:tplc="04030019" w:tentative="1">
      <w:start w:val="1"/>
      <w:numFmt w:val="lowerLetter"/>
      <w:lvlText w:val="%5."/>
      <w:lvlJc w:val="left"/>
      <w:pPr>
        <w:tabs>
          <w:tab w:val="num" w:pos="3600"/>
        </w:tabs>
        <w:ind w:left="3600" w:hanging="360"/>
      </w:pPr>
      <w:rPr>
        <w:rFonts w:cs="Times New Roman"/>
      </w:rPr>
    </w:lvl>
    <w:lvl w:ilvl="5" w:tplc="0403001B" w:tentative="1">
      <w:start w:val="1"/>
      <w:numFmt w:val="lowerRoman"/>
      <w:lvlText w:val="%6."/>
      <w:lvlJc w:val="right"/>
      <w:pPr>
        <w:tabs>
          <w:tab w:val="num" w:pos="4320"/>
        </w:tabs>
        <w:ind w:left="4320" w:hanging="180"/>
      </w:pPr>
      <w:rPr>
        <w:rFonts w:cs="Times New Roman"/>
      </w:rPr>
    </w:lvl>
    <w:lvl w:ilvl="6" w:tplc="0403000F" w:tentative="1">
      <w:start w:val="1"/>
      <w:numFmt w:val="decimal"/>
      <w:lvlText w:val="%7."/>
      <w:lvlJc w:val="left"/>
      <w:pPr>
        <w:tabs>
          <w:tab w:val="num" w:pos="5040"/>
        </w:tabs>
        <w:ind w:left="5040" w:hanging="360"/>
      </w:pPr>
      <w:rPr>
        <w:rFonts w:cs="Times New Roman"/>
      </w:rPr>
    </w:lvl>
    <w:lvl w:ilvl="7" w:tplc="04030019" w:tentative="1">
      <w:start w:val="1"/>
      <w:numFmt w:val="lowerLetter"/>
      <w:lvlText w:val="%8."/>
      <w:lvlJc w:val="left"/>
      <w:pPr>
        <w:tabs>
          <w:tab w:val="num" w:pos="5760"/>
        </w:tabs>
        <w:ind w:left="5760" w:hanging="360"/>
      </w:pPr>
      <w:rPr>
        <w:rFonts w:cs="Times New Roman"/>
      </w:rPr>
    </w:lvl>
    <w:lvl w:ilvl="8" w:tplc="0403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E9C4FE1"/>
    <w:multiLevelType w:val="hybridMultilevel"/>
    <w:tmpl w:val="47EEF66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EA10E12"/>
    <w:multiLevelType w:val="multilevel"/>
    <w:tmpl w:val="D2CA221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F550D00"/>
    <w:multiLevelType w:val="multilevel"/>
    <w:tmpl w:val="DFC635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745590"/>
    <w:multiLevelType w:val="hybridMultilevel"/>
    <w:tmpl w:val="72D25F44"/>
    <w:lvl w:ilvl="0" w:tplc="04030001">
      <w:start w:val="1"/>
      <w:numFmt w:val="bullet"/>
      <w:lvlText w:val=""/>
      <w:lvlJc w:val="left"/>
      <w:pPr>
        <w:ind w:left="718" w:hanging="360"/>
      </w:pPr>
      <w:rPr>
        <w:rFonts w:ascii="Symbol" w:hAnsi="Symbol"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30" w15:restartNumberingAfterBreak="0">
    <w:nsid w:val="67946E73"/>
    <w:multiLevelType w:val="multilevel"/>
    <w:tmpl w:val="DF848F18"/>
    <w:lvl w:ilvl="0">
      <w:start w:val="1"/>
      <w:numFmt w:val="bullet"/>
      <w:pStyle w:val="Ttol1"/>
      <w:lvlText w:val="●"/>
      <w:lvlJc w:val="left"/>
      <w:pPr>
        <w:ind w:left="1358" w:hanging="359"/>
      </w:pPr>
      <w:rPr>
        <w:rFonts w:ascii="Noto Sans Symbols" w:eastAsia="Noto Sans Symbols" w:hAnsi="Noto Sans Symbols" w:cs="Noto Sans Symbols"/>
        <w:vertAlign w:val="baseline"/>
      </w:rPr>
    </w:lvl>
    <w:lvl w:ilvl="1">
      <w:start w:val="1"/>
      <w:numFmt w:val="bullet"/>
      <w:pStyle w:val="Ttol2"/>
      <w:lvlText w:val="o"/>
      <w:lvlJc w:val="left"/>
      <w:pPr>
        <w:ind w:left="2078" w:hanging="360"/>
      </w:pPr>
      <w:rPr>
        <w:rFonts w:ascii="Courier New" w:eastAsia="Courier New" w:hAnsi="Courier New" w:cs="Courier New"/>
        <w:vertAlign w:val="baseline"/>
      </w:rPr>
    </w:lvl>
    <w:lvl w:ilvl="2">
      <w:start w:val="1"/>
      <w:numFmt w:val="bullet"/>
      <w:pStyle w:val="Ttol3"/>
      <w:lvlText w:val="▪"/>
      <w:lvlJc w:val="left"/>
      <w:pPr>
        <w:ind w:left="2798" w:hanging="360"/>
      </w:pPr>
      <w:rPr>
        <w:rFonts w:ascii="Noto Sans Symbols" w:eastAsia="Noto Sans Symbols" w:hAnsi="Noto Sans Symbols" w:cs="Noto Sans Symbols"/>
        <w:vertAlign w:val="baseline"/>
      </w:rPr>
    </w:lvl>
    <w:lvl w:ilvl="3">
      <w:start w:val="1"/>
      <w:numFmt w:val="bullet"/>
      <w:pStyle w:val="Ttol4"/>
      <w:lvlText w:val="●"/>
      <w:lvlJc w:val="left"/>
      <w:pPr>
        <w:ind w:left="3518" w:hanging="360"/>
      </w:pPr>
      <w:rPr>
        <w:rFonts w:ascii="Noto Sans Symbols" w:eastAsia="Noto Sans Symbols" w:hAnsi="Noto Sans Symbols" w:cs="Noto Sans Symbols"/>
        <w:vertAlign w:val="baseline"/>
      </w:rPr>
    </w:lvl>
    <w:lvl w:ilvl="4">
      <w:start w:val="1"/>
      <w:numFmt w:val="bullet"/>
      <w:pStyle w:val="Ttol5"/>
      <w:lvlText w:val="o"/>
      <w:lvlJc w:val="left"/>
      <w:pPr>
        <w:ind w:left="4238" w:hanging="360"/>
      </w:pPr>
      <w:rPr>
        <w:rFonts w:ascii="Courier New" w:eastAsia="Courier New" w:hAnsi="Courier New" w:cs="Courier New"/>
        <w:vertAlign w:val="baseline"/>
      </w:rPr>
    </w:lvl>
    <w:lvl w:ilvl="5">
      <w:start w:val="1"/>
      <w:numFmt w:val="bullet"/>
      <w:pStyle w:val="Ttol6"/>
      <w:lvlText w:val="▪"/>
      <w:lvlJc w:val="left"/>
      <w:pPr>
        <w:ind w:left="4958" w:hanging="360"/>
      </w:pPr>
      <w:rPr>
        <w:rFonts w:ascii="Noto Sans Symbols" w:eastAsia="Noto Sans Symbols" w:hAnsi="Noto Sans Symbols" w:cs="Noto Sans Symbols"/>
        <w:vertAlign w:val="baseline"/>
      </w:rPr>
    </w:lvl>
    <w:lvl w:ilvl="6">
      <w:start w:val="1"/>
      <w:numFmt w:val="bullet"/>
      <w:pStyle w:val="Ttol7"/>
      <w:lvlText w:val="●"/>
      <w:lvlJc w:val="left"/>
      <w:pPr>
        <w:ind w:left="5678" w:hanging="360"/>
      </w:pPr>
      <w:rPr>
        <w:rFonts w:ascii="Noto Sans Symbols" w:eastAsia="Noto Sans Symbols" w:hAnsi="Noto Sans Symbols" w:cs="Noto Sans Symbols"/>
        <w:vertAlign w:val="baseline"/>
      </w:rPr>
    </w:lvl>
    <w:lvl w:ilvl="7">
      <w:start w:val="1"/>
      <w:numFmt w:val="bullet"/>
      <w:pStyle w:val="Ttol8"/>
      <w:lvlText w:val="o"/>
      <w:lvlJc w:val="left"/>
      <w:pPr>
        <w:ind w:left="6398" w:hanging="360"/>
      </w:pPr>
      <w:rPr>
        <w:rFonts w:ascii="Courier New" w:eastAsia="Courier New" w:hAnsi="Courier New" w:cs="Courier New"/>
        <w:vertAlign w:val="baseline"/>
      </w:rPr>
    </w:lvl>
    <w:lvl w:ilvl="8">
      <w:start w:val="1"/>
      <w:numFmt w:val="bullet"/>
      <w:pStyle w:val="Ttol9"/>
      <w:lvlText w:val="▪"/>
      <w:lvlJc w:val="left"/>
      <w:pPr>
        <w:ind w:left="7118" w:hanging="360"/>
      </w:pPr>
      <w:rPr>
        <w:rFonts w:ascii="Noto Sans Symbols" w:eastAsia="Noto Sans Symbols" w:hAnsi="Noto Sans Symbols" w:cs="Noto Sans Symbols"/>
        <w:vertAlign w:val="baseline"/>
      </w:rPr>
    </w:lvl>
  </w:abstractNum>
  <w:abstractNum w:abstractNumId="31" w15:restartNumberingAfterBreak="0">
    <w:nsid w:val="76904766"/>
    <w:multiLevelType w:val="multilevel"/>
    <w:tmpl w:val="5DA87C04"/>
    <w:lvl w:ilvl="0">
      <w:start w:val="1"/>
      <w:numFmt w:val="decimal"/>
      <w:lvlText w:val="%1."/>
      <w:lvlJc w:val="left"/>
      <w:pPr>
        <w:ind w:left="-1422" w:hanging="360"/>
      </w:pPr>
      <w:rPr>
        <w:rFonts w:cs="Times New Roman" w:hint="default"/>
      </w:rPr>
    </w:lvl>
    <w:lvl w:ilvl="1">
      <w:start w:val="1"/>
      <w:numFmt w:val="decimal"/>
      <w:isLgl/>
      <w:lvlText w:val="%1.%2."/>
      <w:lvlJc w:val="left"/>
      <w:pPr>
        <w:ind w:left="-171"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611" w:hanging="720"/>
      </w:pPr>
      <w:rPr>
        <w:rFonts w:hint="default"/>
      </w:rPr>
    </w:lvl>
    <w:lvl w:ilvl="4">
      <w:start w:val="1"/>
      <w:numFmt w:val="decimal"/>
      <w:isLgl/>
      <w:lvlText w:val="%1.%2.%3.%4.%5."/>
      <w:lvlJc w:val="left"/>
      <w:pPr>
        <w:ind w:left="2862" w:hanging="1080"/>
      </w:pPr>
      <w:rPr>
        <w:rFonts w:hint="default"/>
      </w:rPr>
    </w:lvl>
    <w:lvl w:ilvl="5">
      <w:start w:val="1"/>
      <w:numFmt w:val="decimal"/>
      <w:isLgl/>
      <w:lvlText w:val="%1.%2.%3.%4.%5.%6."/>
      <w:lvlJc w:val="left"/>
      <w:pPr>
        <w:ind w:left="3753" w:hanging="1080"/>
      </w:pPr>
      <w:rPr>
        <w:rFonts w:hint="default"/>
      </w:rPr>
    </w:lvl>
    <w:lvl w:ilvl="6">
      <w:start w:val="1"/>
      <w:numFmt w:val="decimal"/>
      <w:isLgl/>
      <w:lvlText w:val="%1.%2.%3.%4.%5.%6.%7."/>
      <w:lvlJc w:val="left"/>
      <w:pPr>
        <w:ind w:left="5004" w:hanging="1440"/>
      </w:pPr>
      <w:rPr>
        <w:rFonts w:hint="default"/>
      </w:rPr>
    </w:lvl>
    <w:lvl w:ilvl="7">
      <w:start w:val="1"/>
      <w:numFmt w:val="decimal"/>
      <w:isLgl/>
      <w:lvlText w:val="%1.%2.%3.%4.%5.%6.%7.%8."/>
      <w:lvlJc w:val="left"/>
      <w:pPr>
        <w:ind w:left="5895" w:hanging="1440"/>
      </w:pPr>
      <w:rPr>
        <w:rFonts w:hint="default"/>
      </w:rPr>
    </w:lvl>
    <w:lvl w:ilvl="8">
      <w:start w:val="1"/>
      <w:numFmt w:val="decimal"/>
      <w:isLgl/>
      <w:lvlText w:val="%1.%2.%3.%4.%5.%6.%7.%8.%9."/>
      <w:lvlJc w:val="left"/>
      <w:pPr>
        <w:ind w:left="7146" w:hanging="1800"/>
      </w:pPr>
      <w:rPr>
        <w:rFonts w:hint="default"/>
      </w:rPr>
    </w:lvl>
  </w:abstractNum>
  <w:abstractNum w:abstractNumId="32" w15:restartNumberingAfterBreak="0">
    <w:nsid w:val="774C67D5"/>
    <w:multiLevelType w:val="hybridMultilevel"/>
    <w:tmpl w:val="357671F0"/>
    <w:lvl w:ilvl="0" w:tplc="04030001">
      <w:start w:val="1"/>
      <w:numFmt w:val="bullet"/>
      <w:lvlText w:val=""/>
      <w:lvlJc w:val="left"/>
      <w:pPr>
        <w:ind w:left="718" w:hanging="360"/>
      </w:pPr>
      <w:rPr>
        <w:rFonts w:ascii="Symbol" w:hAnsi="Symbol" w:hint="default"/>
      </w:rPr>
    </w:lvl>
    <w:lvl w:ilvl="1" w:tplc="04030003" w:tentative="1">
      <w:start w:val="1"/>
      <w:numFmt w:val="bullet"/>
      <w:lvlText w:val="o"/>
      <w:lvlJc w:val="left"/>
      <w:pPr>
        <w:ind w:left="1438" w:hanging="360"/>
      </w:pPr>
      <w:rPr>
        <w:rFonts w:ascii="Courier New" w:hAnsi="Courier New" w:cs="Courier New" w:hint="default"/>
      </w:rPr>
    </w:lvl>
    <w:lvl w:ilvl="2" w:tplc="04030005" w:tentative="1">
      <w:start w:val="1"/>
      <w:numFmt w:val="bullet"/>
      <w:lvlText w:val=""/>
      <w:lvlJc w:val="left"/>
      <w:pPr>
        <w:ind w:left="2158" w:hanging="360"/>
      </w:pPr>
      <w:rPr>
        <w:rFonts w:ascii="Wingdings" w:hAnsi="Wingdings" w:hint="default"/>
      </w:rPr>
    </w:lvl>
    <w:lvl w:ilvl="3" w:tplc="04030001" w:tentative="1">
      <w:start w:val="1"/>
      <w:numFmt w:val="bullet"/>
      <w:lvlText w:val=""/>
      <w:lvlJc w:val="left"/>
      <w:pPr>
        <w:ind w:left="2878" w:hanging="360"/>
      </w:pPr>
      <w:rPr>
        <w:rFonts w:ascii="Symbol" w:hAnsi="Symbol" w:hint="default"/>
      </w:rPr>
    </w:lvl>
    <w:lvl w:ilvl="4" w:tplc="04030003" w:tentative="1">
      <w:start w:val="1"/>
      <w:numFmt w:val="bullet"/>
      <w:lvlText w:val="o"/>
      <w:lvlJc w:val="left"/>
      <w:pPr>
        <w:ind w:left="3598" w:hanging="360"/>
      </w:pPr>
      <w:rPr>
        <w:rFonts w:ascii="Courier New" w:hAnsi="Courier New" w:cs="Courier New" w:hint="default"/>
      </w:rPr>
    </w:lvl>
    <w:lvl w:ilvl="5" w:tplc="04030005" w:tentative="1">
      <w:start w:val="1"/>
      <w:numFmt w:val="bullet"/>
      <w:lvlText w:val=""/>
      <w:lvlJc w:val="left"/>
      <w:pPr>
        <w:ind w:left="4318" w:hanging="360"/>
      </w:pPr>
      <w:rPr>
        <w:rFonts w:ascii="Wingdings" w:hAnsi="Wingdings" w:hint="default"/>
      </w:rPr>
    </w:lvl>
    <w:lvl w:ilvl="6" w:tplc="04030001" w:tentative="1">
      <w:start w:val="1"/>
      <w:numFmt w:val="bullet"/>
      <w:lvlText w:val=""/>
      <w:lvlJc w:val="left"/>
      <w:pPr>
        <w:ind w:left="5038" w:hanging="360"/>
      </w:pPr>
      <w:rPr>
        <w:rFonts w:ascii="Symbol" w:hAnsi="Symbol" w:hint="default"/>
      </w:rPr>
    </w:lvl>
    <w:lvl w:ilvl="7" w:tplc="04030003" w:tentative="1">
      <w:start w:val="1"/>
      <w:numFmt w:val="bullet"/>
      <w:lvlText w:val="o"/>
      <w:lvlJc w:val="left"/>
      <w:pPr>
        <w:ind w:left="5758" w:hanging="360"/>
      </w:pPr>
      <w:rPr>
        <w:rFonts w:ascii="Courier New" w:hAnsi="Courier New" w:cs="Courier New" w:hint="default"/>
      </w:rPr>
    </w:lvl>
    <w:lvl w:ilvl="8" w:tplc="04030005" w:tentative="1">
      <w:start w:val="1"/>
      <w:numFmt w:val="bullet"/>
      <w:lvlText w:val=""/>
      <w:lvlJc w:val="left"/>
      <w:pPr>
        <w:ind w:left="6478" w:hanging="360"/>
      </w:pPr>
      <w:rPr>
        <w:rFonts w:ascii="Wingdings" w:hAnsi="Wingdings" w:hint="default"/>
      </w:rPr>
    </w:lvl>
  </w:abstractNum>
  <w:abstractNum w:abstractNumId="33" w15:restartNumberingAfterBreak="0">
    <w:nsid w:val="78EB215C"/>
    <w:multiLevelType w:val="hybridMultilevel"/>
    <w:tmpl w:val="18DE785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num w:numId="1" w16cid:durableId="1955091503">
    <w:abstractNumId w:val="30"/>
  </w:num>
  <w:num w:numId="2" w16cid:durableId="1811822377">
    <w:abstractNumId w:val="4"/>
  </w:num>
  <w:num w:numId="3" w16cid:durableId="1996642007">
    <w:abstractNumId w:val="18"/>
  </w:num>
  <w:num w:numId="4" w16cid:durableId="288053957">
    <w:abstractNumId w:val="16"/>
  </w:num>
  <w:num w:numId="5" w16cid:durableId="707532831">
    <w:abstractNumId w:val="6"/>
  </w:num>
  <w:num w:numId="6" w16cid:durableId="2039159417">
    <w:abstractNumId w:val="27"/>
  </w:num>
  <w:num w:numId="7" w16cid:durableId="313491300">
    <w:abstractNumId w:val="17"/>
  </w:num>
  <w:num w:numId="8" w16cid:durableId="1631788450">
    <w:abstractNumId w:val="19"/>
  </w:num>
  <w:num w:numId="9" w16cid:durableId="285551856">
    <w:abstractNumId w:val="33"/>
  </w:num>
  <w:num w:numId="10" w16cid:durableId="2015565763">
    <w:abstractNumId w:val="0"/>
  </w:num>
  <w:num w:numId="11" w16cid:durableId="816528131">
    <w:abstractNumId w:val="23"/>
  </w:num>
  <w:num w:numId="12" w16cid:durableId="1673992591">
    <w:abstractNumId w:val="25"/>
  </w:num>
  <w:num w:numId="13" w16cid:durableId="418870367">
    <w:abstractNumId w:val="32"/>
  </w:num>
  <w:num w:numId="14" w16cid:durableId="925646688">
    <w:abstractNumId w:val="14"/>
  </w:num>
  <w:num w:numId="15" w16cid:durableId="1615938599">
    <w:abstractNumId w:val="15"/>
  </w:num>
  <w:num w:numId="16" w16cid:durableId="199127738">
    <w:abstractNumId w:val="21"/>
  </w:num>
  <w:num w:numId="17" w16cid:durableId="1655375526">
    <w:abstractNumId w:val="29"/>
  </w:num>
  <w:num w:numId="18" w16cid:durableId="345062079">
    <w:abstractNumId w:val="9"/>
  </w:num>
  <w:num w:numId="19" w16cid:durableId="1380547459">
    <w:abstractNumId w:val="1"/>
  </w:num>
  <w:num w:numId="20" w16cid:durableId="1496530161">
    <w:abstractNumId w:val="1"/>
    <w:lvlOverride w:ilvl="0">
      <w:lvl w:ilvl="0">
        <w:numFmt w:val="decimal"/>
        <w:lvlText w:val=""/>
        <w:lvlJc w:val="left"/>
        <w:rPr>
          <w:rFonts w:cs="Times New Roman"/>
        </w:rPr>
      </w:lvl>
    </w:lvlOverride>
    <w:lvlOverride w:ilvl="1">
      <w:lvl w:ilvl="1">
        <w:numFmt w:val="lowerLetter"/>
        <w:lvlText w:val="%2."/>
        <w:lvlJc w:val="left"/>
        <w:rPr>
          <w:rFonts w:cs="Times New Roman"/>
        </w:rPr>
      </w:lvl>
    </w:lvlOverride>
    <w:lvlOverride w:ilvl="2">
      <w:lvl w:ilvl="2">
        <w:start w:val="1"/>
        <w:numFmt w:val="decimal"/>
        <w:lvlText w:val="%3."/>
        <w:lvlJc w:val="left"/>
        <w:pPr>
          <w:tabs>
            <w:tab w:val="num" w:pos="2160"/>
          </w:tabs>
          <w:ind w:left="2160" w:hanging="360"/>
        </w:pPr>
        <w:rPr>
          <w:rFonts w:cs="Times New Roman"/>
        </w:rPr>
      </w:lvl>
    </w:lvlOverride>
    <w:lvlOverride w:ilvl="3">
      <w:lvl w:ilvl="3" w:tentative="1">
        <w:start w:val="1"/>
        <w:numFmt w:val="decimal"/>
        <w:lvlText w:val="%4."/>
        <w:lvlJc w:val="left"/>
        <w:pPr>
          <w:tabs>
            <w:tab w:val="num" w:pos="2880"/>
          </w:tabs>
          <w:ind w:left="2880" w:hanging="360"/>
        </w:pPr>
        <w:rPr>
          <w:rFonts w:cs="Times New Roman"/>
        </w:rPr>
      </w:lvl>
    </w:lvlOverride>
    <w:lvlOverride w:ilvl="4">
      <w:lvl w:ilvl="4" w:tentative="1">
        <w:start w:val="1"/>
        <w:numFmt w:val="decimal"/>
        <w:lvlText w:val="%5."/>
        <w:lvlJc w:val="left"/>
        <w:pPr>
          <w:tabs>
            <w:tab w:val="num" w:pos="3600"/>
          </w:tabs>
          <w:ind w:left="3600" w:hanging="360"/>
        </w:pPr>
        <w:rPr>
          <w:rFonts w:cs="Times New Roman"/>
        </w:rPr>
      </w:lvl>
    </w:lvlOverride>
    <w:lvlOverride w:ilvl="5">
      <w:lvl w:ilvl="5" w:tentative="1">
        <w:start w:val="1"/>
        <w:numFmt w:val="decimal"/>
        <w:lvlText w:val="%6."/>
        <w:lvlJc w:val="left"/>
        <w:pPr>
          <w:tabs>
            <w:tab w:val="num" w:pos="4320"/>
          </w:tabs>
          <w:ind w:left="4320" w:hanging="360"/>
        </w:pPr>
        <w:rPr>
          <w:rFonts w:cs="Times New Roman"/>
        </w:rPr>
      </w:lvl>
    </w:lvlOverride>
    <w:lvlOverride w:ilvl="6">
      <w:lvl w:ilvl="6" w:tentative="1">
        <w:start w:val="1"/>
        <w:numFmt w:val="decimal"/>
        <w:lvlText w:val="%7."/>
        <w:lvlJc w:val="left"/>
        <w:pPr>
          <w:tabs>
            <w:tab w:val="num" w:pos="5040"/>
          </w:tabs>
          <w:ind w:left="5040" w:hanging="360"/>
        </w:pPr>
        <w:rPr>
          <w:rFonts w:cs="Times New Roman"/>
        </w:rPr>
      </w:lvl>
    </w:lvlOverride>
    <w:lvlOverride w:ilvl="7">
      <w:lvl w:ilvl="7" w:tentative="1">
        <w:start w:val="1"/>
        <w:numFmt w:val="decimal"/>
        <w:lvlText w:val="%8."/>
        <w:lvlJc w:val="left"/>
        <w:pPr>
          <w:tabs>
            <w:tab w:val="num" w:pos="5760"/>
          </w:tabs>
          <w:ind w:left="5760" w:hanging="360"/>
        </w:pPr>
        <w:rPr>
          <w:rFonts w:cs="Times New Roman"/>
        </w:rPr>
      </w:lvl>
    </w:lvlOverride>
    <w:lvlOverride w:ilvl="8">
      <w:lvl w:ilvl="8" w:tentative="1">
        <w:start w:val="1"/>
        <w:numFmt w:val="decimal"/>
        <w:lvlText w:val="%9."/>
        <w:lvlJc w:val="left"/>
        <w:pPr>
          <w:tabs>
            <w:tab w:val="num" w:pos="6480"/>
          </w:tabs>
          <w:ind w:left="6480" w:hanging="360"/>
        </w:pPr>
        <w:rPr>
          <w:rFonts w:cs="Times New Roman"/>
        </w:rPr>
      </w:lvl>
    </w:lvlOverride>
  </w:num>
  <w:num w:numId="21" w16cid:durableId="1072117930">
    <w:abstractNumId w:val="7"/>
  </w:num>
  <w:num w:numId="22" w16cid:durableId="1368408842">
    <w:abstractNumId w:val="7"/>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3" w16cid:durableId="924459140">
    <w:abstractNumId w:val="3"/>
  </w:num>
  <w:num w:numId="24" w16cid:durableId="1180118613">
    <w:abstractNumId w:val="3"/>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5" w16cid:durableId="1337071338">
    <w:abstractNumId w:val="28"/>
  </w:num>
  <w:num w:numId="26" w16cid:durableId="306207730">
    <w:abstractNumId w:val="28"/>
    <w:lvlOverride w:ilvl="0">
      <w:lvl w:ilvl="0">
        <w:numFmt w:val="decimal"/>
        <w:lvlText w:val=""/>
        <w:lvlJc w:val="left"/>
        <w:rPr>
          <w:rFonts w:cs="Times New Roman"/>
        </w:rPr>
      </w:lvl>
    </w:lvlOverride>
    <w:lvlOverride w:ilvl="1">
      <w:lvl w:ilvl="1">
        <w:numFmt w:val="bullet"/>
        <w:lvlText w:val=""/>
        <w:lvlJc w:val="left"/>
        <w:pPr>
          <w:tabs>
            <w:tab w:val="num" w:pos="1440"/>
          </w:tabs>
          <w:ind w:left="1440" w:hanging="360"/>
        </w:pPr>
        <w:rPr>
          <w:rFonts w:ascii="Symbol" w:hAnsi="Symbol" w:hint="default"/>
          <w:sz w:val="20"/>
        </w:rPr>
      </w:lvl>
    </w:lvlOverride>
  </w:num>
  <w:num w:numId="27" w16cid:durableId="765421231">
    <w:abstractNumId w:val="8"/>
  </w:num>
  <w:num w:numId="28" w16cid:durableId="1404521202">
    <w:abstractNumId w:val="26"/>
  </w:num>
  <w:num w:numId="29" w16cid:durableId="1569919588">
    <w:abstractNumId w:val="20"/>
  </w:num>
  <w:num w:numId="30" w16cid:durableId="1423185419">
    <w:abstractNumId w:val="13"/>
  </w:num>
  <w:num w:numId="31" w16cid:durableId="1369718464">
    <w:abstractNumId w:val="10"/>
  </w:num>
  <w:num w:numId="32" w16cid:durableId="2065057448">
    <w:abstractNumId w:val="5"/>
  </w:num>
  <w:num w:numId="33" w16cid:durableId="1849640724">
    <w:abstractNumId w:val="22"/>
  </w:num>
  <w:num w:numId="34" w16cid:durableId="20057284">
    <w:abstractNumId w:val="2"/>
  </w:num>
  <w:num w:numId="35" w16cid:durableId="1975985173">
    <w:abstractNumId w:val="31"/>
  </w:num>
  <w:num w:numId="36" w16cid:durableId="1347824427">
    <w:abstractNumId w:val="11"/>
  </w:num>
  <w:num w:numId="37" w16cid:durableId="1245652698">
    <w:abstractNumId w:val="12"/>
  </w:num>
  <w:num w:numId="38" w16cid:durableId="1863740715">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DD"/>
    <w:rsid w:val="0004370F"/>
    <w:rsid w:val="00065C7A"/>
    <w:rsid w:val="000830E7"/>
    <w:rsid w:val="000B3153"/>
    <w:rsid w:val="000B50A6"/>
    <w:rsid w:val="000D74FA"/>
    <w:rsid w:val="000F34F9"/>
    <w:rsid w:val="0018143A"/>
    <w:rsid w:val="00187655"/>
    <w:rsid w:val="00195A10"/>
    <w:rsid w:val="001D1AB1"/>
    <w:rsid w:val="002107C6"/>
    <w:rsid w:val="00212AE7"/>
    <w:rsid w:val="002867FC"/>
    <w:rsid w:val="0029331B"/>
    <w:rsid w:val="002A5197"/>
    <w:rsid w:val="002A7D30"/>
    <w:rsid w:val="002C120D"/>
    <w:rsid w:val="002C1DE7"/>
    <w:rsid w:val="002D4244"/>
    <w:rsid w:val="003174A5"/>
    <w:rsid w:val="0036231E"/>
    <w:rsid w:val="00362FE8"/>
    <w:rsid w:val="003B2B59"/>
    <w:rsid w:val="003C607E"/>
    <w:rsid w:val="003D7FB8"/>
    <w:rsid w:val="00403A6F"/>
    <w:rsid w:val="00446AFB"/>
    <w:rsid w:val="004A4477"/>
    <w:rsid w:val="004D260C"/>
    <w:rsid w:val="004D5B7B"/>
    <w:rsid w:val="005011B2"/>
    <w:rsid w:val="00513768"/>
    <w:rsid w:val="005313DC"/>
    <w:rsid w:val="005362A4"/>
    <w:rsid w:val="00537018"/>
    <w:rsid w:val="005418BB"/>
    <w:rsid w:val="005603E4"/>
    <w:rsid w:val="00573834"/>
    <w:rsid w:val="005E62ED"/>
    <w:rsid w:val="00611DD1"/>
    <w:rsid w:val="00676EFA"/>
    <w:rsid w:val="006A5995"/>
    <w:rsid w:val="006C0144"/>
    <w:rsid w:val="006D36AE"/>
    <w:rsid w:val="006D5C17"/>
    <w:rsid w:val="006F14C6"/>
    <w:rsid w:val="00712AFF"/>
    <w:rsid w:val="00727664"/>
    <w:rsid w:val="007371D0"/>
    <w:rsid w:val="0075479F"/>
    <w:rsid w:val="00786D35"/>
    <w:rsid w:val="007F5D91"/>
    <w:rsid w:val="0080577C"/>
    <w:rsid w:val="0082361A"/>
    <w:rsid w:val="008245DC"/>
    <w:rsid w:val="00833D27"/>
    <w:rsid w:val="00842671"/>
    <w:rsid w:val="0085620D"/>
    <w:rsid w:val="00894F3B"/>
    <w:rsid w:val="00913CCE"/>
    <w:rsid w:val="00924640"/>
    <w:rsid w:val="00953907"/>
    <w:rsid w:val="009A2919"/>
    <w:rsid w:val="009A582B"/>
    <w:rsid w:val="009C1A8E"/>
    <w:rsid w:val="009C5392"/>
    <w:rsid w:val="009D73DB"/>
    <w:rsid w:val="009E0303"/>
    <w:rsid w:val="00A11ACD"/>
    <w:rsid w:val="00A14139"/>
    <w:rsid w:val="00A869D3"/>
    <w:rsid w:val="00A907CA"/>
    <w:rsid w:val="00AE3EE3"/>
    <w:rsid w:val="00AE488A"/>
    <w:rsid w:val="00AE4F8D"/>
    <w:rsid w:val="00B17090"/>
    <w:rsid w:val="00B506F7"/>
    <w:rsid w:val="00B80EE3"/>
    <w:rsid w:val="00B865D9"/>
    <w:rsid w:val="00B87DA8"/>
    <w:rsid w:val="00BB3EB8"/>
    <w:rsid w:val="00BE065A"/>
    <w:rsid w:val="00C65413"/>
    <w:rsid w:val="00CA6912"/>
    <w:rsid w:val="00CB4D75"/>
    <w:rsid w:val="00D10DDD"/>
    <w:rsid w:val="00D56F67"/>
    <w:rsid w:val="00D74CC8"/>
    <w:rsid w:val="00D75052"/>
    <w:rsid w:val="00D83EAB"/>
    <w:rsid w:val="00D85A5C"/>
    <w:rsid w:val="00D92479"/>
    <w:rsid w:val="00DA5847"/>
    <w:rsid w:val="00DC4FB1"/>
    <w:rsid w:val="00DD6879"/>
    <w:rsid w:val="00E15508"/>
    <w:rsid w:val="00E402A0"/>
    <w:rsid w:val="00E51E25"/>
    <w:rsid w:val="00EA3F26"/>
    <w:rsid w:val="00EA7EA2"/>
    <w:rsid w:val="00EB32EA"/>
    <w:rsid w:val="00EC03C9"/>
    <w:rsid w:val="00EC06AD"/>
    <w:rsid w:val="00EE2483"/>
    <w:rsid w:val="00F0217D"/>
    <w:rsid w:val="00F1462B"/>
    <w:rsid w:val="00FA1625"/>
    <w:rsid w:val="00FD4C7D"/>
    <w:rsid w:val="00FE4D3C"/>
  </w:rsids>
  <m:mathPr>
    <m:mathFont m:val="Cambria Math"/>
    <m:brkBin m:val="before"/>
    <m:brkBinSub m:val="--"/>
    <m:smallFrac/>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CEB64"/>
  <w15:docId w15:val="{9E951CBB-0AD5-4E43-8D0A-57E1189D5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a-ES" w:eastAsia="ca-E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62B"/>
    <w:pPr>
      <w:suppressAutoHyphens/>
      <w:spacing w:line="1" w:lineRule="atLeast"/>
      <w:ind w:leftChars="-1" w:left="-1" w:hangingChars="1" w:hanging="1"/>
      <w:textDirection w:val="btLr"/>
      <w:textAlignment w:val="top"/>
      <w:outlineLvl w:val="0"/>
    </w:pPr>
    <w:rPr>
      <w:position w:val="-1"/>
      <w:lang w:eastAsia="es-ES"/>
    </w:rPr>
  </w:style>
  <w:style w:type="paragraph" w:styleId="Ttol1">
    <w:name w:val="heading 1"/>
    <w:basedOn w:val="Normal"/>
    <w:next w:val="Normal"/>
    <w:uiPriority w:val="9"/>
    <w:qFormat/>
    <w:rsid w:val="00F1462B"/>
    <w:pPr>
      <w:keepNext/>
      <w:numPr>
        <w:numId w:val="1"/>
      </w:numPr>
      <w:spacing w:before="240" w:after="60"/>
      <w:ind w:left="-1" w:hanging="1"/>
    </w:pPr>
    <w:rPr>
      <w:rFonts w:ascii="Arial" w:hAnsi="Arial"/>
      <w:b/>
      <w:kern w:val="28"/>
      <w:sz w:val="28"/>
    </w:rPr>
  </w:style>
  <w:style w:type="paragraph" w:styleId="Ttol2">
    <w:name w:val="heading 2"/>
    <w:basedOn w:val="Normal"/>
    <w:next w:val="Pargraf"/>
    <w:uiPriority w:val="9"/>
    <w:semiHidden/>
    <w:unhideWhenUsed/>
    <w:qFormat/>
    <w:rsid w:val="00F1462B"/>
    <w:pPr>
      <w:numPr>
        <w:ilvl w:val="1"/>
        <w:numId w:val="1"/>
      </w:numPr>
      <w:spacing w:before="300"/>
      <w:ind w:left="-1" w:hanging="1"/>
      <w:outlineLvl w:val="1"/>
    </w:pPr>
  </w:style>
  <w:style w:type="paragraph" w:styleId="Ttol3">
    <w:name w:val="heading 3"/>
    <w:basedOn w:val="Normal"/>
    <w:next w:val="Pargraf"/>
    <w:uiPriority w:val="9"/>
    <w:unhideWhenUsed/>
    <w:qFormat/>
    <w:rsid w:val="00F1462B"/>
    <w:pPr>
      <w:numPr>
        <w:ilvl w:val="2"/>
        <w:numId w:val="1"/>
      </w:numPr>
      <w:spacing w:before="300"/>
      <w:ind w:left="-1" w:hanging="1"/>
      <w:outlineLvl w:val="2"/>
    </w:pPr>
  </w:style>
  <w:style w:type="paragraph" w:styleId="Ttol4">
    <w:name w:val="heading 4"/>
    <w:basedOn w:val="Normal"/>
    <w:next w:val="Pargraf"/>
    <w:uiPriority w:val="9"/>
    <w:semiHidden/>
    <w:unhideWhenUsed/>
    <w:qFormat/>
    <w:rsid w:val="00F1462B"/>
    <w:pPr>
      <w:numPr>
        <w:ilvl w:val="3"/>
        <w:numId w:val="1"/>
      </w:numPr>
      <w:spacing w:before="300"/>
      <w:ind w:left="-1" w:hanging="1"/>
      <w:outlineLvl w:val="3"/>
    </w:pPr>
  </w:style>
  <w:style w:type="paragraph" w:styleId="Ttol5">
    <w:name w:val="heading 5"/>
    <w:basedOn w:val="Normal"/>
    <w:next w:val="Normal"/>
    <w:uiPriority w:val="9"/>
    <w:semiHidden/>
    <w:unhideWhenUsed/>
    <w:qFormat/>
    <w:rsid w:val="00F1462B"/>
    <w:pPr>
      <w:numPr>
        <w:ilvl w:val="4"/>
        <w:numId w:val="1"/>
      </w:numPr>
      <w:spacing w:before="240" w:after="120"/>
      <w:ind w:left="-1" w:hanging="1"/>
      <w:outlineLvl w:val="4"/>
    </w:pPr>
    <w:rPr>
      <w:b/>
      <w:i/>
    </w:rPr>
  </w:style>
  <w:style w:type="paragraph" w:styleId="Ttol6">
    <w:name w:val="heading 6"/>
    <w:basedOn w:val="Normal"/>
    <w:next w:val="Normal"/>
    <w:uiPriority w:val="9"/>
    <w:semiHidden/>
    <w:unhideWhenUsed/>
    <w:qFormat/>
    <w:rsid w:val="00F1462B"/>
    <w:pPr>
      <w:numPr>
        <w:ilvl w:val="5"/>
        <w:numId w:val="1"/>
      </w:numPr>
      <w:spacing w:before="240" w:after="60"/>
      <w:ind w:left="-1" w:hanging="1"/>
      <w:outlineLvl w:val="5"/>
    </w:pPr>
    <w:rPr>
      <w:rFonts w:ascii="Arial" w:hAnsi="Arial"/>
      <w:i/>
      <w:sz w:val="22"/>
    </w:rPr>
  </w:style>
  <w:style w:type="paragraph" w:styleId="Ttol7">
    <w:name w:val="heading 7"/>
    <w:basedOn w:val="Normal"/>
    <w:next w:val="Normal"/>
    <w:rsid w:val="00F1462B"/>
    <w:pPr>
      <w:numPr>
        <w:ilvl w:val="6"/>
        <w:numId w:val="1"/>
      </w:numPr>
      <w:spacing w:before="240" w:after="60"/>
      <w:ind w:left="-1" w:hanging="1"/>
      <w:outlineLvl w:val="6"/>
    </w:pPr>
    <w:rPr>
      <w:rFonts w:ascii="Arial" w:hAnsi="Arial"/>
    </w:rPr>
  </w:style>
  <w:style w:type="paragraph" w:styleId="Ttol8">
    <w:name w:val="heading 8"/>
    <w:basedOn w:val="Normal"/>
    <w:next w:val="Normal"/>
    <w:rsid w:val="00F1462B"/>
    <w:pPr>
      <w:numPr>
        <w:ilvl w:val="7"/>
        <w:numId w:val="1"/>
      </w:numPr>
      <w:spacing w:before="240" w:after="60"/>
      <w:ind w:left="-1" w:hanging="1"/>
      <w:outlineLvl w:val="7"/>
    </w:pPr>
    <w:rPr>
      <w:rFonts w:ascii="Arial" w:hAnsi="Arial"/>
      <w:i/>
    </w:rPr>
  </w:style>
  <w:style w:type="paragraph" w:styleId="Ttol9">
    <w:name w:val="heading 9"/>
    <w:basedOn w:val="Normal"/>
    <w:next w:val="Normal"/>
    <w:rsid w:val="00F1462B"/>
    <w:pPr>
      <w:numPr>
        <w:ilvl w:val="8"/>
        <w:numId w:val="1"/>
      </w:numPr>
      <w:spacing w:before="240" w:after="60"/>
      <w:ind w:left="-1" w:hanging="1"/>
      <w:outlineLvl w:val="8"/>
    </w:pPr>
    <w:rPr>
      <w:rFonts w:ascii="Arial" w:hAnsi="Arial"/>
      <w:i/>
      <w:sz w:val="1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table" w:customStyle="1" w:styleId="TableNormal">
    <w:name w:val="Table Normal"/>
    <w:rsid w:val="00F1462B"/>
    <w:tblPr>
      <w:tblCellMar>
        <w:top w:w="0" w:type="dxa"/>
        <w:left w:w="0" w:type="dxa"/>
        <w:bottom w:w="0" w:type="dxa"/>
        <w:right w:w="0" w:type="dxa"/>
      </w:tblCellMar>
    </w:tblPr>
  </w:style>
  <w:style w:type="paragraph" w:styleId="Ttol">
    <w:name w:val="Title"/>
    <w:basedOn w:val="Normal"/>
    <w:next w:val="Normal"/>
    <w:uiPriority w:val="10"/>
    <w:qFormat/>
    <w:rsid w:val="00F1462B"/>
    <w:pPr>
      <w:keepNext/>
      <w:keepLines/>
      <w:spacing w:before="480" w:after="120"/>
    </w:pPr>
    <w:rPr>
      <w:b/>
      <w:sz w:val="72"/>
      <w:szCs w:val="72"/>
    </w:rPr>
  </w:style>
  <w:style w:type="paragraph" w:styleId="Capalera">
    <w:name w:val="header"/>
    <w:basedOn w:val="Normal"/>
    <w:rsid w:val="00F1462B"/>
    <w:pPr>
      <w:tabs>
        <w:tab w:val="center" w:pos="4252"/>
        <w:tab w:val="right" w:pos="8504"/>
      </w:tabs>
    </w:pPr>
  </w:style>
  <w:style w:type="paragraph" w:styleId="Peu">
    <w:name w:val="footer"/>
    <w:basedOn w:val="Normal"/>
    <w:rsid w:val="00F1462B"/>
    <w:pPr>
      <w:tabs>
        <w:tab w:val="center" w:pos="4252"/>
        <w:tab w:val="right" w:pos="8504"/>
      </w:tabs>
    </w:pPr>
  </w:style>
  <w:style w:type="table" w:styleId="Taulaambquadrcula">
    <w:name w:val="Table Grid"/>
    <w:basedOn w:val="Taulanormal"/>
    <w:rsid w:val="00F1462B"/>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lla">
    <w:name w:val="Hyperlink"/>
    <w:rsid w:val="00F1462B"/>
    <w:rPr>
      <w:color w:val="0000FF"/>
      <w:w w:val="100"/>
      <w:position w:val="-1"/>
      <w:u w:val="single"/>
      <w:effect w:val="none"/>
      <w:vertAlign w:val="baseline"/>
      <w:cs w:val="0"/>
      <w:em w:val="none"/>
    </w:rPr>
  </w:style>
  <w:style w:type="paragraph" w:customStyle="1" w:styleId="Pargraf">
    <w:name w:val="Paràgraf"/>
    <w:basedOn w:val="Normal"/>
    <w:rsid w:val="00F1462B"/>
    <w:pPr>
      <w:spacing w:before="120"/>
    </w:pPr>
  </w:style>
  <w:style w:type="paragraph" w:customStyle="1" w:styleId="Ttol10">
    <w:name w:val="Títol1"/>
    <w:basedOn w:val="Normal"/>
    <w:rsid w:val="00F1462B"/>
    <w:pPr>
      <w:tabs>
        <w:tab w:val="left" w:pos="851"/>
      </w:tabs>
      <w:spacing w:before="600" w:after="160"/>
      <w:jc w:val="center"/>
    </w:pPr>
    <w:rPr>
      <w:b/>
      <w:sz w:val="32"/>
    </w:rPr>
  </w:style>
  <w:style w:type="character" w:styleId="Nmerodepgina">
    <w:name w:val="page number"/>
    <w:basedOn w:val="Lletraperdefectedelpargraf"/>
    <w:rsid w:val="00F1462B"/>
    <w:rPr>
      <w:w w:val="100"/>
      <w:position w:val="-1"/>
      <w:effect w:val="none"/>
      <w:vertAlign w:val="baseline"/>
      <w:cs w:val="0"/>
      <w:em w:val="none"/>
    </w:rPr>
  </w:style>
  <w:style w:type="table" w:styleId="Taulamoderna">
    <w:name w:val="Table Contemporary"/>
    <w:basedOn w:val="Taulanormal"/>
    <w:rsid w:val="00F1462B"/>
    <w:pPr>
      <w:suppressAutoHyphens/>
      <w:spacing w:line="1" w:lineRule="atLeast"/>
      <w:ind w:leftChars="-1" w:left="-1" w:hangingChars="1" w:hanging="1"/>
      <w:textDirection w:val="btLr"/>
      <w:textAlignment w:val="top"/>
      <w:outlineLvl w:val="0"/>
    </w:pPr>
    <w:rPr>
      <w:position w:val="-1"/>
    </w:rPr>
    <w:tblPr>
      <w:tblStyleRowBandSize w:val="1"/>
      <w:tblBorders>
        <w:insideH w:val="single" w:sz="18" w:space="0" w:color="FFFFFF"/>
        <w:insideV w:val="single" w:sz="18" w:space="0" w:color="FFFFFF"/>
      </w:tblBorders>
    </w:tblPr>
  </w:style>
  <w:style w:type="table" w:customStyle="1" w:styleId="Tablanormal41">
    <w:name w:val="Tabla normal 41"/>
    <w:basedOn w:val="Taulanormal"/>
    <w:rsid w:val="00F1462B"/>
    <w:pPr>
      <w:suppressAutoHyphens/>
      <w:spacing w:line="1" w:lineRule="atLeast"/>
      <w:ind w:leftChars="-1" w:left="-1" w:hangingChars="1" w:hanging="1"/>
      <w:textDirection w:val="btLr"/>
      <w:textAlignment w:val="top"/>
      <w:outlineLvl w:val="0"/>
    </w:pPr>
    <w:rPr>
      <w:position w:val="-1"/>
    </w:rPr>
    <w:tblPr>
      <w:tblStyleRowBandSize w:val="1"/>
      <w:tblStyleColBandSize w:val="1"/>
    </w:tblPr>
  </w:style>
  <w:style w:type="paragraph" w:styleId="Textdeglobus">
    <w:name w:val="Balloon Text"/>
    <w:basedOn w:val="Normal"/>
    <w:rsid w:val="00F1462B"/>
    <w:rPr>
      <w:rFonts w:ascii="Segoe UI" w:hAnsi="Segoe UI"/>
      <w:sz w:val="18"/>
      <w:szCs w:val="18"/>
    </w:rPr>
  </w:style>
  <w:style w:type="character" w:customStyle="1" w:styleId="TextodegloboCar">
    <w:name w:val="Texto de globo Car"/>
    <w:rsid w:val="00F1462B"/>
    <w:rPr>
      <w:rFonts w:ascii="Segoe UI" w:hAnsi="Segoe UI" w:cs="Segoe UI"/>
      <w:w w:val="100"/>
      <w:position w:val="-1"/>
      <w:sz w:val="18"/>
      <w:szCs w:val="18"/>
      <w:effect w:val="none"/>
      <w:vertAlign w:val="baseline"/>
      <w:cs w:val="0"/>
      <w:em w:val="none"/>
      <w:lang w:val="ca-ES"/>
    </w:rPr>
  </w:style>
  <w:style w:type="character" w:styleId="Enllavisitat">
    <w:name w:val="FollowedHyperlink"/>
    <w:rsid w:val="00F1462B"/>
    <w:rPr>
      <w:color w:val="800080"/>
      <w:w w:val="100"/>
      <w:position w:val="-1"/>
      <w:u w:val="single"/>
      <w:effect w:val="none"/>
      <w:vertAlign w:val="baseline"/>
      <w:cs w:val="0"/>
      <w:em w:val="none"/>
    </w:rPr>
  </w:style>
  <w:style w:type="paragraph" w:styleId="Pargrafdellista">
    <w:name w:val="List Paragraph"/>
    <w:basedOn w:val="Normal"/>
    <w:link w:val="PargrafdellistaCar"/>
    <w:uiPriority w:val="34"/>
    <w:qFormat/>
    <w:rsid w:val="00F1462B"/>
    <w:pPr>
      <w:widowControl/>
      <w:spacing w:before="120" w:after="120" w:line="360" w:lineRule="auto"/>
      <w:ind w:left="720"/>
      <w:contextualSpacing/>
      <w:jc w:val="both"/>
    </w:pPr>
    <w:rPr>
      <w:rFonts w:ascii="Arial" w:hAnsi="Arial"/>
      <w:color w:val="3F3F3F"/>
      <w:spacing w:val="8"/>
      <w:sz w:val="22"/>
      <w:lang w:val="es-VE"/>
    </w:rPr>
  </w:style>
  <w:style w:type="paragraph" w:customStyle="1" w:styleId="Default">
    <w:name w:val="Default"/>
    <w:rsid w:val="00F1462B"/>
    <w:pPr>
      <w:suppressAutoHyphens/>
      <w:autoSpaceDE w:val="0"/>
      <w:autoSpaceDN w:val="0"/>
      <w:adjustRightInd w:val="0"/>
      <w:spacing w:line="1" w:lineRule="atLeast"/>
      <w:ind w:leftChars="-1" w:left="-1" w:hangingChars="1" w:hanging="1"/>
      <w:textDirection w:val="btLr"/>
      <w:textAlignment w:val="top"/>
      <w:outlineLvl w:val="0"/>
    </w:pPr>
    <w:rPr>
      <w:color w:val="000000"/>
      <w:position w:val="-1"/>
    </w:rPr>
  </w:style>
  <w:style w:type="paragraph" w:styleId="Textdenotaapeudepgina">
    <w:name w:val="footnote text"/>
    <w:basedOn w:val="Normal"/>
    <w:uiPriority w:val="99"/>
    <w:rsid w:val="00F1462B"/>
    <w:rPr>
      <w:sz w:val="20"/>
    </w:rPr>
  </w:style>
  <w:style w:type="character" w:customStyle="1" w:styleId="TextonotapieCar">
    <w:name w:val="Texto nota pie Car"/>
    <w:uiPriority w:val="99"/>
    <w:rsid w:val="00F1462B"/>
    <w:rPr>
      <w:w w:val="100"/>
      <w:position w:val="-1"/>
      <w:effect w:val="none"/>
      <w:vertAlign w:val="baseline"/>
      <w:cs w:val="0"/>
      <w:em w:val="none"/>
      <w:lang w:eastAsia="es-ES"/>
    </w:rPr>
  </w:style>
  <w:style w:type="character" w:styleId="Refernciadenotaapeudepgina">
    <w:name w:val="footnote reference"/>
    <w:rsid w:val="00F1462B"/>
    <w:rPr>
      <w:w w:val="100"/>
      <w:position w:val="-1"/>
      <w:effect w:val="none"/>
      <w:vertAlign w:val="superscript"/>
      <w:cs w:val="0"/>
      <w:em w:val="none"/>
    </w:rPr>
  </w:style>
  <w:style w:type="character" w:customStyle="1" w:styleId="PargrafCar">
    <w:name w:val="Paràgraf Car"/>
    <w:rsid w:val="00F1462B"/>
    <w:rPr>
      <w:w w:val="100"/>
      <w:position w:val="-1"/>
      <w:sz w:val="24"/>
      <w:effect w:val="none"/>
      <w:vertAlign w:val="baseline"/>
      <w:cs w:val="0"/>
      <w:em w:val="none"/>
      <w:lang w:eastAsia="es-ES"/>
    </w:rPr>
  </w:style>
  <w:style w:type="character" w:styleId="Refernciadecomentari">
    <w:name w:val="annotation reference"/>
    <w:rsid w:val="00F1462B"/>
    <w:rPr>
      <w:w w:val="100"/>
      <w:position w:val="-1"/>
      <w:sz w:val="16"/>
      <w:szCs w:val="16"/>
      <w:effect w:val="none"/>
      <w:vertAlign w:val="baseline"/>
      <w:cs w:val="0"/>
      <w:em w:val="none"/>
    </w:rPr>
  </w:style>
  <w:style w:type="paragraph" w:styleId="Textdecomentari">
    <w:name w:val="annotation text"/>
    <w:basedOn w:val="Normal"/>
    <w:rsid w:val="00F1462B"/>
    <w:rPr>
      <w:sz w:val="20"/>
    </w:rPr>
  </w:style>
  <w:style w:type="character" w:customStyle="1" w:styleId="TextocomentarioCar">
    <w:name w:val="Texto comentario Car"/>
    <w:rsid w:val="00F1462B"/>
    <w:rPr>
      <w:w w:val="100"/>
      <w:position w:val="-1"/>
      <w:effect w:val="none"/>
      <w:vertAlign w:val="baseline"/>
      <w:cs w:val="0"/>
      <w:em w:val="none"/>
      <w:lang w:eastAsia="es-ES"/>
    </w:rPr>
  </w:style>
  <w:style w:type="paragraph" w:styleId="Temadelcomentari">
    <w:name w:val="annotation subject"/>
    <w:basedOn w:val="Textdecomentari"/>
    <w:next w:val="Textdecomentari"/>
    <w:rsid w:val="00F1462B"/>
    <w:rPr>
      <w:b/>
      <w:bCs/>
    </w:rPr>
  </w:style>
  <w:style w:type="character" w:customStyle="1" w:styleId="AsuntodelcomentarioCar">
    <w:name w:val="Asunto del comentario Car"/>
    <w:rsid w:val="00F1462B"/>
    <w:rPr>
      <w:b/>
      <w:bCs/>
      <w:w w:val="100"/>
      <w:position w:val="-1"/>
      <w:effect w:val="none"/>
      <w:vertAlign w:val="baseline"/>
      <w:cs w:val="0"/>
      <w:em w:val="none"/>
      <w:lang w:eastAsia="es-ES"/>
    </w:rPr>
  </w:style>
  <w:style w:type="character" w:customStyle="1" w:styleId="Mencinsinresolver1">
    <w:name w:val="Mención sin resolver1"/>
    <w:qFormat/>
    <w:rsid w:val="00F1462B"/>
    <w:rPr>
      <w:color w:val="605E5C"/>
      <w:w w:val="100"/>
      <w:position w:val="-1"/>
      <w:effect w:val="none"/>
      <w:shd w:val="clear" w:color="auto" w:fill="E1DFDD"/>
      <w:vertAlign w:val="baseline"/>
      <w:cs w:val="0"/>
      <w:em w:val="none"/>
    </w:rPr>
  </w:style>
  <w:style w:type="paragraph" w:styleId="Subttol">
    <w:name w:val="Subtitle"/>
    <w:basedOn w:val="Normal"/>
    <w:next w:val="Normal"/>
    <w:uiPriority w:val="11"/>
    <w:qFormat/>
    <w:rsid w:val="00F1462B"/>
    <w:pPr>
      <w:keepNext/>
      <w:keepLines/>
      <w:spacing w:before="360" w:after="80"/>
    </w:pPr>
    <w:rPr>
      <w:rFonts w:ascii="Georgia" w:eastAsia="Georgia" w:hAnsi="Georgia" w:cs="Georgia"/>
      <w:i/>
      <w:color w:val="666666"/>
      <w:sz w:val="48"/>
      <w:szCs w:val="48"/>
    </w:rPr>
  </w:style>
  <w:style w:type="table" w:customStyle="1" w:styleId="a">
    <w:basedOn w:val="TableNormal"/>
    <w:rsid w:val="00F1462B"/>
    <w:tblPr>
      <w:tblStyleRowBandSize w:val="1"/>
      <w:tblStyleColBandSize w:val="1"/>
      <w:tblCellMar>
        <w:left w:w="70" w:type="dxa"/>
        <w:right w:w="70" w:type="dxa"/>
      </w:tblCellMar>
    </w:tblPr>
  </w:style>
  <w:style w:type="table" w:customStyle="1" w:styleId="a0">
    <w:basedOn w:val="TableNormal"/>
    <w:rsid w:val="00F1462B"/>
    <w:tblPr>
      <w:tblStyleRowBandSize w:val="1"/>
      <w:tblStyleColBandSize w:val="1"/>
      <w:tblCellMar>
        <w:left w:w="108" w:type="dxa"/>
        <w:right w:w="108" w:type="dxa"/>
      </w:tblCellMar>
    </w:tblPr>
  </w:style>
  <w:style w:type="table" w:customStyle="1" w:styleId="a1">
    <w:basedOn w:val="TableNormal"/>
    <w:rsid w:val="00F1462B"/>
    <w:tblPr>
      <w:tblStyleRowBandSize w:val="1"/>
      <w:tblStyleColBandSize w:val="1"/>
      <w:tblCellMar>
        <w:left w:w="108" w:type="dxa"/>
        <w:right w:w="108" w:type="dxa"/>
      </w:tblCellMar>
    </w:tblPr>
  </w:style>
  <w:style w:type="character" w:customStyle="1" w:styleId="PargrafdellistaCar">
    <w:name w:val="Paràgraf de llista Car"/>
    <w:basedOn w:val="Lletraperdefectedelpargraf"/>
    <w:link w:val="Pargrafdellista"/>
    <w:uiPriority w:val="34"/>
    <w:rsid w:val="00DA5847"/>
    <w:rPr>
      <w:rFonts w:ascii="Arial" w:hAnsi="Arial"/>
      <w:color w:val="3F3F3F"/>
      <w:spacing w:val="8"/>
      <w:position w:val="-1"/>
      <w:sz w:val="22"/>
      <w:lang w:val="es-VE" w:eastAsia="es-ES"/>
    </w:rPr>
  </w:style>
  <w:style w:type="paragraph" w:styleId="NormalWeb">
    <w:name w:val="Normal (Web)"/>
    <w:basedOn w:val="Normal"/>
    <w:uiPriority w:val="99"/>
    <w:unhideWhenUsed/>
    <w:rsid w:val="001D1AB1"/>
    <w:pPr>
      <w:widowControl/>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ca-ES"/>
    </w:rPr>
  </w:style>
  <w:style w:type="character" w:styleId="Textennegreta">
    <w:name w:val="Strong"/>
    <w:basedOn w:val="Lletraperdefectedelpargraf"/>
    <w:uiPriority w:val="22"/>
    <w:qFormat/>
    <w:rsid w:val="001D1AB1"/>
    <w:rPr>
      <w:b/>
      <w:bCs/>
    </w:rPr>
  </w:style>
  <w:style w:type="paragraph" w:customStyle="1" w:styleId="Ttol11">
    <w:name w:val="Títol 11"/>
    <w:basedOn w:val="Normal"/>
    <w:next w:val="Normal"/>
    <w:uiPriority w:val="9"/>
    <w:qFormat/>
    <w:rsid w:val="0082361A"/>
    <w:pPr>
      <w:keepNext/>
      <w:widowControl/>
      <w:numPr>
        <w:numId w:val="31"/>
      </w:numPr>
      <w:spacing w:before="240" w:after="60"/>
      <w:ind w:leftChars="0" w:left="-1" w:firstLineChars="0" w:hanging="1"/>
      <w:textDirection w:val="lrTb"/>
    </w:pPr>
    <w:rPr>
      <w:rFonts w:ascii="Arial" w:hAnsi="Arial"/>
      <w:b/>
      <w:color w:val="00000A"/>
      <w:kern w:val="2"/>
      <w:position w:val="0"/>
      <w:sz w:val="28"/>
    </w:rPr>
  </w:style>
  <w:style w:type="paragraph" w:customStyle="1" w:styleId="Ttol21">
    <w:name w:val="Títol 21"/>
    <w:basedOn w:val="Normal"/>
    <w:uiPriority w:val="9"/>
    <w:semiHidden/>
    <w:unhideWhenUsed/>
    <w:qFormat/>
    <w:rsid w:val="0082361A"/>
    <w:pPr>
      <w:widowControl/>
      <w:numPr>
        <w:ilvl w:val="1"/>
        <w:numId w:val="31"/>
      </w:numPr>
      <w:spacing w:before="300"/>
      <w:ind w:leftChars="0" w:left="-1" w:firstLineChars="0" w:hanging="1"/>
      <w:textDirection w:val="lrTb"/>
      <w:outlineLvl w:val="1"/>
    </w:pPr>
    <w:rPr>
      <w:color w:val="00000A"/>
      <w:position w:val="0"/>
    </w:rPr>
  </w:style>
  <w:style w:type="paragraph" w:customStyle="1" w:styleId="Ttol31">
    <w:name w:val="Títol 31"/>
    <w:basedOn w:val="Normal"/>
    <w:uiPriority w:val="9"/>
    <w:semiHidden/>
    <w:unhideWhenUsed/>
    <w:qFormat/>
    <w:rsid w:val="0082361A"/>
    <w:pPr>
      <w:widowControl/>
      <w:numPr>
        <w:ilvl w:val="2"/>
        <w:numId w:val="31"/>
      </w:numPr>
      <w:spacing w:before="300"/>
      <w:ind w:leftChars="0" w:left="-1" w:firstLineChars="0" w:hanging="1"/>
      <w:textDirection w:val="lrTb"/>
      <w:outlineLvl w:val="2"/>
    </w:pPr>
    <w:rPr>
      <w:color w:val="00000A"/>
      <w:position w:val="0"/>
    </w:rPr>
  </w:style>
  <w:style w:type="paragraph" w:customStyle="1" w:styleId="Ttol41">
    <w:name w:val="Títol 41"/>
    <w:basedOn w:val="Normal"/>
    <w:uiPriority w:val="9"/>
    <w:semiHidden/>
    <w:unhideWhenUsed/>
    <w:qFormat/>
    <w:rsid w:val="0082361A"/>
    <w:pPr>
      <w:widowControl/>
      <w:numPr>
        <w:ilvl w:val="3"/>
        <w:numId w:val="31"/>
      </w:numPr>
      <w:spacing w:before="300"/>
      <w:ind w:leftChars="0" w:left="-1" w:firstLineChars="0" w:hanging="1"/>
      <w:textDirection w:val="lrTb"/>
      <w:outlineLvl w:val="3"/>
    </w:pPr>
    <w:rPr>
      <w:color w:val="00000A"/>
      <w:position w:val="0"/>
    </w:rPr>
  </w:style>
  <w:style w:type="paragraph" w:customStyle="1" w:styleId="Ttol51">
    <w:name w:val="Títol 51"/>
    <w:basedOn w:val="Normal"/>
    <w:next w:val="Normal"/>
    <w:uiPriority w:val="9"/>
    <w:semiHidden/>
    <w:unhideWhenUsed/>
    <w:qFormat/>
    <w:rsid w:val="0082361A"/>
    <w:pPr>
      <w:widowControl/>
      <w:numPr>
        <w:ilvl w:val="4"/>
        <w:numId w:val="31"/>
      </w:numPr>
      <w:spacing w:before="240" w:after="120"/>
      <w:ind w:leftChars="0" w:left="-1" w:firstLineChars="0" w:hanging="1"/>
      <w:textDirection w:val="lrTb"/>
      <w:outlineLvl w:val="4"/>
    </w:pPr>
    <w:rPr>
      <w:b/>
      <w:i/>
      <w:color w:val="00000A"/>
      <w:position w:val="0"/>
    </w:rPr>
  </w:style>
  <w:style w:type="paragraph" w:customStyle="1" w:styleId="Ttol61">
    <w:name w:val="Títol 61"/>
    <w:basedOn w:val="Normal"/>
    <w:next w:val="Normal"/>
    <w:uiPriority w:val="9"/>
    <w:semiHidden/>
    <w:unhideWhenUsed/>
    <w:qFormat/>
    <w:rsid w:val="0082361A"/>
    <w:pPr>
      <w:widowControl/>
      <w:numPr>
        <w:ilvl w:val="5"/>
        <w:numId w:val="31"/>
      </w:numPr>
      <w:spacing w:before="240" w:after="60"/>
      <w:ind w:leftChars="0" w:left="-1" w:firstLineChars="0" w:hanging="1"/>
      <w:textDirection w:val="lrTb"/>
      <w:outlineLvl w:val="5"/>
    </w:pPr>
    <w:rPr>
      <w:rFonts w:ascii="Arial" w:hAnsi="Arial"/>
      <w:i/>
      <w:color w:val="00000A"/>
      <w:position w:val="0"/>
      <w:sz w:val="22"/>
    </w:rPr>
  </w:style>
  <w:style w:type="paragraph" w:customStyle="1" w:styleId="Ttol71">
    <w:name w:val="Títol 71"/>
    <w:basedOn w:val="Normal"/>
    <w:next w:val="Normal"/>
    <w:qFormat/>
    <w:rsid w:val="0082361A"/>
    <w:pPr>
      <w:widowControl/>
      <w:numPr>
        <w:ilvl w:val="6"/>
        <w:numId w:val="31"/>
      </w:numPr>
      <w:spacing w:before="240" w:after="60"/>
      <w:ind w:leftChars="0" w:left="-1" w:firstLineChars="0" w:hanging="1"/>
      <w:textDirection w:val="lrTb"/>
      <w:outlineLvl w:val="6"/>
    </w:pPr>
    <w:rPr>
      <w:rFonts w:ascii="Arial" w:hAnsi="Arial"/>
      <w:color w:val="00000A"/>
      <w:position w:val="0"/>
    </w:rPr>
  </w:style>
  <w:style w:type="paragraph" w:customStyle="1" w:styleId="Ttol81">
    <w:name w:val="Títol 81"/>
    <w:basedOn w:val="Normal"/>
    <w:next w:val="Normal"/>
    <w:qFormat/>
    <w:rsid w:val="0082361A"/>
    <w:pPr>
      <w:widowControl/>
      <w:numPr>
        <w:ilvl w:val="7"/>
        <w:numId w:val="31"/>
      </w:numPr>
      <w:spacing w:before="240" w:after="60"/>
      <w:ind w:leftChars="0" w:left="-1" w:firstLineChars="0" w:hanging="1"/>
      <w:textDirection w:val="lrTb"/>
      <w:outlineLvl w:val="7"/>
    </w:pPr>
    <w:rPr>
      <w:rFonts w:ascii="Arial" w:hAnsi="Arial"/>
      <w:i/>
      <w:color w:val="00000A"/>
      <w:position w:val="0"/>
    </w:rPr>
  </w:style>
  <w:style w:type="paragraph" w:customStyle="1" w:styleId="Ttol91">
    <w:name w:val="Títol 91"/>
    <w:basedOn w:val="Normal"/>
    <w:next w:val="Normal"/>
    <w:qFormat/>
    <w:rsid w:val="0082361A"/>
    <w:pPr>
      <w:widowControl/>
      <w:numPr>
        <w:ilvl w:val="8"/>
        <w:numId w:val="31"/>
      </w:numPr>
      <w:spacing w:before="240" w:after="60"/>
      <w:ind w:leftChars="0" w:left="-1" w:firstLineChars="0" w:hanging="1"/>
      <w:textDirection w:val="lrTb"/>
      <w:outlineLvl w:val="8"/>
    </w:pPr>
    <w:rPr>
      <w:rFonts w:ascii="Arial" w:hAnsi="Arial"/>
      <w:i/>
      <w:color w:val="00000A"/>
      <w:position w:val="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2435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iA8Pby9tDs7VA1XBNbktiJQO0A==">AMUW2mVxGhkUWG/aI4u4IqRlXWv+Ef8s55MgrBUAx4ZRxCRBlv+PEcIs4A6scyujIriXLlslBRrNCX9mGwtMrtYgWJYUtDpDQgvJ1Sw4xO8TMEA7YgGtygc=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734</Words>
  <Characters>4041</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desenvolupament</dc:creator>
  <cp:lastModifiedBy>Nuria Gilavert (Dinamització CCRE)</cp:lastModifiedBy>
  <cp:revision>3</cp:revision>
  <dcterms:created xsi:type="dcterms:W3CDTF">2025-11-07T12:04:00Z</dcterms:created>
  <dcterms:modified xsi:type="dcterms:W3CDTF">2025-11-07T12:34:00Z</dcterms:modified>
</cp:coreProperties>
</file>