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Prestació 1 (productes estàndards)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sobre els preus unitaris màxims per cada producte del material detallat.</w:t>
      </w:r>
    </w:p>
    <w:tbl>
      <w:tblPr>
        <w:tblW w:w="9436" w:type="dxa"/>
        <w:jc w:val="left"/>
        <w:tblInd w:w="33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4088"/>
        <w:gridCol w:w="1694"/>
        <w:gridCol w:w="1704"/>
        <w:gridCol w:w="1950"/>
      </w:tblGrid>
      <w:tr>
        <w:trPr>
          <w:trHeight w:val="263" w:hRule="atLeast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RELACIÓ MATERIAL MECÀNICA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PREU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IVA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TOTAL</w:t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TUBS QUADRAT DE 40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PASSAMÀ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FRESSES HSS 4 LLAVISS 18 MM.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FRESSES HSS 4 LLAVIS 15 MM.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FRESSES HSS 2 LLAVIS 2 MM. I 4MM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0"/>
                <w:szCs w:val="20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es-ES" w:eastAsia="es-ES"/>
              </w:rPr>
              <w:t>FRESSES HSS 2 LLAVIS 4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0"/>
                <w:szCs w:val="20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es-ES" w:eastAsia="es-ES"/>
              </w:rPr>
              <w:t xml:space="preserve">FRESA HSS GRAN DESBASTE 15 CIL 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0"/>
                <w:szCs w:val="20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es-ES" w:eastAsia="es-ES"/>
              </w:rPr>
              <w:t>FRESA HSS GRAN DESBASTE 18 CIL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FRESES HSS V/LABIOS SERIE LLARGA 3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MASCLE METRIC JOCS M-4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MASCLE METRIC JOCS M-5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MASCLE METRIC JOCS M-6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MASCLE METRIC JOCS M-8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FILERES METRIQUES M-4, M-5, M-6, M-8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BROQUES ACER RAPID 4MM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BROQUES ACER RAPID 5MM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BROQUES ACER RAPID 6MM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ELECTRODES 2.00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PIQUETA DE SOLDADOR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BRUGAROLES SERVOL 2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BRUGAROLES BESLUX LUDER 68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FIL SOLDAR X KGS ACERO 0.8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DISCS TALL G4 115X1 INOX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NYLON 20MM DE DIÀMETRE I 4M DE LLARG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VIDRES PANTALLES SOLDADURA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FILTRES U.V. PANTALLES SOLDADURA 55X110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SOP. D/APRIETE P/ROSQUS EXT.DRETA.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JOC PER ROSCAR, EXTERIOR, DRETA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SOP.D/APRIETE P/ROSQUES INT.DCH.RI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FULLA TALLAR DE TORN.FRONTAL MD ESQUERRA P20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FULLA TALLAR DE ROSCAR MD DRETA P20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FULLA TALLAR DE ROSCAR MD DRETA P20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FULLA TALLAR DE TORN.MD P/INT.DRETA P20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FULLA TALLAR DE TORN.MD P/INT.DCHA P20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CLAU COMB. AMB CARRACA 8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CLAU COMB. AMB CARRACA 10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CLAU COMB. AMB CARRACA 13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CLAU COMB. AMB CARRACA 17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CLAUS COMBINADES AMB CARRACA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SETRILL 300 ML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CAIXA DE BROQUES IZAR 1/10 0.25 26768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JOC DE MASCLE I COIXINET REF.3406 0000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 D’AIXANFRANAR 90 20 13293 IZAR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VERNIS LACA UNIVERSAL 400 ML S 0001-INC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SERRES ARQUET LENOX 12 18D 20116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SERRES ARQUET LENOX 12 24D 20117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TESA FLEX NEGRE 33X19 4252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DISCS FLEXOVIT PRO 125X1X22 66252920409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JOCS MASCLES FERG 101 M 5X0,8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CARGOLS XAPA DIN 7981 N 12 1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CARGOLS XAPA DIN 7981 N 12 1 1/2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ROTLLO TELA DIFERENTS REFERÈNCIES.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DISCS TALL BASIC 125X1 INOX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DISCS LÀMINES ZIRCONIO BASIC 125 GR 80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PINCES MASSA SOLDADURA 300 AMP.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PLAQUITES METALL DUR TPUN 160304 PM25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DE RODO CALIBRAT DE 20MM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NEGRE DE RODÓ DE 35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RODÓ NEGRE DE DIÀMETRE 40 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RODÓ NEGRE DE DIÀMETRE 30MM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DE QUADRAT DE 12 X 12MM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DE PASSAMÀ CALIBRAT DE 80 X 8MM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DE PASSAMÀ NEGRE DE 40 X 15MM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DE CALIBRAT DE 50 X 8MM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PASSAMÀ NEGRE DE 30 X 30MM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PASSAMÀ NEGRE 5X20MM TALLADES PEL MIG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PASSAMÀ NEGRE 6X30MM TALLADES PEL MIG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PLAQUES 200X100X5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ANGLE 30X30X3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RODÓ CALIBRAT DIÀMETRE 16MM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UNITATS PLACA170X170X10MM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RODÓ CALIBRAT DIÀMETRE 25MM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BARRES PASSAMÀ 100X5MM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BARRA PERFIL ANGULAR 70X70X6MM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  <w:t>TUB SOLDAT DIÀMETRE 80X5MM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  <w:tr>
        <w:trPr>
          <w:trHeight w:val="263" w:hRule="atLeast"/>
        </w:trPr>
        <w:tc>
          <w:tcPr>
            <w:tcW w:w="408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IMPORT TOTAL</w:t>
            </w:r>
          </w:p>
        </w:tc>
        <w:tc>
          <w:tcPr>
            <w:tcW w:w="1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7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r>
          </w:p>
        </w:tc>
        <w:tc>
          <w:tcPr>
            <w:tcW w:w="19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  <w:lang w:val="es-ES" w:eastAsia="es-ES"/>
              </w:rPr>
            </w:r>
          </w:p>
        </w:tc>
      </w:tr>
    </w:tbl>
    <w:p>
      <w:pPr>
        <w:pStyle w:val="Normal"/>
        <w:widowControl/>
        <w:pBdr/>
        <w:tabs>
          <w:tab w:val="clear" w:pos="720"/>
          <w:tab w:val="left" w:pos="482" w:leader="none"/>
        </w:tabs>
        <w:spacing w:lineRule="auto" w:line="240" w:before="10" w:after="0"/>
        <w:jc w:val="left"/>
        <w:rPr>
          <w:rFonts w:ascii="Arial" w:hAnsi="Arial" w:eastAsia="Arial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BodyText"/>
        <w:pBdr/>
        <w:jc w:val="both"/>
        <w:rPr/>
      </w:pP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Prestació 2 (productes no estàndards)</w:t>
      </w: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material no detallat a l’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a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nnex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del PPT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.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Els licitadors presenten un ............%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de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hd w:fill="auto" w:val="clear"/>
        </w:rPr>
        <w:t xml:space="preserve">descompte (La quantitat haurà d'expressar-se en lletres i xifres) </w:t>
      </w:r>
      <w:r>
        <w:rPr>
          <w:rFonts w:ascii="ArialMT" w:hAnsi="ArialMT"/>
          <w:b w:val="false"/>
          <w:bCs w:val="false"/>
          <w:i w:val="false"/>
          <w:iCs w:val="false"/>
          <w:sz w:val="22"/>
          <w:shd w:fill="auto" w:val="clear"/>
        </w:rPr>
        <w:t xml:space="preserve">sobre els productes no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inclòs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os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 a l’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a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nnex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del P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P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T.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establerts als plecs</w:t>
      </w: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, l’oferta serà exclosa. 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Millora en el termini de lliurament de la següent manera; </w:t>
      </w:r>
    </w:p>
    <w:p>
      <w:pPr>
        <w:pStyle w:val="normal1"/>
        <w:numPr>
          <w:ilvl w:val="0"/>
          <w:numId w:val="3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3 dies:</w:t>
      </w:r>
    </w:p>
    <w:p>
      <w:pPr>
        <w:pStyle w:val="normal1"/>
        <w:numPr>
          <w:ilvl w:val="0"/>
          <w:numId w:val="3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4 dies:</w:t>
      </w:r>
    </w:p>
    <w:p>
      <w:pPr>
        <w:pStyle w:val="normal1"/>
        <w:numPr>
          <w:ilvl w:val="0"/>
          <w:numId w:val="0"/>
        </w:numPr>
        <w:pBdr/>
        <w:spacing w:lineRule="auto" w:line="276" w:before="0" w:after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normal1"/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L’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oferta econòmica desglossarà els costos directes i indirectes precisant el benefici industrial i les despeses generals.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-BoldItalicMT">
    <w:charset w:val="00"/>
    <w:family w:val="roman"/>
    <w:pitch w:val="variable"/>
  </w:font>
  <w:font w:name="Arial-ItalicMT">
    <w:charset w:val="00"/>
    <w:family w:val="roman"/>
    <w:pitch w:val="variable"/>
  </w:font>
  <w:font w:name="ArialMT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4</Pages>
  <Words>630</Words>
  <Characters>3418</Characters>
  <CharactersWithSpaces>3960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2025-11-11T11:43:48Z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