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2A631" w14:textId="43AAB74F" w:rsidR="00626C0C" w:rsidRPr="000E0998" w:rsidRDefault="007501AB" w:rsidP="00A10F19">
      <w:pPr>
        <w:tabs>
          <w:tab w:val="left" w:pos="3637"/>
        </w:tabs>
        <w:spacing w:after="120"/>
        <w:jc w:val="both"/>
        <w:rPr>
          <w:rFonts w:asciiTheme="minorHAnsi" w:eastAsia="Arial" w:hAnsiTheme="minorHAnsi" w:cstheme="minorHAnsi"/>
          <w:b/>
          <w:bCs/>
          <w:lang w:eastAsia="ca-ES" w:bidi="ca-ES"/>
        </w:rPr>
      </w:pPr>
      <w:bookmarkStart w:id="0" w:name="_Toc7445656"/>
      <w:r w:rsidRPr="000E0998">
        <w:rPr>
          <w:rFonts w:asciiTheme="minorHAnsi" w:eastAsia="Arial" w:hAnsiTheme="minorHAnsi" w:cstheme="minorHAnsi"/>
          <w:b/>
          <w:bCs/>
          <w:lang w:eastAsia="ca-ES" w:bidi="ca-ES"/>
        </w:rPr>
        <w:t xml:space="preserve">ANNEX </w:t>
      </w:r>
      <w:r w:rsidR="00652AD8" w:rsidRPr="000E0998">
        <w:rPr>
          <w:rFonts w:asciiTheme="minorHAnsi" w:eastAsia="Arial" w:hAnsiTheme="minorHAnsi" w:cstheme="minorHAnsi"/>
          <w:b/>
          <w:bCs/>
          <w:lang w:eastAsia="ca-ES" w:bidi="ca-ES"/>
        </w:rPr>
        <w:t>2 PCA</w:t>
      </w:r>
      <w:r w:rsidR="00BB2709" w:rsidRPr="000E0998">
        <w:rPr>
          <w:rFonts w:asciiTheme="minorHAnsi" w:eastAsia="Arial" w:hAnsiTheme="minorHAnsi" w:cstheme="minorHAnsi"/>
          <w:b/>
          <w:bCs/>
          <w:lang w:eastAsia="ca-ES" w:bidi="ca-ES"/>
        </w:rPr>
        <w:t>P</w:t>
      </w:r>
      <w:r w:rsidRPr="000E0998">
        <w:rPr>
          <w:rFonts w:asciiTheme="minorHAnsi" w:eastAsia="Arial" w:hAnsiTheme="minorHAnsi" w:cstheme="minorHAnsi"/>
          <w:b/>
          <w:bCs/>
          <w:lang w:eastAsia="ca-ES" w:bidi="ca-ES"/>
        </w:rPr>
        <w:t xml:space="preserve"> - MODEL D’OFERTA </w:t>
      </w:r>
      <w:r w:rsidR="00EF269C" w:rsidRPr="000E0998">
        <w:rPr>
          <w:rFonts w:asciiTheme="minorHAnsi" w:eastAsia="Arial" w:hAnsiTheme="minorHAnsi" w:cstheme="minorHAnsi"/>
          <w:b/>
          <w:bCs/>
          <w:lang w:eastAsia="ca-ES" w:bidi="ca-ES"/>
        </w:rPr>
        <w:t>ECONÒMICA:</w:t>
      </w:r>
      <w:bookmarkEnd w:id="0"/>
      <w:r w:rsidR="00EF269C" w:rsidRPr="000E0998">
        <w:rPr>
          <w:rFonts w:asciiTheme="minorHAnsi" w:eastAsia="Arial" w:hAnsiTheme="minorHAnsi" w:cstheme="minorHAnsi"/>
          <w:b/>
          <w:bCs/>
          <w:lang w:eastAsia="ca-ES" w:bidi="ca-ES"/>
        </w:rPr>
        <w:t xml:space="preserve"> </w:t>
      </w:r>
      <w:r w:rsidR="00EF269C" w:rsidRPr="00EF269C">
        <w:rPr>
          <w:rFonts w:asciiTheme="minorHAnsi" w:hAnsiTheme="minorHAnsi" w:cstheme="minorHAnsi"/>
          <w:b/>
        </w:rPr>
        <w:t>SUBMINISTRAMENT DE CINC (5) TORRES D’ENDOSCÒPIA PEL SERVEI D’OTORRINOLARINGOLOGIA (ORL EN ENDAVANT), PER A LES CONSULTES EXTERNES DEL CONSORCI SANITARI DE L’ALT PENEDÈS I GARRAF</w:t>
      </w:r>
      <w:r w:rsidR="00EF269C" w:rsidRPr="000E0998">
        <w:rPr>
          <w:rFonts w:asciiTheme="minorHAnsi" w:hAnsiTheme="minorHAnsi" w:cstheme="minorHAnsi"/>
          <w:b/>
        </w:rPr>
        <w:t>.</w:t>
      </w:r>
    </w:p>
    <w:p w14:paraId="390E8E7A" w14:textId="77777777" w:rsidR="00A10F19" w:rsidRPr="000E0998" w:rsidRDefault="00A10F19" w:rsidP="00C82829">
      <w:pPr>
        <w:spacing w:after="120" w:line="276" w:lineRule="auto"/>
        <w:jc w:val="both"/>
        <w:rPr>
          <w:rFonts w:asciiTheme="minorHAnsi" w:hAnsiTheme="minorHAnsi" w:cstheme="minorHAnsi"/>
          <w:color w:val="000000"/>
          <w:lang w:eastAsia="zh-CN"/>
        </w:rPr>
      </w:pPr>
    </w:p>
    <w:p w14:paraId="7E7CAEA4" w14:textId="7A255A9A" w:rsidR="00E74A29" w:rsidRDefault="007501AB" w:rsidP="00C82829">
      <w:pPr>
        <w:spacing w:after="120" w:line="276" w:lineRule="auto"/>
        <w:jc w:val="both"/>
        <w:rPr>
          <w:rFonts w:asciiTheme="minorHAnsi" w:hAnsiTheme="minorHAnsi" w:cstheme="minorHAnsi"/>
          <w:color w:val="000000"/>
          <w:lang w:eastAsia="zh-CN"/>
        </w:rPr>
      </w:pPr>
      <w:r w:rsidRPr="000E0998">
        <w:rPr>
          <w:rFonts w:asciiTheme="minorHAnsi" w:hAnsiTheme="minorHAnsi" w:cstheme="minorHAnsi"/>
          <w:color w:val="000000"/>
          <w:lang w:eastAsia="zh-CN"/>
        </w:rPr>
        <w:t>El/la Sr./Sra. _______________________________, proveït de DNI _______________, declara que, assabentat de l’anunci publicat al perfil del contractant del Consorci Sanitari de l’Alt Penedès i Garraf i de les condicions i requisits que s’exigeixen pe</w:t>
      </w:r>
      <w:r w:rsidR="00A633E9" w:rsidRPr="000E0998">
        <w:rPr>
          <w:rFonts w:asciiTheme="minorHAnsi" w:hAnsiTheme="minorHAnsi" w:cstheme="minorHAnsi"/>
          <w:color w:val="000000"/>
          <w:lang w:eastAsia="zh-CN"/>
        </w:rPr>
        <w:t xml:space="preserve">r a </w:t>
      </w:r>
      <w:r w:rsidRPr="000E0998">
        <w:rPr>
          <w:rFonts w:asciiTheme="minorHAnsi" w:hAnsiTheme="minorHAnsi" w:cstheme="minorHAnsi"/>
          <w:color w:val="000000"/>
          <w:lang w:eastAsia="zh-CN"/>
        </w:rPr>
        <w:t>l</w:t>
      </w:r>
      <w:r w:rsidR="00A633E9" w:rsidRPr="000E0998">
        <w:rPr>
          <w:rFonts w:asciiTheme="minorHAnsi" w:hAnsiTheme="minorHAnsi" w:cstheme="minorHAnsi"/>
          <w:color w:val="000000"/>
          <w:lang w:eastAsia="zh-CN"/>
        </w:rPr>
        <w:t xml:space="preserve">a contractació </w:t>
      </w:r>
      <w:r w:rsidR="00240DA0" w:rsidRPr="000E0998">
        <w:rPr>
          <w:rFonts w:asciiTheme="minorHAnsi" w:hAnsiTheme="minorHAnsi" w:cstheme="minorHAnsi"/>
          <w:color w:val="000000"/>
          <w:lang w:eastAsia="zh-CN"/>
        </w:rPr>
        <w:t xml:space="preserve">del </w:t>
      </w:r>
      <w:r w:rsidR="00B6002B">
        <w:rPr>
          <w:rFonts w:asciiTheme="minorHAnsi" w:hAnsiTheme="minorHAnsi" w:cstheme="minorHAnsi"/>
          <w:b/>
        </w:rPr>
        <w:t>s</w:t>
      </w:r>
      <w:r w:rsidR="00B6002B" w:rsidRPr="00B6002B">
        <w:rPr>
          <w:rFonts w:asciiTheme="minorHAnsi" w:hAnsiTheme="minorHAnsi" w:cstheme="minorHAnsi"/>
          <w:b/>
        </w:rPr>
        <w:t xml:space="preserve">ubministrament de cinc (5) torres d’endoscòpia pel Servei </w:t>
      </w:r>
      <w:proofErr w:type="spellStart"/>
      <w:r w:rsidR="00B6002B" w:rsidRPr="00B6002B">
        <w:rPr>
          <w:rFonts w:asciiTheme="minorHAnsi" w:hAnsiTheme="minorHAnsi" w:cstheme="minorHAnsi"/>
          <w:b/>
        </w:rPr>
        <w:t>d’otorrinolaringologia</w:t>
      </w:r>
      <w:proofErr w:type="spellEnd"/>
      <w:r w:rsidR="00B6002B" w:rsidRPr="00B6002B">
        <w:rPr>
          <w:rFonts w:asciiTheme="minorHAnsi" w:hAnsiTheme="minorHAnsi" w:cstheme="minorHAnsi"/>
          <w:b/>
        </w:rPr>
        <w:t xml:space="preserve"> (ORL en endavant), per a les consultes externes del Consorci Sanitari de l’Alt Penedès i Garraf</w:t>
      </w:r>
      <w:r w:rsidR="00B6002B" w:rsidRPr="00B6002B">
        <w:rPr>
          <w:rStyle w:val="Ttulodellibro"/>
          <w:rFonts w:cstheme="minorHAnsi"/>
          <w:bCs w:val="0"/>
          <w:i w:val="0"/>
          <w:iCs w:val="0"/>
          <w:spacing w:val="0"/>
        </w:rPr>
        <w:t xml:space="preserve"> </w:t>
      </w:r>
      <w:r w:rsidR="00502858" w:rsidRPr="00852C7B">
        <w:rPr>
          <w:rStyle w:val="Ttulodellibro"/>
          <w:rFonts w:cstheme="minorHAnsi"/>
          <w:i w:val="0"/>
        </w:rPr>
        <w:t>(CSAPG)</w:t>
      </w:r>
      <w:r w:rsidR="00F13927" w:rsidRPr="00852C7B">
        <w:rPr>
          <w:rFonts w:asciiTheme="minorHAnsi" w:hAnsiTheme="minorHAnsi" w:cstheme="minorHAnsi"/>
          <w:b/>
          <w:color w:val="000000"/>
          <w:lang w:eastAsia="zh-CN"/>
        </w:rPr>
        <w:t>,</w:t>
      </w:r>
      <w:r w:rsidRPr="00852C7B">
        <w:rPr>
          <w:rFonts w:asciiTheme="minorHAnsi" w:hAnsiTheme="minorHAnsi" w:cstheme="minorHAnsi"/>
          <w:b/>
          <w:bCs/>
          <w:color w:val="000000"/>
          <w:lang w:eastAsia="zh-CN"/>
        </w:rPr>
        <w:t xml:space="preserve"> </w:t>
      </w:r>
      <w:r w:rsidRPr="00852C7B">
        <w:rPr>
          <w:rFonts w:asciiTheme="minorHAnsi" w:hAnsiTheme="minorHAnsi" w:cstheme="minorHAnsi"/>
          <w:color w:val="000000"/>
          <w:lang w:eastAsia="zh-CN"/>
        </w:rPr>
        <w:t xml:space="preserve">amb expedient número </w:t>
      </w:r>
      <w:r w:rsidRPr="00852C7B">
        <w:rPr>
          <w:rFonts w:asciiTheme="minorHAnsi" w:hAnsiTheme="minorHAnsi" w:cstheme="minorHAnsi"/>
          <w:b/>
          <w:color w:val="000000"/>
          <w:lang w:eastAsia="zh-CN"/>
        </w:rPr>
        <w:t xml:space="preserve">CSAPG </w:t>
      </w:r>
      <w:r w:rsidR="00A337C3" w:rsidRPr="00852C7B">
        <w:rPr>
          <w:rFonts w:asciiTheme="minorHAnsi" w:hAnsiTheme="minorHAnsi" w:cstheme="minorHAnsi"/>
          <w:b/>
          <w:color w:val="000000"/>
          <w:lang w:eastAsia="zh-CN"/>
        </w:rPr>
        <w:t xml:space="preserve">OB </w:t>
      </w:r>
      <w:r w:rsidRPr="00852C7B">
        <w:rPr>
          <w:rFonts w:asciiTheme="minorHAnsi" w:hAnsiTheme="minorHAnsi" w:cstheme="minorHAnsi"/>
          <w:b/>
          <w:color w:val="000000"/>
          <w:lang w:eastAsia="zh-CN"/>
        </w:rPr>
        <w:t>20</w:t>
      </w:r>
      <w:r w:rsidR="00594F3C" w:rsidRPr="00852C7B">
        <w:rPr>
          <w:rFonts w:asciiTheme="minorHAnsi" w:hAnsiTheme="minorHAnsi" w:cstheme="minorHAnsi"/>
          <w:b/>
          <w:color w:val="000000"/>
          <w:lang w:eastAsia="zh-CN"/>
        </w:rPr>
        <w:t>2</w:t>
      </w:r>
      <w:r w:rsidR="00613EC5" w:rsidRPr="00852C7B">
        <w:rPr>
          <w:rFonts w:asciiTheme="minorHAnsi" w:hAnsiTheme="minorHAnsi" w:cstheme="minorHAnsi"/>
          <w:b/>
          <w:color w:val="000000"/>
          <w:lang w:eastAsia="zh-CN"/>
        </w:rPr>
        <w:t>5</w:t>
      </w:r>
      <w:r w:rsidRPr="00852C7B">
        <w:rPr>
          <w:rFonts w:asciiTheme="minorHAnsi" w:hAnsiTheme="minorHAnsi" w:cstheme="minorHAnsi"/>
          <w:b/>
          <w:color w:val="000000"/>
          <w:lang w:eastAsia="zh-CN"/>
        </w:rPr>
        <w:t>/</w:t>
      </w:r>
      <w:r w:rsidR="00B6002B">
        <w:rPr>
          <w:rFonts w:asciiTheme="minorHAnsi" w:hAnsiTheme="minorHAnsi" w:cstheme="minorHAnsi"/>
          <w:b/>
          <w:color w:val="000000"/>
          <w:lang w:eastAsia="zh-CN"/>
        </w:rPr>
        <w:t>20</w:t>
      </w:r>
      <w:r w:rsidRPr="00852C7B">
        <w:rPr>
          <w:rFonts w:asciiTheme="minorHAnsi" w:hAnsiTheme="minorHAnsi" w:cstheme="minorHAnsi"/>
          <w:color w:val="000000"/>
          <w:lang w:eastAsia="zh-CN"/>
        </w:rPr>
        <w:t xml:space="preserve"> es</w:t>
      </w:r>
      <w:r w:rsidRPr="000E0998">
        <w:rPr>
          <w:rFonts w:asciiTheme="minorHAnsi" w:hAnsiTheme="minorHAnsi" w:cstheme="minorHAnsi"/>
          <w:color w:val="000000"/>
          <w:lang w:eastAsia="zh-CN"/>
        </w:rPr>
        <w:t xml:space="preserve"> compromet, en nom i representació de l’empresa, ________________, proveïda de NIF núm. ________________, a executar el contracte corresponent amb estricta subjecció als requisits i condicions estipulats per</w:t>
      </w:r>
      <w:r w:rsidR="00630D9C" w:rsidRPr="000E0998">
        <w:rPr>
          <w:rFonts w:asciiTheme="minorHAnsi" w:hAnsiTheme="minorHAnsi" w:cstheme="minorHAnsi"/>
          <w:color w:val="000000"/>
          <w:lang w:eastAsia="zh-CN"/>
        </w:rPr>
        <w:t xml:space="preserve"> l’oferta descrita a continuació</w:t>
      </w:r>
      <w:r w:rsidRPr="000E0998">
        <w:rPr>
          <w:rFonts w:asciiTheme="minorHAnsi" w:hAnsiTheme="minorHAnsi" w:cstheme="minorHAnsi"/>
          <w:color w:val="000000"/>
          <w:lang w:eastAsia="zh-CN"/>
        </w:rPr>
        <w:t>:</w:t>
      </w:r>
    </w:p>
    <w:p w14:paraId="2F389FA7" w14:textId="12034AB1" w:rsidR="003D3A9E" w:rsidRDefault="003D3A9E" w:rsidP="00C82829">
      <w:pPr>
        <w:spacing w:after="120" w:line="276" w:lineRule="auto"/>
        <w:jc w:val="both"/>
        <w:rPr>
          <w:rFonts w:asciiTheme="minorHAnsi" w:hAnsiTheme="minorHAnsi" w:cstheme="minorHAnsi"/>
          <w:color w:val="000000"/>
          <w:lang w:eastAsia="zh-CN"/>
        </w:rPr>
      </w:pPr>
    </w:p>
    <w:p w14:paraId="235524D8" w14:textId="5C51F50B" w:rsidR="003D3A9E" w:rsidRDefault="003D3A9E" w:rsidP="00C82829">
      <w:pPr>
        <w:spacing w:after="120" w:line="276" w:lineRule="auto"/>
        <w:jc w:val="both"/>
        <w:rPr>
          <w:rFonts w:asciiTheme="minorHAnsi" w:hAnsiTheme="minorHAnsi" w:cstheme="minorHAnsi"/>
          <w:b/>
          <w:color w:val="000000"/>
          <w:u w:val="single"/>
          <w:lang w:eastAsia="zh-CN"/>
        </w:rPr>
      </w:pPr>
      <w:r w:rsidRPr="003D3A9E">
        <w:rPr>
          <w:rFonts w:asciiTheme="minorHAnsi" w:hAnsiTheme="minorHAnsi" w:cstheme="minorHAnsi"/>
          <w:b/>
          <w:color w:val="000000"/>
          <w:u w:val="single"/>
          <w:lang w:eastAsia="zh-CN"/>
        </w:rPr>
        <w:t>Criteris tècnics de valoració amb criteris automàtics: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7"/>
        <w:gridCol w:w="2035"/>
        <w:gridCol w:w="1332"/>
      </w:tblGrid>
      <w:tr w:rsidR="00B6002B" w:rsidRPr="009673DF" w14:paraId="15F70008" w14:textId="77777777" w:rsidTr="007876E9">
        <w:trPr>
          <w:trHeight w:val="405"/>
        </w:trPr>
        <w:tc>
          <w:tcPr>
            <w:tcW w:w="3018" w:type="pct"/>
            <w:shd w:val="clear" w:color="auto" w:fill="92CDDC" w:themeFill="accent5" w:themeFillTint="99"/>
            <w:vAlign w:val="center"/>
            <w:hideMark/>
          </w:tcPr>
          <w:p w14:paraId="3B189ECC" w14:textId="77777777" w:rsidR="00B6002B" w:rsidRPr="009673DF" w:rsidRDefault="00B6002B" w:rsidP="007876E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A82429">
              <w:rPr>
                <w:rFonts w:ascii="Calibri" w:hAnsi="Calibri" w:cs="Calibri"/>
                <w:b/>
                <w:bCs/>
                <w:color w:val="000000"/>
              </w:rPr>
              <w:t>CRITERIS TÈCNICS DE VALORACIÓ AMB CRITERIS AUTOMÀTICS</w:t>
            </w:r>
          </w:p>
        </w:tc>
        <w:tc>
          <w:tcPr>
            <w:tcW w:w="1198" w:type="pct"/>
            <w:shd w:val="clear" w:color="auto" w:fill="92CDDC" w:themeFill="accent5" w:themeFillTint="99"/>
            <w:noWrap/>
            <w:vAlign w:val="center"/>
            <w:hideMark/>
          </w:tcPr>
          <w:p w14:paraId="3A90D313" w14:textId="77777777" w:rsidR="00B6002B" w:rsidRPr="009673DF" w:rsidRDefault="00B6002B" w:rsidP="007876E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673D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Valoració</w:t>
            </w:r>
          </w:p>
        </w:tc>
        <w:tc>
          <w:tcPr>
            <w:tcW w:w="784" w:type="pct"/>
            <w:shd w:val="clear" w:color="auto" w:fill="92CDDC" w:themeFill="accent5" w:themeFillTint="99"/>
            <w:noWrap/>
            <w:vAlign w:val="center"/>
            <w:hideMark/>
          </w:tcPr>
          <w:p w14:paraId="60FE4702" w14:textId="7C91F1FC" w:rsidR="00B6002B" w:rsidRPr="009673DF" w:rsidRDefault="00B6002B" w:rsidP="007876E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Oferta</w:t>
            </w:r>
          </w:p>
        </w:tc>
      </w:tr>
      <w:tr w:rsidR="00B6002B" w:rsidRPr="009673DF" w14:paraId="7C033B4A" w14:textId="77777777" w:rsidTr="007876E9">
        <w:trPr>
          <w:trHeight w:val="839"/>
        </w:trPr>
        <w:tc>
          <w:tcPr>
            <w:tcW w:w="3018" w:type="pct"/>
            <w:shd w:val="clear" w:color="auto" w:fill="auto"/>
            <w:vAlign w:val="center"/>
          </w:tcPr>
          <w:p w14:paraId="3FC8E063" w14:textId="77777777" w:rsidR="00B6002B" w:rsidRPr="009673DF" w:rsidRDefault="00B6002B" w:rsidP="007876E9">
            <w:pPr>
              <w:rPr>
                <w:rFonts w:ascii="Calibri" w:hAnsi="Calibri" w:cs="Calibri"/>
                <w:sz w:val="20"/>
                <w:szCs w:val="20"/>
              </w:rPr>
            </w:pPr>
            <w:r w:rsidRPr="00726DAE">
              <w:rPr>
                <w:rFonts w:ascii="Calibri" w:hAnsi="Calibri" w:cs="Calibri"/>
              </w:rPr>
              <w:t xml:space="preserve">Extensió de la garantia </w:t>
            </w:r>
            <w:r>
              <w:rPr>
                <w:rFonts w:ascii="Calibri" w:hAnsi="Calibri" w:cs="Calibri"/>
              </w:rPr>
              <w:t>de dos (</w:t>
            </w:r>
            <w:r w:rsidRPr="00726DAE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>)</w:t>
            </w:r>
            <w:r w:rsidRPr="00726DAE">
              <w:rPr>
                <w:rFonts w:ascii="Calibri" w:hAnsi="Calibri" w:cs="Calibri"/>
              </w:rPr>
              <w:t xml:space="preserve"> anys més</w:t>
            </w:r>
          </w:p>
        </w:tc>
        <w:tc>
          <w:tcPr>
            <w:tcW w:w="1198" w:type="pct"/>
            <w:shd w:val="clear" w:color="auto" w:fill="auto"/>
            <w:noWrap/>
            <w:vAlign w:val="bottom"/>
          </w:tcPr>
          <w:p w14:paraId="1855199F" w14:textId="77777777" w:rsidR="00B6002B" w:rsidRPr="004D14CD" w:rsidRDefault="00B6002B" w:rsidP="007876E9">
            <w:pPr>
              <w:jc w:val="center"/>
              <w:rPr>
                <w:rFonts w:ascii="Calibri" w:hAnsi="Calibri" w:cs="Calibri"/>
                <w:noProof/>
                <w:color w:val="000000"/>
                <w:lang w:val="en-US"/>
              </w:rPr>
            </w:pPr>
            <w:r w:rsidRPr="00726DAE">
              <w:rPr>
                <w:rFonts w:ascii="Calibri" w:hAnsi="Calibri" w:cs="Calibri"/>
              </w:rPr>
              <w:t>0 anys - 0 punts</w:t>
            </w:r>
            <w:r w:rsidRPr="00726DAE">
              <w:rPr>
                <w:rFonts w:ascii="Calibri" w:hAnsi="Calibri" w:cs="Calibri"/>
              </w:rPr>
              <w:br/>
              <w:t>1 any  - 3 punts</w:t>
            </w:r>
            <w:r w:rsidRPr="00726DAE">
              <w:rPr>
                <w:rFonts w:ascii="Calibri" w:hAnsi="Calibri" w:cs="Calibri"/>
              </w:rPr>
              <w:br/>
              <w:t>2 anys - 6 punts</w:t>
            </w:r>
          </w:p>
        </w:tc>
        <w:tc>
          <w:tcPr>
            <w:tcW w:w="784" w:type="pct"/>
            <w:shd w:val="clear" w:color="auto" w:fill="auto"/>
            <w:noWrap/>
            <w:vAlign w:val="center"/>
          </w:tcPr>
          <w:p w14:paraId="13C4B292" w14:textId="707C1A64" w:rsidR="00B6002B" w:rsidRPr="009673DF" w:rsidRDefault="00B6002B" w:rsidP="007876E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 anys</w:t>
            </w:r>
          </w:p>
        </w:tc>
      </w:tr>
      <w:tr w:rsidR="00B6002B" w:rsidRPr="009673DF" w14:paraId="078C8B36" w14:textId="77777777" w:rsidTr="007876E9">
        <w:trPr>
          <w:trHeight w:val="3150"/>
        </w:trPr>
        <w:tc>
          <w:tcPr>
            <w:tcW w:w="3018" w:type="pct"/>
            <w:shd w:val="clear" w:color="auto" w:fill="auto"/>
            <w:vAlign w:val="center"/>
            <w:hideMark/>
          </w:tcPr>
          <w:p w14:paraId="23068530" w14:textId="77777777" w:rsidR="00B6002B" w:rsidRPr="009673DF" w:rsidRDefault="00B6002B" w:rsidP="007876E9">
            <w:pPr>
              <w:rPr>
                <w:rFonts w:ascii="Calibri" w:hAnsi="Calibri" w:cs="Calibri"/>
                <w:sz w:val="20"/>
                <w:szCs w:val="20"/>
              </w:rPr>
            </w:pPr>
            <w:r w:rsidRPr="009673DF">
              <w:rPr>
                <w:rFonts w:ascii="Calibri" w:hAnsi="Calibri" w:cs="Calibri"/>
                <w:sz w:val="20"/>
                <w:szCs w:val="20"/>
              </w:rPr>
              <w:t xml:space="preserve">Distintiu ambiental vehicle transport: Els licitadors aportaran una declaració responsable on indicaran el vehicle, marca, model i número de matriculació que aportarien per l'entrega del mobiliari en cas de resultar adjudicataris. S'indicarà el tipus d'etiqueta d'emissions de CO2 amb la que conta el vehicle. </w:t>
            </w:r>
            <w:r>
              <w:rPr>
                <w:rFonts w:ascii="Calibri" w:hAnsi="Calibri" w:cs="Calibri"/>
                <w:sz w:val="20"/>
                <w:szCs w:val="20"/>
              </w:rPr>
              <w:t>(*)</w:t>
            </w:r>
          </w:p>
        </w:tc>
        <w:tc>
          <w:tcPr>
            <w:tcW w:w="1198" w:type="pct"/>
            <w:shd w:val="clear" w:color="auto" w:fill="auto"/>
            <w:noWrap/>
            <w:vAlign w:val="bottom"/>
            <w:hideMark/>
          </w:tcPr>
          <w:p w14:paraId="4C304D4A" w14:textId="77777777" w:rsidR="00B6002B" w:rsidRPr="009673DF" w:rsidRDefault="00B6002B" w:rsidP="007876E9">
            <w:pPr>
              <w:rPr>
                <w:rFonts w:ascii="Calibri" w:hAnsi="Calibri" w:cs="Calibri"/>
                <w:color w:val="000000"/>
              </w:rPr>
            </w:pPr>
            <w:r w:rsidRPr="009673DF">
              <w:rPr>
                <w:rFonts w:ascii="Calibri" w:hAnsi="Calibri" w:cs="Calibri"/>
                <w:noProof/>
                <w:color w:val="000000"/>
                <w:lang w:val="es-ES"/>
              </w:rPr>
              <w:drawing>
                <wp:anchor distT="0" distB="0" distL="114300" distR="114300" simplePos="0" relativeHeight="251660288" behindDoc="0" locked="0" layoutInCell="1" allowOverlap="1" wp14:anchorId="5395CF66" wp14:editId="35424CAE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38100</wp:posOffset>
                  </wp:positionV>
                  <wp:extent cx="495300" cy="1828800"/>
                  <wp:effectExtent l="0" t="0" r="0" b="0"/>
                  <wp:wrapNone/>
                  <wp:docPr id="1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238" cy="1819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0"/>
            </w:tblGrid>
            <w:tr w:rsidR="00B6002B" w:rsidRPr="009673DF" w14:paraId="70E3B17C" w14:textId="77777777" w:rsidTr="007876E9">
              <w:trPr>
                <w:trHeight w:val="3150"/>
                <w:tblCellSpacing w:w="0" w:type="dxa"/>
              </w:trPr>
              <w:tc>
                <w:tcPr>
                  <w:tcW w:w="18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7411FB54" w14:textId="77777777" w:rsidR="00B6002B" w:rsidRPr="009673DF" w:rsidRDefault="00B6002B" w:rsidP="007876E9">
                  <w:pPr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9673DF">
                    <w:rPr>
                      <w:rFonts w:ascii="Calibri" w:hAnsi="Calibri" w:cs="Calibri"/>
                      <w:sz w:val="20"/>
                      <w:szCs w:val="20"/>
                    </w:rPr>
                    <w:br/>
                    <w:t xml:space="preserve"> 5 punts</w:t>
                  </w:r>
                  <w:r w:rsidRPr="009673DF">
                    <w:rPr>
                      <w:rFonts w:ascii="Calibri" w:hAnsi="Calibri" w:cs="Calibri"/>
                      <w:sz w:val="20"/>
                      <w:szCs w:val="20"/>
                    </w:rPr>
                    <w:br/>
                  </w:r>
                  <w:r w:rsidRPr="009673DF">
                    <w:rPr>
                      <w:rFonts w:ascii="Calibri" w:hAnsi="Calibri" w:cs="Calibri"/>
                      <w:sz w:val="20"/>
                      <w:szCs w:val="20"/>
                    </w:rPr>
                    <w:br/>
                  </w:r>
                  <w:r w:rsidRPr="009673DF">
                    <w:rPr>
                      <w:rFonts w:ascii="Calibri" w:hAnsi="Calibri" w:cs="Calibri"/>
                      <w:sz w:val="20"/>
                      <w:szCs w:val="20"/>
                    </w:rPr>
                    <w:br/>
                    <w:t>4 punts</w:t>
                  </w:r>
                  <w:r w:rsidRPr="009673DF">
                    <w:rPr>
                      <w:rFonts w:ascii="Calibri" w:hAnsi="Calibri" w:cs="Calibri"/>
                      <w:sz w:val="20"/>
                      <w:szCs w:val="20"/>
                    </w:rPr>
                    <w:br/>
                  </w:r>
                  <w:r w:rsidRPr="009673DF">
                    <w:rPr>
                      <w:rFonts w:ascii="Calibri" w:hAnsi="Calibri" w:cs="Calibri"/>
                      <w:sz w:val="20"/>
                      <w:szCs w:val="20"/>
                    </w:rPr>
                    <w:br/>
                  </w:r>
                  <w:r w:rsidRPr="009673DF">
                    <w:rPr>
                      <w:rFonts w:ascii="Calibri" w:hAnsi="Calibri" w:cs="Calibri"/>
                      <w:sz w:val="20"/>
                      <w:szCs w:val="20"/>
                    </w:rPr>
                    <w:br/>
                    <w:t>2 punts</w:t>
                  </w:r>
                  <w:r w:rsidRPr="009673DF">
                    <w:rPr>
                      <w:rFonts w:ascii="Calibri" w:hAnsi="Calibri" w:cs="Calibri"/>
                      <w:sz w:val="20"/>
                      <w:szCs w:val="20"/>
                    </w:rPr>
                    <w:br/>
                  </w:r>
                  <w:r w:rsidRPr="009673DF">
                    <w:rPr>
                      <w:rFonts w:ascii="Calibri" w:hAnsi="Calibri" w:cs="Calibri"/>
                      <w:sz w:val="20"/>
                      <w:szCs w:val="20"/>
                    </w:rPr>
                    <w:br/>
                  </w:r>
                  <w:r w:rsidRPr="009673DF">
                    <w:rPr>
                      <w:rFonts w:ascii="Calibri" w:hAnsi="Calibri" w:cs="Calibri"/>
                      <w:sz w:val="20"/>
                      <w:szCs w:val="20"/>
                    </w:rPr>
                    <w:br/>
                    <w:t>0 punts</w:t>
                  </w:r>
                </w:p>
              </w:tc>
            </w:tr>
          </w:tbl>
          <w:p w14:paraId="6A1CD882" w14:textId="77777777" w:rsidR="00B6002B" w:rsidRPr="009673DF" w:rsidRDefault="00B6002B" w:rsidP="007876E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4" w:type="pct"/>
            <w:shd w:val="clear" w:color="auto" w:fill="auto"/>
            <w:noWrap/>
            <w:vAlign w:val="center"/>
            <w:hideMark/>
          </w:tcPr>
          <w:p w14:paraId="6FAAD3CE" w14:textId="77777777" w:rsidR="00B6002B" w:rsidRPr="009673DF" w:rsidRDefault="00B6002B" w:rsidP="007876E9">
            <w:pPr>
              <w:jc w:val="center"/>
              <w:rPr>
                <w:rFonts w:ascii="Calibri" w:hAnsi="Calibri" w:cs="Calibri"/>
              </w:rPr>
            </w:pPr>
            <w:r w:rsidRPr="009673DF">
              <w:rPr>
                <w:rFonts w:ascii="Calibri" w:hAnsi="Calibri" w:cs="Calibri"/>
              </w:rPr>
              <w:t>5</w:t>
            </w:r>
          </w:p>
        </w:tc>
      </w:tr>
      <w:tr w:rsidR="00B6002B" w:rsidRPr="009673DF" w14:paraId="1A7347CA" w14:textId="77777777" w:rsidTr="007876E9">
        <w:trPr>
          <w:trHeight w:val="405"/>
        </w:trPr>
        <w:tc>
          <w:tcPr>
            <w:tcW w:w="3018" w:type="pct"/>
            <w:shd w:val="clear" w:color="auto" w:fill="92CDDC" w:themeFill="accent5" w:themeFillTint="99"/>
            <w:noWrap/>
            <w:vAlign w:val="center"/>
            <w:hideMark/>
          </w:tcPr>
          <w:p w14:paraId="35C55662" w14:textId="77777777" w:rsidR="00B6002B" w:rsidRPr="009673DF" w:rsidRDefault="00B6002B" w:rsidP="007876E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673D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Puntuació total</w:t>
            </w:r>
          </w:p>
        </w:tc>
        <w:tc>
          <w:tcPr>
            <w:tcW w:w="1982" w:type="pct"/>
            <w:gridSpan w:val="2"/>
            <w:shd w:val="clear" w:color="auto" w:fill="92CDDC" w:themeFill="accent5" w:themeFillTint="99"/>
            <w:noWrap/>
            <w:vAlign w:val="center"/>
            <w:hideMark/>
          </w:tcPr>
          <w:p w14:paraId="6E8FB72E" w14:textId="77777777" w:rsidR="00B6002B" w:rsidRPr="009673DF" w:rsidRDefault="00B6002B" w:rsidP="007876E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9673DF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Fins a  11 punts</w:t>
            </w:r>
          </w:p>
        </w:tc>
      </w:tr>
    </w:tbl>
    <w:p w14:paraId="36407BAD" w14:textId="5879B8E6" w:rsidR="00DE59AD" w:rsidRPr="000E0998" w:rsidRDefault="00DE59AD" w:rsidP="00C82829">
      <w:pPr>
        <w:spacing w:after="120" w:line="276" w:lineRule="auto"/>
        <w:jc w:val="both"/>
        <w:rPr>
          <w:rFonts w:asciiTheme="minorHAnsi" w:hAnsiTheme="minorHAnsi" w:cstheme="minorHAnsi"/>
        </w:rPr>
      </w:pPr>
    </w:p>
    <w:p w14:paraId="62D55DC8" w14:textId="13A44906" w:rsidR="004A1495" w:rsidRDefault="004A1495" w:rsidP="007501AB">
      <w:pPr>
        <w:tabs>
          <w:tab w:val="left" w:pos="2711"/>
        </w:tabs>
        <w:suppressAutoHyphens/>
        <w:rPr>
          <w:rFonts w:asciiTheme="minorHAnsi" w:hAnsiTheme="minorHAnsi" w:cstheme="minorHAnsi"/>
          <w:bCs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9"/>
        <w:gridCol w:w="1256"/>
        <w:gridCol w:w="2092"/>
        <w:gridCol w:w="1797"/>
      </w:tblGrid>
      <w:tr w:rsidR="00B6002B" w:rsidRPr="0000153F" w14:paraId="50C00BBB" w14:textId="77777777" w:rsidTr="007876E9">
        <w:trPr>
          <w:trHeight w:val="585"/>
        </w:trPr>
        <w:tc>
          <w:tcPr>
            <w:tcW w:w="196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93CDDD"/>
            <w:noWrap/>
            <w:vAlign w:val="center"/>
            <w:hideMark/>
          </w:tcPr>
          <w:p w14:paraId="1E4422D7" w14:textId="77777777" w:rsidR="00B6002B" w:rsidRPr="0000153F" w:rsidRDefault="00B6002B" w:rsidP="007876E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0153F">
              <w:rPr>
                <w:rFonts w:ascii="Calibri" w:hAnsi="Calibri" w:cs="Calibri"/>
                <w:b/>
                <w:bCs/>
                <w:color w:val="000000"/>
              </w:rPr>
              <w:t>Breu descripció</w:t>
            </w:r>
          </w:p>
        </w:tc>
        <w:tc>
          <w:tcPr>
            <w:tcW w:w="7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93CDDD"/>
            <w:noWrap/>
            <w:vAlign w:val="center"/>
            <w:hideMark/>
          </w:tcPr>
          <w:p w14:paraId="36F95BD6" w14:textId="77777777" w:rsidR="00B6002B" w:rsidRPr="0000153F" w:rsidRDefault="00B6002B" w:rsidP="007876E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0153F">
              <w:rPr>
                <w:rFonts w:ascii="Calibri" w:hAnsi="Calibri" w:cs="Calibri"/>
                <w:b/>
                <w:bCs/>
                <w:color w:val="000000"/>
              </w:rPr>
              <w:t xml:space="preserve">Quantitat </w:t>
            </w:r>
          </w:p>
        </w:tc>
        <w:tc>
          <w:tcPr>
            <w:tcW w:w="1233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C0C0C0" w:fill="93CDDD"/>
            <w:vAlign w:val="center"/>
            <w:hideMark/>
          </w:tcPr>
          <w:p w14:paraId="1744F065" w14:textId="77777777" w:rsidR="00B6002B" w:rsidRPr="0000153F" w:rsidRDefault="00B6002B" w:rsidP="007876E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0153F">
              <w:rPr>
                <w:rFonts w:ascii="Calibri" w:hAnsi="Calibri" w:cs="Calibri"/>
                <w:b/>
                <w:bCs/>
                <w:color w:val="000000"/>
              </w:rPr>
              <w:t>Preu unitari màxim licitació S/IVA</w:t>
            </w:r>
          </w:p>
        </w:tc>
        <w:tc>
          <w:tcPr>
            <w:tcW w:w="105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C0C0C0" w:fill="93CDDD"/>
            <w:vAlign w:val="center"/>
            <w:hideMark/>
          </w:tcPr>
          <w:p w14:paraId="4AC70964" w14:textId="77777777" w:rsidR="00B6002B" w:rsidRPr="0000153F" w:rsidRDefault="00B6002B" w:rsidP="007876E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0153F">
              <w:rPr>
                <w:rFonts w:ascii="Calibri" w:hAnsi="Calibri" w:cs="Calibri"/>
                <w:b/>
                <w:bCs/>
                <w:color w:val="000000"/>
              </w:rPr>
              <w:t xml:space="preserve"> Preu total màxim licitació S/IVA </w:t>
            </w:r>
          </w:p>
        </w:tc>
      </w:tr>
      <w:tr w:rsidR="00B6002B" w:rsidRPr="0000153F" w14:paraId="416222D9" w14:textId="77777777" w:rsidTr="007876E9">
        <w:trPr>
          <w:trHeight w:val="600"/>
        </w:trPr>
        <w:tc>
          <w:tcPr>
            <w:tcW w:w="196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ECEE" w14:textId="77777777" w:rsidR="00B6002B" w:rsidRPr="0000153F" w:rsidRDefault="00B6002B" w:rsidP="007876E9">
            <w:pPr>
              <w:jc w:val="both"/>
              <w:rPr>
                <w:rFonts w:ascii="Calibri" w:hAnsi="Calibri" w:cs="Calibri"/>
                <w:color w:val="000000"/>
              </w:rPr>
            </w:pPr>
            <w:r w:rsidRPr="0000153F">
              <w:rPr>
                <w:rFonts w:ascii="Calibri" w:hAnsi="Calibri" w:cs="Calibri"/>
                <w:color w:val="000000"/>
              </w:rPr>
              <w:t xml:space="preserve">Torre de </w:t>
            </w:r>
            <w:proofErr w:type="spellStart"/>
            <w:r w:rsidRPr="0000153F">
              <w:rPr>
                <w:rFonts w:ascii="Calibri" w:hAnsi="Calibri" w:cs="Calibri"/>
                <w:color w:val="000000"/>
              </w:rPr>
              <w:t>videoendoscòpia</w:t>
            </w:r>
            <w:proofErr w:type="spellEnd"/>
            <w:r w:rsidRPr="0000153F">
              <w:rPr>
                <w:rFonts w:ascii="Calibri" w:hAnsi="Calibri" w:cs="Calibri"/>
                <w:color w:val="000000"/>
              </w:rPr>
              <w:t xml:space="preserve"> amb </w:t>
            </w:r>
            <w:proofErr w:type="spellStart"/>
            <w:r w:rsidRPr="0000153F">
              <w:rPr>
                <w:rFonts w:ascii="Calibri" w:hAnsi="Calibri" w:cs="Calibri"/>
                <w:color w:val="000000"/>
              </w:rPr>
              <w:t>stroboscopi</w:t>
            </w:r>
            <w:proofErr w:type="spellEnd"/>
            <w:r w:rsidRPr="0000153F">
              <w:rPr>
                <w:rFonts w:ascii="Calibri" w:hAnsi="Calibri" w:cs="Calibri"/>
                <w:color w:val="000000"/>
              </w:rPr>
              <w:t xml:space="preserve"> integrat per la consulta externes d'ORL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46B28" w14:textId="77777777" w:rsidR="00B6002B" w:rsidRPr="0000153F" w:rsidRDefault="00B6002B" w:rsidP="007876E9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153F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FD1BF" w14:textId="77777777" w:rsidR="00B6002B" w:rsidRPr="0000153F" w:rsidRDefault="00B6002B" w:rsidP="007876E9">
            <w:pPr>
              <w:jc w:val="center"/>
              <w:rPr>
                <w:rFonts w:ascii="Calibri" w:hAnsi="Calibri" w:cs="Calibri"/>
                <w:color w:val="000000"/>
              </w:rPr>
            </w:pPr>
            <w:r w:rsidRPr="0000153F">
              <w:rPr>
                <w:rFonts w:ascii="Calibri" w:hAnsi="Calibri" w:cs="Calibri"/>
                <w:color w:val="000000"/>
              </w:rPr>
              <w:t>61.900,00 €</w:t>
            </w:r>
          </w:p>
        </w:tc>
        <w:tc>
          <w:tcPr>
            <w:tcW w:w="1059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E5BBD" w14:textId="77777777" w:rsidR="00B6002B" w:rsidRPr="0000153F" w:rsidRDefault="00B6002B" w:rsidP="007876E9">
            <w:pPr>
              <w:jc w:val="center"/>
              <w:rPr>
                <w:rFonts w:ascii="Calibri" w:hAnsi="Calibri" w:cs="Calibri"/>
                <w:color w:val="000000"/>
              </w:rPr>
            </w:pPr>
            <w:r w:rsidRPr="0000153F">
              <w:rPr>
                <w:rFonts w:ascii="Calibri" w:hAnsi="Calibri" w:cs="Calibri"/>
                <w:color w:val="000000"/>
              </w:rPr>
              <w:t>61.900,00 €</w:t>
            </w:r>
          </w:p>
        </w:tc>
      </w:tr>
      <w:tr w:rsidR="00B6002B" w:rsidRPr="0000153F" w14:paraId="6E930E48" w14:textId="77777777" w:rsidTr="007876E9">
        <w:trPr>
          <w:trHeight w:val="600"/>
        </w:trPr>
        <w:tc>
          <w:tcPr>
            <w:tcW w:w="196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B9B8" w14:textId="77777777" w:rsidR="00B6002B" w:rsidRPr="0000153F" w:rsidRDefault="00B6002B" w:rsidP="007876E9">
            <w:pPr>
              <w:jc w:val="both"/>
              <w:rPr>
                <w:rFonts w:ascii="Calibri" w:hAnsi="Calibri" w:cs="Calibri"/>
                <w:color w:val="000000"/>
              </w:rPr>
            </w:pPr>
            <w:r w:rsidRPr="0000153F">
              <w:rPr>
                <w:rFonts w:ascii="Calibri" w:hAnsi="Calibri" w:cs="Calibri"/>
                <w:color w:val="000000"/>
              </w:rPr>
              <w:t xml:space="preserve">Torre de </w:t>
            </w:r>
            <w:proofErr w:type="spellStart"/>
            <w:r w:rsidRPr="0000153F">
              <w:rPr>
                <w:rFonts w:ascii="Calibri" w:hAnsi="Calibri" w:cs="Calibri"/>
                <w:color w:val="000000"/>
              </w:rPr>
              <w:t>videoendoscòpia</w:t>
            </w:r>
            <w:proofErr w:type="spellEnd"/>
            <w:r w:rsidRPr="0000153F">
              <w:rPr>
                <w:rFonts w:ascii="Calibri" w:hAnsi="Calibri" w:cs="Calibri"/>
                <w:color w:val="000000"/>
              </w:rPr>
              <w:t xml:space="preserve"> per la consulta externes d'ORL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AE58" w14:textId="77777777" w:rsidR="00B6002B" w:rsidRPr="0000153F" w:rsidRDefault="00B6002B" w:rsidP="007876E9">
            <w:pPr>
              <w:jc w:val="center"/>
              <w:rPr>
                <w:rFonts w:ascii="Calibri" w:hAnsi="Calibri" w:cs="Calibri"/>
                <w:color w:val="000000"/>
              </w:rPr>
            </w:pPr>
            <w:r w:rsidRPr="0000153F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015264" w14:textId="77777777" w:rsidR="00B6002B" w:rsidRPr="0000153F" w:rsidRDefault="00B6002B" w:rsidP="007876E9">
            <w:pPr>
              <w:jc w:val="center"/>
              <w:rPr>
                <w:rFonts w:ascii="Calibri" w:hAnsi="Calibri" w:cs="Calibri"/>
                <w:color w:val="000000"/>
              </w:rPr>
            </w:pPr>
            <w:r w:rsidRPr="0000153F">
              <w:rPr>
                <w:rFonts w:ascii="Calibri" w:hAnsi="Calibri" w:cs="Calibri"/>
                <w:color w:val="000000"/>
              </w:rPr>
              <w:t>38.000,00 €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299CD" w14:textId="77777777" w:rsidR="00B6002B" w:rsidRPr="0000153F" w:rsidRDefault="00B6002B" w:rsidP="007876E9">
            <w:pPr>
              <w:jc w:val="center"/>
              <w:rPr>
                <w:rFonts w:ascii="Calibri" w:hAnsi="Calibri" w:cs="Calibri"/>
                <w:color w:val="000000"/>
              </w:rPr>
            </w:pPr>
            <w:r w:rsidRPr="0000153F">
              <w:rPr>
                <w:rFonts w:ascii="Calibri" w:hAnsi="Calibri" w:cs="Calibri"/>
                <w:color w:val="000000"/>
              </w:rPr>
              <w:t>152.000,00 €</w:t>
            </w:r>
          </w:p>
        </w:tc>
      </w:tr>
    </w:tbl>
    <w:p w14:paraId="20922DDE" w14:textId="1454F337" w:rsidR="00B6002B" w:rsidRDefault="00B6002B" w:rsidP="007501AB">
      <w:pPr>
        <w:tabs>
          <w:tab w:val="left" w:pos="2711"/>
        </w:tabs>
        <w:suppressAutoHyphens/>
        <w:rPr>
          <w:rFonts w:asciiTheme="minorHAnsi" w:hAnsiTheme="minorHAnsi" w:cstheme="minorHAnsi"/>
          <w:bCs/>
        </w:rPr>
      </w:pPr>
    </w:p>
    <w:p w14:paraId="1A03523C" w14:textId="77777777" w:rsidR="00B6002B" w:rsidRPr="000E0998" w:rsidRDefault="00B6002B" w:rsidP="007501AB">
      <w:pPr>
        <w:tabs>
          <w:tab w:val="left" w:pos="2711"/>
        </w:tabs>
        <w:suppressAutoHyphens/>
        <w:rPr>
          <w:rFonts w:asciiTheme="minorHAnsi" w:hAnsiTheme="minorHAnsi" w:cstheme="minorHAnsi"/>
          <w:bCs/>
        </w:rPr>
      </w:pPr>
    </w:p>
    <w:p w14:paraId="2E7BBBDE" w14:textId="77777777" w:rsidR="00A10F19" w:rsidRPr="000E0998" w:rsidRDefault="00A10F19" w:rsidP="00A10F19">
      <w:pPr>
        <w:tabs>
          <w:tab w:val="left" w:pos="2711"/>
        </w:tabs>
        <w:suppressAutoHyphens/>
        <w:rPr>
          <w:rFonts w:asciiTheme="minorHAnsi" w:hAnsiTheme="minorHAnsi" w:cstheme="minorHAnsi"/>
          <w:b/>
        </w:rPr>
      </w:pPr>
      <w:r w:rsidRPr="00B6002B">
        <w:rPr>
          <w:rFonts w:asciiTheme="minorHAnsi" w:hAnsiTheme="minorHAnsi" w:cstheme="minorHAnsi"/>
          <w:b/>
          <w:u w:val="single"/>
        </w:rPr>
        <w:lastRenderedPageBreak/>
        <w:t>Oferta econòmica</w:t>
      </w:r>
      <w:r w:rsidRPr="000E0998">
        <w:rPr>
          <w:rFonts w:asciiTheme="minorHAnsi" w:hAnsiTheme="minorHAnsi" w:cstheme="minorHAnsi"/>
          <w:b/>
        </w:rPr>
        <w:t>:</w:t>
      </w:r>
    </w:p>
    <w:p w14:paraId="5BE2F0F0" w14:textId="77777777" w:rsidR="00A10F19" w:rsidRPr="00EF269C" w:rsidRDefault="00A10F19" w:rsidP="00A10F19">
      <w:pPr>
        <w:tabs>
          <w:tab w:val="left" w:pos="2711"/>
        </w:tabs>
        <w:suppressAutoHyphens/>
        <w:rPr>
          <w:rFonts w:asciiTheme="minorHAnsi" w:hAnsiTheme="minorHAnsi" w:cstheme="minorHAnsi"/>
          <w:b/>
          <w:sz w:val="8"/>
          <w:szCs w:val="8"/>
        </w:rPr>
      </w:pPr>
    </w:p>
    <w:tbl>
      <w:tblPr>
        <w:tblStyle w:val="Tablaconcuadrcula"/>
        <w:tblpPr w:leftFromText="141" w:rightFromText="141" w:vertAnchor="text" w:horzAnchor="margin" w:tblpY="131"/>
        <w:tblW w:w="9067" w:type="dxa"/>
        <w:tblLook w:val="04A0" w:firstRow="1" w:lastRow="0" w:firstColumn="1" w:lastColumn="0" w:noHBand="0" w:noVBand="1"/>
      </w:tblPr>
      <w:tblGrid>
        <w:gridCol w:w="3114"/>
        <w:gridCol w:w="1559"/>
        <w:gridCol w:w="1559"/>
        <w:gridCol w:w="1276"/>
        <w:gridCol w:w="1559"/>
      </w:tblGrid>
      <w:tr w:rsidR="00A10F19" w:rsidRPr="000E0998" w14:paraId="34ACA476" w14:textId="77777777" w:rsidTr="002F2DC3">
        <w:trPr>
          <w:trHeight w:val="492"/>
        </w:trPr>
        <w:tc>
          <w:tcPr>
            <w:tcW w:w="3114" w:type="dxa"/>
            <w:shd w:val="clear" w:color="auto" w:fill="C6D9F1" w:themeFill="text2" w:themeFillTint="33"/>
            <w:vAlign w:val="center"/>
          </w:tcPr>
          <w:p w14:paraId="2C42175B" w14:textId="77777777" w:rsidR="00A10F19" w:rsidRPr="000E0998" w:rsidRDefault="00A10F19" w:rsidP="002F2DC3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</w:p>
          <w:p w14:paraId="7E86D4AC" w14:textId="77777777" w:rsidR="00A10F19" w:rsidRPr="000E0998" w:rsidRDefault="00A10F19" w:rsidP="002F2DC3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  <w:r w:rsidRPr="000E0998">
              <w:rPr>
                <w:rFonts w:asciiTheme="minorHAnsi" w:hAnsiTheme="minorHAnsi" w:cstheme="minorHAnsi"/>
                <w:b/>
                <w:color w:val="000000"/>
                <w:lang w:eastAsia="zh-CN"/>
              </w:rPr>
              <w:t>CONCEPTE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14:paraId="1599C9CA" w14:textId="77777777" w:rsidR="00A10F19" w:rsidRPr="000E0998" w:rsidRDefault="00A10F19" w:rsidP="002F2DC3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lang w:eastAsia="zh-CN"/>
              </w:rPr>
            </w:pPr>
            <w:r w:rsidRPr="000E0998">
              <w:rPr>
                <w:rFonts w:asciiTheme="minorHAnsi" w:hAnsiTheme="minorHAnsi" w:cstheme="minorHAnsi"/>
                <w:b/>
                <w:color w:val="FF0000"/>
                <w:lang w:eastAsia="zh-CN"/>
              </w:rPr>
              <w:t>PREU MÀXIM</w:t>
            </w:r>
          </w:p>
          <w:p w14:paraId="47DF153C" w14:textId="77777777" w:rsidR="00A10F19" w:rsidRPr="000E0998" w:rsidRDefault="00A10F19" w:rsidP="002F2DC3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lang w:eastAsia="zh-CN"/>
              </w:rPr>
            </w:pPr>
            <w:r w:rsidRPr="000E0998">
              <w:rPr>
                <w:rFonts w:asciiTheme="minorHAnsi" w:hAnsiTheme="minorHAnsi" w:cstheme="minorHAnsi"/>
                <w:b/>
                <w:color w:val="FF0000"/>
                <w:lang w:eastAsia="zh-CN"/>
              </w:rPr>
              <w:t>(IVA exclòs)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14:paraId="543E8A3E" w14:textId="77777777" w:rsidR="00A10F19" w:rsidRPr="000E0998" w:rsidRDefault="00A10F19" w:rsidP="002F2DC3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  <w:r w:rsidRPr="000E0998">
              <w:rPr>
                <w:rFonts w:asciiTheme="minorHAnsi" w:hAnsiTheme="minorHAnsi" w:cstheme="minorHAnsi"/>
                <w:b/>
                <w:color w:val="000000"/>
                <w:lang w:eastAsia="zh-CN"/>
              </w:rPr>
              <w:t>PREU OFERTAT</w:t>
            </w:r>
          </w:p>
          <w:p w14:paraId="7E4A587E" w14:textId="77777777" w:rsidR="00A10F19" w:rsidRPr="000E0998" w:rsidRDefault="00A10F19" w:rsidP="002F2DC3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  <w:r w:rsidRPr="000E0998">
              <w:rPr>
                <w:rFonts w:asciiTheme="minorHAnsi" w:hAnsiTheme="minorHAnsi" w:cstheme="minorHAnsi"/>
                <w:b/>
                <w:color w:val="000000"/>
                <w:lang w:eastAsia="zh-CN"/>
              </w:rPr>
              <w:t>(IVA exclòs)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14:paraId="0531D02A" w14:textId="77777777" w:rsidR="00A10F19" w:rsidRPr="000E0998" w:rsidRDefault="00A10F19" w:rsidP="002F2DC3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  <w:r w:rsidRPr="000E0998">
              <w:rPr>
                <w:rFonts w:asciiTheme="minorHAnsi" w:hAnsiTheme="minorHAnsi" w:cstheme="minorHAnsi"/>
                <w:b/>
                <w:color w:val="000000"/>
                <w:lang w:eastAsia="zh-CN"/>
              </w:rPr>
              <w:t>IMPORT</w:t>
            </w:r>
          </w:p>
          <w:p w14:paraId="630B8E6F" w14:textId="77777777" w:rsidR="00A10F19" w:rsidRPr="000E0998" w:rsidRDefault="00A10F19" w:rsidP="002F2DC3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  <w:r w:rsidRPr="000E0998">
              <w:rPr>
                <w:rFonts w:asciiTheme="minorHAnsi" w:hAnsiTheme="minorHAnsi" w:cstheme="minorHAnsi"/>
                <w:b/>
                <w:color w:val="000000"/>
                <w:lang w:eastAsia="zh-CN"/>
              </w:rPr>
              <w:t>(21% IVA)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14:paraId="4D64147C" w14:textId="77777777" w:rsidR="00A10F19" w:rsidRPr="000E0998" w:rsidRDefault="00A10F19" w:rsidP="002F2DC3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  <w:r w:rsidRPr="000E0998">
              <w:rPr>
                <w:rFonts w:asciiTheme="minorHAnsi" w:hAnsiTheme="minorHAnsi" w:cstheme="minorHAnsi"/>
                <w:b/>
                <w:color w:val="000000"/>
                <w:lang w:eastAsia="zh-CN"/>
              </w:rPr>
              <w:t>PREU OFERTAT</w:t>
            </w:r>
          </w:p>
          <w:p w14:paraId="1372C2EC" w14:textId="77777777" w:rsidR="00A10F19" w:rsidRPr="000E0998" w:rsidRDefault="00A10F19" w:rsidP="002F2DC3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b/>
                <w:color w:val="000000"/>
                <w:lang w:eastAsia="zh-CN"/>
              </w:rPr>
            </w:pPr>
            <w:r w:rsidRPr="000E0998">
              <w:rPr>
                <w:rFonts w:asciiTheme="minorHAnsi" w:hAnsiTheme="minorHAnsi" w:cstheme="minorHAnsi"/>
                <w:b/>
                <w:color w:val="000000"/>
                <w:lang w:eastAsia="zh-CN"/>
              </w:rPr>
              <w:t>(IVA inclòs)</w:t>
            </w:r>
          </w:p>
        </w:tc>
      </w:tr>
      <w:tr w:rsidR="00A10F19" w:rsidRPr="000E0998" w14:paraId="63277492" w14:textId="77777777" w:rsidTr="002F2DC3">
        <w:trPr>
          <w:trHeight w:val="410"/>
        </w:trPr>
        <w:tc>
          <w:tcPr>
            <w:tcW w:w="3114" w:type="dxa"/>
            <w:vAlign w:val="center"/>
          </w:tcPr>
          <w:p w14:paraId="5E2E1CB4" w14:textId="435808D4" w:rsidR="00A10F19" w:rsidRPr="000E0998" w:rsidRDefault="00B6002B" w:rsidP="00B6002B">
            <w:pPr>
              <w:suppressAutoHyphens/>
              <w:autoSpaceDE w:val="0"/>
              <w:spacing w:after="120"/>
              <w:rPr>
                <w:rFonts w:asciiTheme="minorHAnsi" w:hAnsiTheme="minorHAnsi" w:cstheme="minorHAnsi"/>
                <w:color w:val="000000"/>
                <w:lang w:eastAsia="zh-CN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Oferta global</w:t>
            </w:r>
          </w:p>
        </w:tc>
        <w:tc>
          <w:tcPr>
            <w:tcW w:w="1559" w:type="dxa"/>
            <w:vAlign w:val="center"/>
          </w:tcPr>
          <w:p w14:paraId="2A101D6D" w14:textId="1AB0E0B0" w:rsidR="00A10F19" w:rsidRPr="000E0998" w:rsidRDefault="00B6002B" w:rsidP="002F2DC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FF0000"/>
                <w:lang w:val="en-US" w:eastAsia="ca-ES"/>
              </w:rPr>
              <w:t>2</w:t>
            </w:r>
            <w:r w:rsidR="00E24E13">
              <w:rPr>
                <w:rFonts w:asciiTheme="minorHAnsi" w:hAnsiTheme="minorHAnsi" w:cstheme="minorHAnsi"/>
                <w:b/>
                <w:color w:val="FF0000"/>
                <w:lang w:val="en-US" w:eastAsia="ca-ES"/>
              </w:rPr>
              <w:t>1</w:t>
            </w:r>
            <w:r>
              <w:rPr>
                <w:rFonts w:asciiTheme="minorHAnsi" w:hAnsiTheme="minorHAnsi" w:cstheme="minorHAnsi"/>
                <w:b/>
                <w:color w:val="FF0000"/>
                <w:lang w:val="en-US" w:eastAsia="ca-ES"/>
              </w:rPr>
              <w:t>3.9</w:t>
            </w:r>
            <w:r w:rsidR="00E24E13">
              <w:rPr>
                <w:rFonts w:asciiTheme="minorHAnsi" w:hAnsiTheme="minorHAnsi" w:cstheme="minorHAnsi"/>
                <w:b/>
                <w:color w:val="FF0000"/>
                <w:lang w:val="en-US" w:eastAsia="ca-ES"/>
              </w:rPr>
              <w:t>00</w:t>
            </w:r>
            <w:r w:rsidR="00A10F19" w:rsidRPr="000E0998">
              <w:rPr>
                <w:rFonts w:asciiTheme="minorHAnsi" w:hAnsiTheme="minorHAnsi" w:cstheme="minorHAnsi"/>
                <w:b/>
                <w:color w:val="FF0000"/>
                <w:lang w:val="en-US" w:eastAsia="ca-ES"/>
              </w:rPr>
              <w:t>,00</w:t>
            </w:r>
            <w:r w:rsidR="00A10F19" w:rsidRPr="000E0998">
              <w:rPr>
                <w:rFonts w:asciiTheme="minorHAnsi" w:hAnsiTheme="minorHAnsi" w:cstheme="minorHAnsi"/>
                <w:color w:val="FF0000"/>
                <w:lang w:val="en-US" w:eastAsia="ca-ES"/>
              </w:rPr>
              <w:t xml:space="preserve"> </w:t>
            </w:r>
            <w:r w:rsidR="00A10F19" w:rsidRPr="000E0998">
              <w:rPr>
                <w:rFonts w:asciiTheme="minorHAnsi" w:hAnsiTheme="minorHAnsi" w:cstheme="minorHAnsi"/>
                <w:b/>
                <w:bCs/>
                <w:color w:val="FF0000"/>
              </w:rPr>
              <w:t>€</w:t>
            </w:r>
          </w:p>
        </w:tc>
        <w:tc>
          <w:tcPr>
            <w:tcW w:w="1559" w:type="dxa"/>
            <w:vAlign w:val="center"/>
          </w:tcPr>
          <w:p w14:paraId="4745B7FD" w14:textId="77777777" w:rsidR="00A10F19" w:rsidRPr="000E0998" w:rsidRDefault="00A10F19" w:rsidP="002F2DC3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14:paraId="58B03322" w14:textId="77777777" w:rsidR="00A10F19" w:rsidRPr="000E0998" w:rsidRDefault="00A10F19" w:rsidP="002F2DC3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7AA69177" w14:textId="77777777" w:rsidR="00A10F19" w:rsidRPr="000E0998" w:rsidRDefault="00A10F19" w:rsidP="002F2DC3">
            <w:pPr>
              <w:suppressAutoHyphens/>
              <w:autoSpaceDE w:val="0"/>
              <w:spacing w:after="120"/>
              <w:jc w:val="center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</w:tr>
    </w:tbl>
    <w:p w14:paraId="261A22FF" w14:textId="77777777" w:rsidR="00A10F19" w:rsidRPr="000E0998" w:rsidRDefault="00A10F19" w:rsidP="00A10F19">
      <w:pPr>
        <w:overflowPunct w:val="0"/>
        <w:autoSpaceDE w:val="0"/>
        <w:autoSpaceDN w:val="0"/>
        <w:adjustRightInd w:val="0"/>
        <w:ind w:left="708" w:hanging="284"/>
        <w:jc w:val="center"/>
        <w:textAlignment w:val="baseline"/>
        <w:rPr>
          <w:rFonts w:asciiTheme="minorHAnsi" w:hAnsiTheme="minorHAnsi" w:cstheme="minorHAnsi"/>
          <w:i/>
        </w:rPr>
      </w:pPr>
    </w:p>
    <w:p w14:paraId="53BD5E30" w14:textId="77777777" w:rsidR="00A10F19" w:rsidRPr="000E0998" w:rsidRDefault="00A10F19" w:rsidP="00A10F19">
      <w:pPr>
        <w:overflowPunct w:val="0"/>
        <w:autoSpaceDE w:val="0"/>
        <w:autoSpaceDN w:val="0"/>
        <w:adjustRightInd w:val="0"/>
        <w:ind w:left="708" w:hanging="284"/>
        <w:jc w:val="center"/>
        <w:textAlignment w:val="baseline"/>
        <w:rPr>
          <w:rFonts w:asciiTheme="minorHAnsi" w:hAnsiTheme="minorHAnsi" w:cstheme="minorHAnsi"/>
          <w:i/>
        </w:rPr>
      </w:pPr>
      <w:r w:rsidRPr="000E0998">
        <w:rPr>
          <w:rFonts w:asciiTheme="minorHAnsi" w:hAnsiTheme="minorHAnsi" w:cstheme="minorHAnsi"/>
          <w:i/>
        </w:rPr>
        <w:t>(quedaran excloses del procediment de licitació les ofertes que presentin un import superior al de licitació)</w:t>
      </w:r>
    </w:p>
    <w:p w14:paraId="0606A2F1" w14:textId="77777777" w:rsidR="00EF269C" w:rsidRPr="000E0998" w:rsidRDefault="00EF269C" w:rsidP="00EF269C">
      <w:pPr>
        <w:pStyle w:val="ttulo31"/>
        <w:tabs>
          <w:tab w:val="left" w:pos="426"/>
        </w:tabs>
        <w:spacing w:before="0" w:beforeAutospacing="0" w:after="120" w:afterAutospacing="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val="ca-ES" w:eastAsia="zh-CN"/>
        </w:rPr>
      </w:pPr>
      <w:r>
        <w:rPr>
          <w:rFonts w:asciiTheme="minorHAnsi" w:eastAsia="Times New Roman" w:hAnsiTheme="minorHAnsi" w:cstheme="minorHAnsi"/>
          <w:sz w:val="22"/>
          <w:szCs w:val="22"/>
          <w:lang w:val="ca-ES" w:eastAsia="zh-CN"/>
        </w:rPr>
        <w:t>A banda, e</w:t>
      </w:r>
      <w:r w:rsidRPr="000E0998">
        <w:rPr>
          <w:rFonts w:asciiTheme="minorHAnsi" w:eastAsia="Times New Roman" w:hAnsiTheme="minorHAnsi" w:cstheme="minorHAnsi"/>
          <w:sz w:val="22"/>
          <w:szCs w:val="22"/>
          <w:lang w:val="ca-ES" w:eastAsia="zh-CN"/>
        </w:rPr>
        <w:t>l</w:t>
      </w:r>
      <w:r w:rsidRPr="000E0998">
        <w:rPr>
          <w:rFonts w:asciiTheme="minorHAnsi" w:eastAsia="Times New Roman" w:hAnsiTheme="minorHAnsi" w:cstheme="minorHAnsi"/>
          <w:color w:val="000000"/>
          <w:sz w:val="22"/>
          <w:szCs w:val="22"/>
          <w:lang w:val="ca-ES" w:eastAsia="zh-CN"/>
        </w:rPr>
        <w:t xml:space="preserve">s licitadors faran constar el desglossament del </w:t>
      </w:r>
      <w:r w:rsidRPr="000E0998">
        <w:rPr>
          <w:rFonts w:asciiTheme="minorHAnsi" w:eastAsia="Times New Roman" w:hAnsiTheme="minorHAnsi" w:cstheme="minorHAnsi"/>
          <w:b/>
          <w:color w:val="000000"/>
          <w:sz w:val="22"/>
          <w:szCs w:val="22"/>
          <w:lang w:val="ca-ES" w:eastAsia="zh-CN"/>
        </w:rPr>
        <w:t xml:space="preserve">preu unitari </w:t>
      </w:r>
      <w:r w:rsidRPr="000E0998">
        <w:rPr>
          <w:rFonts w:asciiTheme="minorHAnsi" w:eastAsia="Times New Roman" w:hAnsiTheme="minorHAnsi" w:cstheme="minorHAnsi"/>
          <w:color w:val="000000"/>
          <w:sz w:val="22"/>
          <w:szCs w:val="22"/>
          <w:lang w:val="ca-ES" w:eastAsia="zh-CN"/>
        </w:rPr>
        <w:t xml:space="preserve">de cada </w:t>
      </w:r>
      <w:r>
        <w:rPr>
          <w:rFonts w:asciiTheme="minorHAnsi" w:eastAsia="Times New Roman" w:hAnsiTheme="minorHAnsi" w:cstheme="minorHAnsi"/>
          <w:color w:val="000000"/>
          <w:sz w:val="22"/>
          <w:szCs w:val="22"/>
          <w:lang w:val="ca-ES" w:eastAsia="zh-CN"/>
        </w:rPr>
        <w:t>article</w:t>
      </w:r>
      <w:r w:rsidRPr="000E0998">
        <w:rPr>
          <w:rFonts w:asciiTheme="minorHAnsi" w:eastAsia="Times New Roman" w:hAnsiTheme="minorHAnsi" w:cstheme="minorHAnsi"/>
          <w:color w:val="000000"/>
          <w:sz w:val="22"/>
          <w:szCs w:val="22"/>
          <w:lang w:val="ca-ES" w:eastAsia="zh-CN"/>
        </w:rPr>
        <w:t xml:space="preserve">. </w:t>
      </w:r>
      <w:r>
        <w:rPr>
          <w:rFonts w:asciiTheme="minorHAnsi" w:eastAsia="Times New Roman" w:hAnsiTheme="minorHAnsi" w:cstheme="minorHAnsi"/>
          <w:color w:val="000000"/>
          <w:sz w:val="22"/>
          <w:szCs w:val="22"/>
          <w:lang w:val="ca-ES" w:eastAsia="zh-CN"/>
        </w:rPr>
        <w:t>No obstant, s</w:t>
      </w:r>
      <w:r w:rsidRPr="000E0998">
        <w:rPr>
          <w:rFonts w:asciiTheme="minorHAnsi" w:eastAsia="Times New Roman" w:hAnsiTheme="minorHAnsi" w:cstheme="minorHAnsi"/>
          <w:color w:val="000000"/>
          <w:sz w:val="22"/>
          <w:szCs w:val="22"/>
          <w:lang w:val="ca-ES" w:eastAsia="zh-CN"/>
        </w:rPr>
        <w:t xml:space="preserve">erà objecte de valoració l’oferta </w:t>
      </w:r>
      <w:r>
        <w:rPr>
          <w:rFonts w:asciiTheme="minorHAnsi" w:eastAsia="Times New Roman" w:hAnsiTheme="minorHAnsi" w:cstheme="minorHAnsi"/>
          <w:color w:val="000000"/>
          <w:sz w:val="22"/>
          <w:szCs w:val="22"/>
          <w:lang w:val="ca-ES" w:eastAsia="zh-CN"/>
        </w:rPr>
        <w:t xml:space="preserve">econòmica </w:t>
      </w:r>
      <w:r w:rsidRPr="000E0998">
        <w:rPr>
          <w:rFonts w:asciiTheme="minorHAnsi" w:eastAsia="Times New Roman" w:hAnsiTheme="minorHAnsi" w:cstheme="minorHAnsi"/>
          <w:color w:val="000000"/>
          <w:sz w:val="22"/>
          <w:szCs w:val="22"/>
          <w:lang w:val="ca-ES" w:eastAsia="zh-CN"/>
        </w:rPr>
        <w:t>global</w:t>
      </w:r>
      <w:r>
        <w:rPr>
          <w:rFonts w:asciiTheme="minorHAnsi" w:eastAsia="Times New Roman" w:hAnsiTheme="minorHAnsi" w:cstheme="minorHAnsi"/>
          <w:color w:val="000000"/>
          <w:sz w:val="22"/>
          <w:szCs w:val="22"/>
          <w:lang w:val="ca-ES" w:eastAsia="zh-CN"/>
        </w:rPr>
        <w:t xml:space="preserve"> de contracte.</w:t>
      </w:r>
    </w:p>
    <w:p w14:paraId="47A59AD8" w14:textId="77777777" w:rsidR="00EF269C" w:rsidRPr="000E0998" w:rsidRDefault="00EF269C" w:rsidP="00EF269C">
      <w:pPr>
        <w:pStyle w:val="ttulo31"/>
        <w:tabs>
          <w:tab w:val="left" w:pos="426"/>
        </w:tabs>
        <w:spacing w:before="0" w:beforeAutospacing="0" w:after="120" w:afterAutospacing="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val="ca-ES" w:eastAsia="zh-CN"/>
        </w:rPr>
      </w:pPr>
      <w:r w:rsidRPr="000E0998">
        <w:rPr>
          <w:rFonts w:asciiTheme="minorHAnsi" w:eastAsia="Times New Roman" w:hAnsiTheme="minorHAnsi" w:cstheme="minorHAnsi"/>
          <w:color w:val="000000"/>
          <w:sz w:val="22"/>
          <w:szCs w:val="22"/>
          <w:lang w:val="ca-ES" w:eastAsia="zh-CN"/>
        </w:rPr>
        <w:t>L’oferta global només es tindrà en compte a l’hora d’aplicar la fórmula econòmica que s’indica a continuació.</w:t>
      </w:r>
    </w:p>
    <w:p w14:paraId="37321926" w14:textId="77777777" w:rsidR="00EF269C" w:rsidRPr="000E0998" w:rsidRDefault="00EF269C" w:rsidP="00EF269C">
      <w:pPr>
        <w:pStyle w:val="ttulo31"/>
        <w:tabs>
          <w:tab w:val="left" w:pos="426"/>
        </w:tabs>
        <w:spacing w:before="0" w:beforeAutospacing="0" w:after="120" w:afterAutospacing="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val="ca-ES" w:eastAsia="zh-CN"/>
        </w:rPr>
      </w:pPr>
      <w:r w:rsidRPr="000E0998">
        <w:rPr>
          <w:rFonts w:asciiTheme="minorHAnsi" w:eastAsia="Times New Roman" w:hAnsiTheme="minorHAnsi" w:cstheme="minorHAnsi"/>
          <w:color w:val="000000"/>
          <w:sz w:val="22"/>
          <w:szCs w:val="22"/>
          <w:lang w:val="ca-ES" w:eastAsia="zh-CN"/>
        </w:rPr>
        <w:t xml:space="preserve">En cas d’incoherència entre l’oferta </w:t>
      </w:r>
      <w:r>
        <w:rPr>
          <w:rFonts w:asciiTheme="minorHAnsi" w:eastAsia="Times New Roman" w:hAnsiTheme="minorHAnsi" w:cstheme="minorHAnsi"/>
          <w:color w:val="000000"/>
          <w:sz w:val="22"/>
          <w:szCs w:val="22"/>
          <w:lang w:val="ca-ES" w:eastAsia="zh-CN"/>
        </w:rPr>
        <w:t xml:space="preserve">econòmica </w:t>
      </w:r>
      <w:r w:rsidRPr="000E0998">
        <w:rPr>
          <w:rFonts w:asciiTheme="minorHAnsi" w:eastAsia="Times New Roman" w:hAnsiTheme="minorHAnsi" w:cstheme="minorHAnsi"/>
          <w:color w:val="000000"/>
          <w:sz w:val="22"/>
          <w:szCs w:val="22"/>
          <w:lang w:val="ca-ES" w:eastAsia="zh-CN"/>
        </w:rPr>
        <w:t xml:space="preserve">global i el càlcul del desglossament (oferta preus partides), prevaldrà en tot cas </w:t>
      </w:r>
      <w:r>
        <w:rPr>
          <w:rFonts w:asciiTheme="minorHAnsi" w:eastAsia="Times New Roman" w:hAnsiTheme="minorHAnsi" w:cstheme="minorHAnsi"/>
          <w:color w:val="000000"/>
          <w:sz w:val="22"/>
          <w:szCs w:val="22"/>
          <w:lang w:val="ca-ES" w:eastAsia="zh-CN"/>
        </w:rPr>
        <w:t>l’oferta econòmica global</w:t>
      </w:r>
      <w:r w:rsidRPr="000E0998">
        <w:rPr>
          <w:rFonts w:asciiTheme="minorHAnsi" w:eastAsia="Times New Roman" w:hAnsiTheme="minorHAnsi" w:cstheme="minorHAnsi"/>
          <w:color w:val="000000"/>
          <w:sz w:val="22"/>
          <w:szCs w:val="22"/>
          <w:lang w:val="ca-ES" w:eastAsia="zh-CN"/>
        </w:rPr>
        <w:t xml:space="preserve">. </w:t>
      </w:r>
    </w:p>
    <w:p w14:paraId="17FBA7FD" w14:textId="77777777" w:rsidR="00EF269C" w:rsidRPr="000E0998" w:rsidRDefault="00EF269C" w:rsidP="00EF269C">
      <w:pPr>
        <w:spacing w:after="240"/>
        <w:jc w:val="both"/>
        <w:rPr>
          <w:rFonts w:asciiTheme="minorHAnsi" w:hAnsiTheme="minorHAnsi" w:cstheme="minorHAnsi"/>
          <w:color w:val="000000"/>
          <w:lang w:eastAsia="zh-CN"/>
        </w:rPr>
      </w:pPr>
      <w:r w:rsidRPr="000E0998">
        <w:rPr>
          <w:rFonts w:asciiTheme="minorHAnsi" w:hAnsiTheme="minorHAnsi" w:cstheme="minorHAnsi"/>
          <w:color w:val="000000"/>
          <w:lang w:eastAsia="zh-CN"/>
        </w:rPr>
        <w:t xml:space="preserve">Els preus unitaris </w:t>
      </w:r>
      <w:proofErr w:type="spellStart"/>
      <w:r w:rsidRPr="000E0998">
        <w:rPr>
          <w:rFonts w:asciiTheme="minorHAnsi" w:hAnsiTheme="minorHAnsi" w:cstheme="minorHAnsi"/>
          <w:color w:val="000000"/>
          <w:lang w:eastAsia="zh-CN"/>
        </w:rPr>
        <w:t>ofertats</w:t>
      </w:r>
      <w:proofErr w:type="spellEnd"/>
      <w:r w:rsidRPr="000E0998">
        <w:rPr>
          <w:rFonts w:asciiTheme="minorHAnsi" w:hAnsiTheme="minorHAnsi" w:cstheme="minorHAnsi"/>
          <w:color w:val="000000"/>
          <w:lang w:eastAsia="zh-CN"/>
        </w:rPr>
        <w:t xml:space="preserve"> pel licitador en el desglossament, són vinculants i formaran part del preu del contracte.</w:t>
      </w:r>
    </w:p>
    <w:p w14:paraId="2C685EF1" w14:textId="77777777" w:rsidR="00EF269C" w:rsidRDefault="00EF269C" w:rsidP="00EF269C">
      <w:pPr>
        <w:spacing w:after="240"/>
        <w:jc w:val="both"/>
        <w:rPr>
          <w:rFonts w:asciiTheme="minorHAnsi" w:hAnsiTheme="minorHAnsi" w:cstheme="minorHAnsi"/>
          <w:color w:val="000000"/>
          <w:lang w:eastAsia="zh-CN"/>
        </w:rPr>
      </w:pPr>
      <w:r w:rsidRPr="000E0998">
        <w:rPr>
          <w:rFonts w:asciiTheme="minorHAnsi" w:hAnsiTheme="minorHAnsi" w:cstheme="minorHAnsi"/>
          <w:color w:val="000000"/>
          <w:lang w:eastAsia="zh-CN"/>
        </w:rPr>
        <w:t>Els criteris de temeritat aplicaran</w:t>
      </w:r>
      <w:r>
        <w:rPr>
          <w:rFonts w:asciiTheme="minorHAnsi" w:hAnsiTheme="minorHAnsi" w:cstheme="minorHAnsi"/>
          <w:color w:val="000000"/>
          <w:lang w:eastAsia="zh-CN"/>
        </w:rPr>
        <w:t xml:space="preserve"> únicament respecte de l’oferta econòmica global, </w:t>
      </w:r>
      <w:r w:rsidRPr="000E0998">
        <w:rPr>
          <w:rFonts w:asciiTheme="minorHAnsi" w:hAnsiTheme="minorHAnsi" w:cstheme="minorHAnsi"/>
          <w:color w:val="000000"/>
          <w:lang w:eastAsia="zh-CN"/>
        </w:rPr>
        <w:t>tal i com s’indica en el punt I del QC.</w:t>
      </w:r>
    </w:p>
    <w:p w14:paraId="244D0FC7" w14:textId="05CFA937" w:rsidR="00EF269C" w:rsidRDefault="00EF269C" w:rsidP="00A10F19">
      <w:pPr>
        <w:tabs>
          <w:tab w:val="left" w:pos="2711"/>
        </w:tabs>
        <w:suppressAutoHyphens/>
        <w:rPr>
          <w:rFonts w:asciiTheme="minorHAnsi" w:hAnsiTheme="minorHAnsi" w:cstheme="minorHAnsi"/>
          <w:b/>
          <w:color w:val="000000"/>
          <w:u w:val="single"/>
          <w:lang w:eastAsia="zh-CN"/>
        </w:rPr>
      </w:pPr>
      <w:bookmarkStart w:id="1" w:name="_GoBack"/>
      <w:bookmarkEnd w:id="1"/>
    </w:p>
    <w:p w14:paraId="22D33134" w14:textId="0BE0DB28" w:rsidR="00A10F19" w:rsidRDefault="00B6002B" w:rsidP="00A10F19">
      <w:pPr>
        <w:tabs>
          <w:tab w:val="left" w:pos="2711"/>
        </w:tabs>
        <w:suppressAutoHyphens/>
        <w:rPr>
          <w:rFonts w:asciiTheme="minorHAnsi" w:hAnsiTheme="minorHAnsi" w:cstheme="minorHAnsi"/>
          <w:color w:val="000000"/>
          <w:vertAlign w:val="superscript"/>
          <w:lang w:eastAsia="zh-CN"/>
        </w:rPr>
      </w:pPr>
      <w:r>
        <w:rPr>
          <w:rFonts w:asciiTheme="minorHAnsi" w:hAnsiTheme="minorHAnsi" w:cstheme="minorHAnsi"/>
          <w:b/>
          <w:color w:val="000000"/>
          <w:u w:val="single"/>
          <w:lang w:eastAsia="zh-CN"/>
        </w:rPr>
        <w:t>Desglossament oferta licitador</w:t>
      </w:r>
      <w:r>
        <w:rPr>
          <w:rFonts w:asciiTheme="minorHAnsi" w:hAnsiTheme="minorHAnsi" w:cstheme="minorHAnsi"/>
          <w:b/>
          <w:color w:val="000000"/>
          <w:u w:val="single"/>
          <w:lang w:eastAsia="zh-CN"/>
        </w:rPr>
        <w:t>:</w:t>
      </w:r>
      <w:r w:rsidR="00A10F19" w:rsidRPr="000E0998">
        <w:rPr>
          <w:rFonts w:asciiTheme="minorHAnsi" w:hAnsiTheme="minorHAnsi" w:cstheme="minorHAnsi"/>
          <w:color w:val="000000"/>
          <w:vertAlign w:val="superscript"/>
          <w:lang w:eastAsia="zh-CN"/>
        </w:rPr>
        <w:tab/>
      </w:r>
    </w:p>
    <w:p w14:paraId="4ED366F3" w14:textId="7A1F07BC" w:rsidR="00B6002B" w:rsidRDefault="00B6002B" w:rsidP="00A10F19">
      <w:pPr>
        <w:tabs>
          <w:tab w:val="left" w:pos="2711"/>
        </w:tabs>
        <w:suppressAutoHyphens/>
        <w:rPr>
          <w:rFonts w:asciiTheme="minorHAnsi" w:hAnsiTheme="minorHAnsi" w:cstheme="minorHAnsi"/>
          <w:color w:val="000000"/>
          <w:vertAlign w:val="superscript"/>
          <w:lang w:eastAsia="zh-CN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1275"/>
        <w:gridCol w:w="1278"/>
        <w:gridCol w:w="1133"/>
        <w:gridCol w:w="1195"/>
        <w:gridCol w:w="1203"/>
      </w:tblGrid>
      <w:tr w:rsidR="00B6002B" w:rsidRPr="0000153F" w14:paraId="41A9C2A8" w14:textId="46F00CE2" w:rsidTr="00B6002B">
        <w:trPr>
          <w:trHeight w:val="585"/>
        </w:trPr>
        <w:tc>
          <w:tcPr>
            <w:tcW w:w="141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93CDDD"/>
            <w:noWrap/>
            <w:vAlign w:val="center"/>
            <w:hideMark/>
          </w:tcPr>
          <w:p w14:paraId="6D85B26A" w14:textId="77777777" w:rsidR="00B6002B" w:rsidRPr="0000153F" w:rsidRDefault="00B6002B" w:rsidP="007876E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00153F">
              <w:rPr>
                <w:rFonts w:ascii="Calibri" w:hAnsi="Calibri" w:cs="Calibri"/>
                <w:b/>
                <w:bCs/>
                <w:color w:val="000000"/>
              </w:rPr>
              <w:t>Breu descripció</w:t>
            </w:r>
          </w:p>
        </w:tc>
        <w:tc>
          <w:tcPr>
            <w:tcW w:w="751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C0C0C0" w:fill="93CDDD"/>
            <w:vAlign w:val="center"/>
            <w:hideMark/>
          </w:tcPr>
          <w:p w14:paraId="3EFF4F01" w14:textId="77777777" w:rsidR="00B6002B" w:rsidRPr="00B6002B" w:rsidRDefault="00B6002B" w:rsidP="007876E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B6002B">
              <w:rPr>
                <w:rFonts w:ascii="Calibri" w:hAnsi="Calibri" w:cs="Calibri"/>
                <w:b/>
                <w:bCs/>
                <w:color w:val="FF0000"/>
              </w:rPr>
              <w:t>Preu unitari màxim licitació S/IVA</w:t>
            </w:r>
          </w:p>
        </w:tc>
        <w:tc>
          <w:tcPr>
            <w:tcW w:w="75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93CDDD"/>
          </w:tcPr>
          <w:p w14:paraId="2A127160" w14:textId="77777777" w:rsidR="00B6002B" w:rsidRPr="00B6002B" w:rsidRDefault="00B6002B" w:rsidP="007876E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B6002B">
              <w:rPr>
                <w:rFonts w:ascii="Calibri" w:hAnsi="Calibri" w:cs="Calibri"/>
                <w:b/>
                <w:bCs/>
                <w:color w:val="000000" w:themeColor="text1"/>
              </w:rPr>
              <w:t>Preu unitari</w:t>
            </w:r>
          </w:p>
          <w:p w14:paraId="5C6A6A5D" w14:textId="77777777" w:rsidR="00B6002B" w:rsidRPr="00B6002B" w:rsidRDefault="00B6002B" w:rsidP="007876E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B6002B">
              <w:rPr>
                <w:rFonts w:ascii="Calibri" w:hAnsi="Calibri" w:cs="Calibri"/>
                <w:b/>
                <w:bCs/>
                <w:color w:val="000000" w:themeColor="text1"/>
              </w:rPr>
              <w:t>OFERT</w:t>
            </w:r>
          </w:p>
          <w:p w14:paraId="0E744BB1" w14:textId="19473935" w:rsidR="00B6002B" w:rsidRPr="00B6002B" w:rsidRDefault="00B6002B" w:rsidP="007876E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B6002B">
              <w:rPr>
                <w:rFonts w:ascii="Calibri" w:hAnsi="Calibri" w:cs="Calibri"/>
                <w:b/>
                <w:bCs/>
                <w:color w:val="000000" w:themeColor="text1"/>
              </w:rPr>
              <w:t>licitació S/IVA</w:t>
            </w:r>
          </w:p>
        </w:tc>
        <w:tc>
          <w:tcPr>
            <w:tcW w:w="66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93CDDD"/>
          </w:tcPr>
          <w:p w14:paraId="4246ABFE" w14:textId="77777777" w:rsidR="00B6002B" w:rsidRDefault="00B6002B" w:rsidP="007876E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7DD1026D" w14:textId="77777777" w:rsidR="00B6002B" w:rsidRDefault="00B6002B" w:rsidP="007876E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2A42221D" w14:textId="6C03CD9E" w:rsidR="00B6002B" w:rsidRPr="0000153F" w:rsidRDefault="00B6002B" w:rsidP="007876E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Quantitat</w:t>
            </w:r>
          </w:p>
        </w:tc>
        <w:tc>
          <w:tcPr>
            <w:tcW w:w="70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C0C0C0" w:fill="93CDDD"/>
            <w:vAlign w:val="center"/>
            <w:hideMark/>
          </w:tcPr>
          <w:p w14:paraId="6386B3BA" w14:textId="613430D4" w:rsidR="00B6002B" w:rsidRPr="00B6002B" w:rsidRDefault="00B6002B" w:rsidP="007876E9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  <w:r w:rsidRPr="00B6002B">
              <w:rPr>
                <w:rFonts w:ascii="Calibri" w:hAnsi="Calibri" w:cs="Calibri"/>
                <w:b/>
                <w:bCs/>
                <w:color w:val="FF0000"/>
              </w:rPr>
              <w:t xml:space="preserve"> Preu total màxim licitació S/IVA </w:t>
            </w:r>
          </w:p>
        </w:tc>
        <w:tc>
          <w:tcPr>
            <w:tcW w:w="70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C0C0C0" w:fill="93CDDD"/>
          </w:tcPr>
          <w:p w14:paraId="5396C230" w14:textId="77777777" w:rsidR="00B6002B" w:rsidRPr="00B6002B" w:rsidRDefault="00B6002B" w:rsidP="00B6002B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8"/>
                <w:szCs w:val="8"/>
              </w:rPr>
            </w:pPr>
          </w:p>
          <w:p w14:paraId="3E6147AE" w14:textId="56714CA9" w:rsidR="00B6002B" w:rsidRPr="00B6002B" w:rsidRDefault="00B6002B" w:rsidP="00B6002B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B6002B">
              <w:rPr>
                <w:rFonts w:ascii="Calibri" w:hAnsi="Calibri" w:cs="Calibri"/>
                <w:b/>
                <w:bCs/>
                <w:color w:val="000000" w:themeColor="text1"/>
              </w:rPr>
              <w:t>Preu total</w:t>
            </w:r>
          </w:p>
          <w:p w14:paraId="3507A3BF" w14:textId="77777777" w:rsidR="00B6002B" w:rsidRPr="00B6002B" w:rsidRDefault="00B6002B" w:rsidP="00B6002B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B6002B">
              <w:rPr>
                <w:rFonts w:ascii="Calibri" w:hAnsi="Calibri" w:cs="Calibri"/>
                <w:b/>
                <w:bCs/>
                <w:color w:val="000000" w:themeColor="text1"/>
              </w:rPr>
              <w:t>OFERT</w:t>
            </w:r>
          </w:p>
          <w:p w14:paraId="022B160B" w14:textId="01219F72" w:rsidR="00B6002B" w:rsidRPr="0000153F" w:rsidRDefault="00B6002B" w:rsidP="00B6002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6002B">
              <w:rPr>
                <w:rFonts w:ascii="Calibri" w:hAnsi="Calibri" w:cs="Calibri"/>
                <w:b/>
                <w:bCs/>
                <w:color w:val="000000" w:themeColor="text1"/>
              </w:rPr>
              <w:t>licitació S/IVA</w:t>
            </w:r>
          </w:p>
        </w:tc>
      </w:tr>
      <w:tr w:rsidR="00B6002B" w:rsidRPr="0000153F" w14:paraId="3D2A0968" w14:textId="49F9529A" w:rsidTr="00B6002B">
        <w:trPr>
          <w:trHeight w:val="600"/>
        </w:trPr>
        <w:tc>
          <w:tcPr>
            <w:tcW w:w="141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D89F0" w14:textId="77777777" w:rsidR="00B6002B" w:rsidRPr="00B6002B" w:rsidRDefault="00B6002B" w:rsidP="007876E9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6002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Torre de </w:t>
            </w:r>
            <w:proofErr w:type="spellStart"/>
            <w:r w:rsidRPr="00B6002B">
              <w:rPr>
                <w:rFonts w:ascii="Calibri" w:hAnsi="Calibri" w:cs="Calibri"/>
                <w:color w:val="000000"/>
                <w:sz w:val="20"/>
                <w:szCs w:val="20"/>
              </w:rPr>
              <w:t>videoendoscòpia</w:t>
            </w:r>
            <w:proofErr w:type="spellEnd"/>
            <w:r w:rsidRPr="00B6002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amb </w:t>
            </w:r>
            <w:proofErr w:type="spellStart"/>
            <w:r w:rsidRPr="00B6002B">
              <w:rPr>
                <w:rFonts w:ascii="Calibri" w:hAnsi="Calibri" w:cs="Calibri"/>
                <w:color w:val="000000"/>
                <w:sz w:val="20"/>
                <w:szCs w:val="20"/>
              </w:rPr>
              <w:t>stroboscopi</w:t>
            </w:r>
            <w:proofErr w:type="spellEnd"/>
            <w:r w:rsidRPr="00B6002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integrat per la consulta externes d'ORL</w:t>
            </w:r>
          </w:p>
        </w:tc>
        <w:tc>
          <w:tcPr>
            <w:tcW w:w="7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C6BBC" w14:textId="77777777" w:rsidR="00B6002B" w:rsidRPr="00B6002B" w:rsidRDefault="00B6002B" w:rsidP="007876E9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B6002B">
              <w:rPr>
                <w:rFonts w:ascii="Calibri" w:hAnsi="Calibri" w:cs="Calibri"/>
                <w:color w:val="FF0000"/>
                <w:sz w:val="16"/>
                <w:szCs w:val="16"/>
              </w:rPr>
              <w:t>61.900,00 €</w:t>
            </w:r>
          </w:p>
        </w:tc>
        <w:tc>
          <w:tcPr>
            <w:tcW w:w="7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676448" w14:textId="77777777" w:rsidR="00B6002B" w:rsidRPr="00B6002B" w:rsidRDefault="00B6002B" w:rsidP="007876E9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14:paraId="25CCD00F" w14:textId="77777777" w:rsidR="00B6002B" w:rsidRPr="00B6002B" w:rsidRDefault="00B6002B" w:rsidP="007876E9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14:paraId="762C2957" w14:textId="70667614" w:rsidR="00B6002B" w:rsidRPr="00B6002B" w:rsidRDefault="00B6002B" w:rsidP="007876E9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6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2F7025" w14:textId="449588B6" w:rsidR="00B6002B" w:rsidRPr="00B6002B" w:rsidRDefault="00B6002B" w:rsidP="00B6002B">
            <w:pPr>
              <w:rPr>
                <w:rFonts w:ascii="Calibri" w:hAnsi="Calibri" w:cs="Calibri"/>
                <w:color w:val="000000"/>
                <w:sz w:val="30"/>
                <w:szCs w:val="30"/>
              </w:rPr>
            </w:pPr>
          </w:p>
          <w:p w14:paraId="59BF33B9" w14:textId="019FE69F" w:rsidR="00B6002B" w:rsidRPr="00B6002B" w:rsidRDefault="00B6002B" w:rsidP="007876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002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DE07D" w14:textId="462377FE" w:rsidR="00B6002B" w:rsidRPr="00B6002B" w:rsidRDefault="00B6002B" w:rsidP="007876E9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B6002B">
              <w:rPr>
                <w:rFonts w:ascii="Calibri" w:hAnsi="Calibri" w:cs="Calibri"/>
                <w:color w:val="FF0000"/>
                <w:sz w:val="16"/>
                <w:szCs w:val="16"/>
              </w:rPr>
              <w:t>61.900,00 €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7CE2B709" w14:textId="77777777" w:rsidR="00B6002B" w:rsidRPr="0000153F" w:rsidRDefault="00B6002B" w:rsidP="007876E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B6002B" w:rsidRPr="0000153F" w14:paraId="52462EF5" w14:textId="2094C3FD" w:rsidTr="00B6002B">
        <w:trPr>
          <w:trHeight w:val="600"/>
        </w:trPr>
        <w:tc>
          <w:tcPr>
            <w:tcW w:w="141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A723" w14:textId="77777777" w:rsidR="00B6002B" w:rsidRPr="00B6002B" w:rsidRDefault="00B6002B" w:rsidP="007876E9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6002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Torre de </w:t>
            </w:r>
            <w:proofErr w:type="spellStart"/>
            <w:r w:rsidRPr="00B6002B">
              <w:rPr>
                <w:rFonts w:ascii="Calibri" w:hAnsi="Calibri" w:cs="Calibri"/>
                <w:color w:val="000000"/>
                <w:sz w:val="20"/>
                <w:szCs w:val="20"/>
              </w:rPr>
              <w:t>videoendoscòpia</w:t>
            </w:r>
            <w:proofErr w:type="spellEnd"/>
            <w:r w:rsidRPr="00B6002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per la consulta externes d'ORL</w:t>
            </w:r>
          </w:p>
        </w:tc>
        <w:tc>
          <w:tcPr>
            <w:tcW w:w="751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894C64" w14:textId="77777777" w:rsidR="00B6002B" w:rsidRPr="00B6002B" w:rsidRDefault="00B6002B" w:rsidP="007876E9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B6002B">
              <w:rPr>
                <w:rFonts w:ascii="Calibri" w:hAnsi="Calibri" w:cs="Calibri"/>
                <w:color w:val="FF0000"/>
                <w:sz w:val="16"/>
                <w:szCs w:val="16"/>
              </w:rPr>
              <w:t>38.000,00 €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8252CC3" w14:textId="77777777" w:rsidR="00B6002B" w:rsidRPr="00B6002B" w:rsidRDefault="00B6002B" w:rsidP="007876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528712D" w14:textId="4EACA466" w:rsidR="00B6002B" w:rsidRPr="00B6002B" w:rsidRDefault="00B6002B" w:rsidP="00B6002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2C94C253" w14:textId="2504CFC1" w:rsidR="00B6002B" w:rsidRPr="00B6002B" w:rsidRDefault="00B6002B" w:rsidP="007876E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6002B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49649" w14:textId="173021FE" w:rsidR="00B6002B" w:rsidRPr="00B6002B" w:rsidRDefault="00B6002B" w:rsidP="007876E9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B6002B">
              <w:rPr>
                <w:rFonts w:ascii="Calibri" w:hAnsi="Calibri" w:cs="Calibri"/>
                <w:color w:val="FF0000"/>
                <w:sz w:val="16"/>
                <w:szCs w:val="16"/>
              </w:rPr>
              <w:t>152.000,00 €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62F9429" w14:textId="77777777" w:rsidR="00B6002B" w:rsidRPr="0000153F" w:rsidRDefault="00B6002B" w:rsidP="007876E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1378A54B" w14:textId="77777777" w:rsidR="00B6002B" w:rsidRPr="000E0998" w:rsidRDefault="00B6002B" w:rsidP="00A10F19">
      <w:pPr>
        <w:tabs>
          <w:tab w:val="left" w:pos="2711"/>
        </w:tabs>
        <w:suppressAutoHyphens/>
        <w:rPr>
          <w:rFonts w:asciiTheme="minorHAnsi" w:hAnsiTheme="minorHAnsi" w:cstheme="minorHAnsi"/>
          <w:lang w:eastAsia="zh-CN"/>
        </w:rPr>
      </w:pPr>
    </w:p>
    <w:p w14:paraId="1B136299" w14:textId="77777777" w:rsidR="00A10F19" w:rsidRPr="000E0998" w:rsidRDefault="00A10F19" w:rsidP="00A10F19">
      <w:pPr>
        <w:tabs>
          <w:tab w:val="left" w:pos="2711"/>
        </w:tabs>
        <w:suppressAutoHyphens/>
        <w:rPr>
          <w:rFonts w:asciiTheme="minorHAnsi" w:hAnsiTheme="minorHAnsi" w:cstheme="minorHAnsi"/>
          <w:b/>
        </w:rPr>
      </w:pPr>
    </w:p>
    <w:p w14:paraId="413E0B1D" w14:textId="34F65A03" w:rsidR="009B099B" w:rsidRDefault="009B099B" w:rsidP="00B6002B">
      <w:pPr>
        <w:pStyle w:val="Sangradetextonormal"/>
        <w:ind w:left="0" w:firstLine="0"/>
        <w:rPr>
          <w:rFonts w:asciiTheme="minorHAnsi" w:hAnsiTheme="minorHAnsi" w:cstheme="minorHAnsi"/>
          <w:i/>
          <w:sz w:val="22"/>
          <w:szCs w:val="22"/>
        </w:rPr>
      </w:pPr>
    </w:p>
    <w:p w14:paraId="53F1D8C8" w14:textId="7256FB9B" w:rsidR="00A10F19" w:rsidRPr="00B6002B" w:rsidRDefault="00394B45" w:rsidP="00B6002B">
      <w:pPr>
        <w:tabs>
          <w:tab w:val="left" w:pos="2711"/>
        </w:tabs>
        <w:suppressAutoHyphens/>
        <w:rPr>
          <w:rFonts w:asciiTheme="minorHAnsi" w:hAnsiTheme="minorHAnsi" w:cstheme="minorHAnsi"/>
          <w:lang w:eastAsia="zh-CN"/>
        </w:rPr>
      </w:pPr>
      <w:r w:rsidRPr="000E0998">
        <w:rPr>
          <w:rFonts w:asciiTheme="minorHAnsi" w:hAnsiTheme="minorHAnsi" w:cstheme="minorHAnsi"/>
          <w:color w:val="000000"/>
          <w:vertAlign w:val="superscript"/>
          <w:lang w:eastAsia="zh-CN"/>
        </w:rPr>
        <w:tab/>
      </w:r>
    </w:p>
    <w:p w14:paraId="001644CE" w14:textId="77777777" w:rsidR="00E37F7C" w:rsidRPr="000E0998" w:rsidRDefault="00E37F7C" w:rsidP="00E37F7C">
      <w:pPr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lang w:eastAsia="zh-CN"/>
        </w:rPr>
      </w:pPr>
      <w:r w:rsidRPr="000E0998">
        <w:rPr>
          <w:rFonts w:asciiTheme="minorHAnsi" w:hAnsiTheme="minorHAnsi" w:cstheme="minorHAnsi"/>
          <w:color w:val="000000"/>
          <w:lang w:eastAsia="zh-CN"/>
        </w:rPr>
        <w:t xml:space="preserve">I per a que consti signo aquesta oferta. </w:t>
      </w:r>
    </w:p>
    <w:p w14:paraId="715A45A2" w14:textId="77777777" w:rsidR="00FF18D0" w:rsidRPr="000E0998" w:rsidRDefault="00E37F7C" w:rsidP="00A737FA">
      <w:pPr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lang w:eastAsia="zh-CN"/>
        </w:rPr>
      </w:pPr>
      <w:r w:rsidRPr="000E0998">
        <w:rPr>
          <w:rFonts w:asciiTheme="minorHAnsi" w:hAnsiTheme="minorHAnsi" w:cstheme="minorHAnsi"/>
          <w:color w:val="999999"/>
          <w:lang w:eastAsia="zh-CN"/>
        </w:rPr>
        <w:t>(Signatura i segell de l’empresa)</w:t>
      </w:r>
    </w:p>
    <w:p w14:paraId="2F2E5DE7" w14:textId="77777777" w:rsidR="00102561" w:rsidRPr="000E0998" w:rsidRDefault="00102561" w:rsidP="00E37F7C">
      <w:pPr>
        <w:suppressAutoHyphens/>
        <w:adjustRightInd w:val="0"/>
        <w:spacing w:line="360" w:lineRule="auto"/>
        <w:rPr>
          <w:rFonts w:asciiTheme="minorHAnsi" w:hAnsiTheme="minorHAnsi" w:cstheme="minorHAnsi"/>
          <w:lang w:eastAsia="zh-CN"/>
        </w:rPr>
      </w:pPr>
    </w:p>
    <w:p w14:paraId="20D52662" w14:textId="77777777" w:rsidR="00102561" w:rsidRPr="000E0998" w:rsidRDefault="00102561" w:rsidP="00102561">
      <w:pPr>
        <w:tabs>
          <w:tab w:val="left" w:pos="2167"/>
        </w:tabs>
        <w:suppressAutoHyphens/>
        <w:autoSpaceDE w:val="0"/>
        <w:spacing w:line="360" w:lineRule="auto"/>
        <w:jc w:val="both"/>
        <w:rPr>
          <w:rFonts w:asciiTheme="minorHAnsi" w:hAnsiTheme="minorHAnsi" w:cstheme="minorHAnsi"/>
          <w:color w:val="000000"/>
          <w:vertAlign w:val="subscript"/>
          <w:lang w:eastAsia="zh-CN"/>
        </w:rPr>
      </w:pPr>
    </w:p>
    <w:p w14:paraId="2C2E51AC" w14:textId="77777777" w:rsidR="00102561" w:rsidRPr="000E0998" w:rsidRDefault="00102561" w:rsidP="00E37F7C">
      <w:pPr>
        <w:suppressAutoHyphens/>
        <w:adjustRightInd w:val="0"/>
        <w:spacing w:line="360" w:lineRule="auto"/>
        <w:rPr>
          <w:rFonts w:asciiTheme="minorHAnsi" w:hAnsiTheme="minorHAnsi" w:cstheme="minorHAnsi"/>
          <w:lang w:eastAsia="zh-CN"/>
        </w:rPr>
      </w:pPr>
      <w:r w:rsidRPr="000E0998">
        <w:rPr>
          <w:rFonts w:asciiTheme="minorHAnsi" w:hAnsiTheme="minorHAnsi" w:cstheme="minorHAnsi"/>
          <w:lang w:eastAsia="zh-CN"/>
        </w:rPr>
        <w:t>Lloc i data:</w:t>
      </w:r>
    </w:p>
    <w:sectPr w:rsidR="00102561" w:rsidRPr="000E0998" w:rsidSect="00B6002B">
      <w:headerReference w:type="default" r:id="rId9"/>
      <w:footerReference w:type="default" r:id="rId10"/>
      <w:pgSz w:w="11906" w:h="16838"/>
      <w:pgMar w:top="1701" w:right="1701" w:bottom="1417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5697A6" w14:textId="77777777" w:rsidR="00C55979" w:rsidRDefault="00C55979">
      <w:r>
        <w:separator/>
      </w:r>
    </w:p>
  </w:endnote>
  <w:endnote w:type="continuationSeparator" w:id="0">
    <w:p w14:paraId="7545DE63" w14:textId="77777777" w:rsidR="00C55979" w:rsidRDefault="00C5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F644B" w14:textId="77777777" w:rsidR="00C55979" w:rsidRDefault="00DF7B4F" w:rsidP="002C42D3">
    <w:pPr>
      <w:pStyle w:val="Piedepgina"/>
      <w:jc w:val="center"/>
      <w:rPr>
        <w:rFonts w:asciiTheme="minorHAnsi" w:hAnsiTheme="minorHAnsi" w:cstheme="minorHAnsi"/>
        <w:color w:val="000000" w:themeColor="text1"/>
        <w:sz w:val="18"/>
        <w:szCs w:val="18"/>
      </w:rPr>
    </w:pPr>
    <w:r>
      <w:rPr>
        <w:rFonts w:asciiTheme="minorHAnsi" w:hAnsiTheme="minorHAnsi" w:cstheme="minorHAnsi"/>
        <w:noProof/>
        <w:color w:val="000000" w:themeColor="text1"/>
        <w:sz w:val="18"/>
        <w:szCs w:val="18"/>
        <w:lang w:val="es-E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A6A65FF" wp14:editId="0ED7E66B">
              <wp:simplePos x="0" y="0"/>
              <wp:positionH relativeFrom="column">
                <wp:posOffset>23495</wp:posOffset>
              </wp:positionH>
              <wp:positionV relativeFrom="paragraph">
                <wp:posOffset>94614</wp:posOffset>
              </wp:positionV>
              <wp:extent cx="5648325" cy="0"/>
              <wp:effectExtent l="0" t="0" r="9525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48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F04397" id="Line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85pt,7.45pt" to="446.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" strokecolor="black [3213]"/>
          </w:pict>
        </mc:Fallback>
      </mc:AlternateContent>
    </w:r>
    <w:r w:rsidR="00C55979">
      <w:rPr>
        <w:rFonts w:asciiTheme="minorHAnsi" w:hAnsiTheme="minorHAnsi" w:cstheme="minorHAnsi"/>
        <w:color w:val="000000" w:themeColor="text1"/>
        <w:sz w:val="18"/>
        <w:szCs w:val="18"/>
      </w:rPr>
      <w:tab/>
    </w:r>
  </w:p>
  <w:p w14:paraId="60A74612" w14:textId="5950203F" w:rsidR="00C55979" w:rsidRDefault="00C55979" w:rsidP="002C42D3">
    <w:pPr>
      <w:pStyle w:val="Piedepgina"/>
      <w:jc w:val="center"/>
    </w:pPr>
    <w:r>
      <w:rPr>
        <w:rFonts w:asciiTheme="minorHAnsi" w:hAnsiTheme="minorHAnsi" w:cstheme="minorHAnsi"/>
        <w:color w:val="000000" w:themeColor="text1"/>
        <w:sz w:val="18"/>
        <w:szCs w:val="18"/>
      </w:rPr>
      <w:tab/>
      <w:t>Carrer Espirall, 61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- 08</w:t>
    </w:r>
    <w:r>
      <w:rPr>
        <w:rFonts w:asciiTheme="minorHAnsi" w:hAnsiTheme="minorHAnsi" w:cstheme="minorHAnsi"/>
        <w:color w:val="000000" w:themeColor="text1"/>
        <w:sz w:val="18"/>
        <w:szCs w:val="18"/>
      </w:rPr>
      <w:t>720</w:t>
    </w:r>
    <w:r w:rsidRPr="00BD7760">
      <w:rPr>
        <w:rFonts w:asciiTheme="minorHAnsi" w:hAnsiTheme="minorHAnsi" w:cstheme="minorHAnsi"/>
        <w:color w:val="000000" w:themeColor="text1"/>
        <w:sz w:val="18"/>
        <w:szCs w:val="18"/>
      </w:rPr>
      <w:t xml:space="preserve"> </w:t>
    </w:r>
    <w:r>
      <w:rPr>
        <w:rFonts w:asciiTheme="minorHAnsi" w:hAnsiTheme="minorHAnsi" w:cstheme="minorHAnsi"/>
        <w:color w:val="000000" w:themeColor="text1"/>
        <w:sz w:val="18"/>
        <w:szCs w:val="18"/>
      </w:rPr>
      <w:t>Vilafranca del Penedès</w:t>
    </w:r>
    <w:r>
      <w:tab/>
    </w:r>
    <w:sdt>
      <w:sdtPr>
        <w:rPr>
          <w:rFonts w:asciiTheme="minorHAnsi" w:hAnsiTheme="minorHAnsi"/>
          <w:sz w:val="18"/>
          <w:szCs w:val="18"/>
        </w:rPr>
        <w:id w:val="3609029"/>
        <w:docPartObj>
          <w:docPartGallery w:val="Page Numbers (Bottom of Page)"/>
          <w:docPartUnique/>
        </w:docPartObj>
      </w:sdtPr>
      <w:sdtEndPr>
        <w:rPr>
          <w:rFonts w:ascii="Arial" w:hAnsi="Arial"/>
          <w:sz w:val="22"/>
          <w:szCs w:val="22"/>
        </w:rPr>
      </w:sdtEndPr>
      <w:sdtContent>
        <w:sdt>
          <w:sdtPr>
            <w:rPr>
              <w:rFonts w:asciiTheme="minorHAnsi" w:hAnsiTheme="minorHAnsi"/>
              <w:sz w:val="18"/>
              <w:szCs w:val="18"/>
            </w:r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PAGE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EF269C">
              <w:rPr>
                <w:rFonts w:asciiTheme="minorHAnsi" w:hAnsiTheme="minorHAnsi"/>
                <w:b/>
                <w:noProof/>
                <w:sz w:val="18"/>
                <w:szCs w:val="18"/>
              </w:rPr>
              <w:t>1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  <w:r w:rsidRPr="002C42D3">
              <w:rPr>
                <w:rFonts w:asciiTheme="minorHAnsi" w:hAnsiTheme="minorHAnsi"/>
                <w:sz w:val="18"/>
                <w:szCs w:val="18"/>
              </w:rPr>
              <w:t xml:space="preserve">/ 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begin"/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instrText>NUMPAGES</w:instrTex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separate"/>
            </w:r>
            <w:r w:rsidR="00EF269C">
              <w:rPr>
                <w:rFonts w:asciiTheme="minorHAnsi" w:hAnsiTheme="minorHAnsi"/>
                <w:b/>
                <w:noProof/>
                <w:sz w:val="18"/>
                <w:szCs w:val="18"/>
              </w:rPr>
              <w:t>2</w:t>
            </w:r>
            <w:r w:rsidRPr="002C42D3">
              <w:rPr>
                <w:rFonts w:asciiTheme="minorHAnsi" w:hAnsiTheme="minorHAnsi"/>
                <w:b/>
                <w:sz w:val="18"/>
                <w:szCs w:val="18"/>
              </w:rPr>
              <w:fldChar w:fldCharType="end"/>
            </w:r>
          </w:sdtContent>
        </w:sdt>
      </w:sdtContent>
    </w:sdt>
  </w:p>
  <w:p w14:paraId="0C37FC8E" w14:textId="77777777" w:rsidR="00C55979" w:rsidRPr="0086550D" w:rsidRDefault="00C55979" w:rsidP="001D0201">
    <w:pPr>
      <w:pStyle w:val="Piedepgina"/>
      <w:tabs>
        <w:tab w:val="clear" w:pos="4252"/>
        <w:tab w:val="center" w:pos="4395"/>
      </w:tabs>
      <w:jc w:val="center"/>
      <w:rPr>
        <w:rFonts w:ascii="Calibri" w:hAnsi="Calibri" w:cs="Calibri"/>
        <w:color w:val="000000" w:themeColor="text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7A3AD" w14:textId="77777777" w:rsidR="00C55979" w:rsidRDefault="00C55979">
      <w:r>
        <w:separator/>
      </w:r>
    </w:p>
  </w:footnote>
  <w:footnote w:type="continuationSeparator" w:id="0">
    <w:p w14:paraId="7F2EC1C2" w14:textId="77777777" w:rsidR="00C55979" w:rsidRDefault="00C55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page" w:tblpX="334" w:tblpY="4118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tblBorders>
      <w:tblLook w:val="01E0" w:firstRow="1" w:lastRow="1" w:firstColumn="1" w:lastColumn="1" w:noHBand="0" w:noVBand="0"/>
    </w:tblPr>
    <w:tblGrid>
      <w:gridCol w:w="648"/>
    </w:tblGrid>
    <w:tr w:rsidR="00C55979" w14:paraId="2B3B2047" w14:textId="77777777">
      <w:trPr>
        <w:cantSplit/>
        <w:trHeight w:val="7912"/>
      </w:trPr>
      <w:tc>
        <w:tcPr>
          <w:tcW w:w="648" w:type="dxa"/>
          <w:textDirection w:val="btLr"/>
        </w:tcPr>
        <w:p w14:paraId="5D23387E" w14:textId="77777777" w:rsidR="00C55979" w:rsidRPr="0086550D" w:rsidRDefault="00C55979" w:rsidP="000E1A44">
          <w:pPr>
            <w:ind w:left="113" w:right="113"/>
            <w:jc w:val="center"/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</w:pP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Consorci Sanitari de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l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’Alt Penedès i 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Garraf  - NIF Q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5856380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  <w:r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>J</w:t>
          </w:r>
          <w:r w:rsidRPr="0086550D">
            <w:rPr>
              <w:rFonts w:ascii="Calibri" w:hAnsi="Calibri" w:cs="Calibri"/>
              <w:bCs/>
              <w:color w:val="000000" w:themeColor="text1"/>
              <w:sz w:val="18"/>
              <w:szCs w:val="18"/>
            </w:rPr>
            <w:t xml:space="preserve"> </w:t>
          </w:r>
        </w:p>
      </w:tc>
    </w:tr>
  </w:tbl>
  <w:p w14:paraId="165209DB" w14:textId="77777777" w:rsidR="00E74A29" w:rsidRPr="00F55AF5" w:rsidRDefault="00C55979" w:rsidP="00F55AF5">
    <w:pPr>
      <w:pStyle w:val="Encabezado"/>
      <w:rPr>
        <w:rFonts w:ascii="Calibri" w:hAnsi="Calibri"/>
        <w:color w:val="808080"/>
      </w:rPr>
    </w:pPr>
    <w:r>
      <w:rPr>
        <w:rFonts w:ascii="Calibri" w:hAnsi="Calibri"/>
        <w:noProof/>
        <w:color w:val="808080"/>
        <w:lang w:val="es-ES"/>
      </w:rPr>
      <w:drawing>
        <wp:anchor distT="0" distB="0" distL="114300" distR="114300" simplePos="0" relativeHeight="251657728" behindDoc="0" locked="0" layoutInCell="1" allowOverlap="1" wp14:anchorId="412046F0" wp14:editId="4D6343DB">
          <wp:simplePos x="0" y="0"/>
          <wp:positionH relativeFrom="column">
            <wp:posOffset>635</wp:posOffset>
          </wp:positionH>
          <wp:positionV relativeFrom="paragraph">
            <wp:posOffset>151130</wp:posOffset>
          </wp:positionV>
          <wp:extent cx="2282825" cy="476885"/>
          <wp:effectExtent l="0" t="0" r="3175" b="0"/>
          <wp:wrapSquare wrapText="bothSides"/>
          <wp:docPr id="4" name="5 Imagen" descr="Marca CSA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CSAP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82825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A29" w:rsidRPr="00E74A29">
      <w:rPr>
        <w:rFonts w:ascii="Calibri" w:eastAsia="SimSun" w:hAnsi="Calibri" w:cs="Lucida Sans"/>
        <w:b/>
        <w:bCs/>
        <w:kern w:val="1"/>
        <w:sz w:val="24"/>
        <w:szCs w:val="24"/>
        <w:lang w:bidi="hi-IN"/>
      </w:rPr>
      <w:t xml:space="preserve"> </w:t>
    </w:r>
  </w:p>
  <w:p w14:paraId="7F505031" w14:textId="77777777" w:rsidR="00B6002B" w:rsidRPr="00B6002B" w:rsidRDefault="00B6002B" w:rsidP="00B6002B">
    <w:pPr>
      <w:overflowPunct w:val="0"/>
      <w:jc w:val="right"/>
      <w:rPr>
        <w:rFonts w:asciiTheme="minorHAnsi" w:hAnsiTheme="minorHAnsi" w:cstheme="minorHAnsi"/>
        <w:b/>
        <w:bCs/>
        <w:sz w:val="24"/>
        <w:szCs w:val="24"/>
        <w:lang w:eastAsia="zh-CN"/>
      </w:rPr>
    </w:pPr>
    <w:r w:rsidRPr="00B6002B">
      <w:rPr>
        <w:rFonts w:asciiTheme="minorHAnsi" w:hAnsiTheme="minorHAnsi" w:cstheme="minorHAnsi"/>
        <w:b/>
        <w:bCs/>
        <w:sz w:val="24"/>
        <w:szCs w:val="24"/>
        <w:lang w:eastAsia="zh-CN"/>
      </w:rPr>
      <w:t>CSAPG OB 2025/20</w:t>
    </w:r>
  </w:p>
  <w:p w14:paraId="42AC948A" w14:textId="4721575E" w:rsidR="00C55979" w:rsidRPr="00B6002B" w:rsidRDefault="00B6002B" w:rsidP="00B6002B">
    <w:pPr>
      <w:overflowPunct w:val="0"/>
      <w:jc w:val="right"/>
      <w:rPr>
        <w:rFonts w:ascii="Calibri" w:hAnsi="Calibri"/>
        <w:b/>
        <w:color w:val="31849B" w:themeColor="accent5" w:themeShade="BF"/>
        <w:sz w:val="24"/>
        <w:szCs w:val="20"/>
      </w:rPr>
    </w:pPr>
    <w:r w:rsidRPr="00B6002B">
      <w:rPr>
        <w:rFonts w:ascii="Calibri" w:hAnsi="Calibri"/>
        <w:b/>
        <w:color w:val="31849B" w:themeColor="accent5" w:themeShade="BF"/>
        <w:sz w:val="24"/>
        <w:szCs w:val="20"/>
      </w:rPr>
      <w:t>TORRES ENDOSCÒPIA OTORRINO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2C4"/>
    <w:multiLevelType w:val="hybridMultilevel"/>
    <w:tmpl w:val="0DBC5744"/>
    <w:lvl w:ilvl="0" w:tplc="980A33D2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E481D"/>
    <w:multiLevelType w:val="multilevel"/>
    <w:tmpl w:val="0DBC5744"/>
    <w:lvl w:ilvl="0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F287E"/>
    <w:multiLevelType w:val="hybridMultilevel"/>
    <w:tmpl w:val="D3B08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35F7A"/>
    <w:multiLevelType w:val="hybridMultilevel"/>
    <w:tmpl w:val="3B664A1E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4" w15:restartNumberingAfterBreak="0">
    <w:nsid w:val="26A129AE"/>
    <w:multiLevelType w:val="hybridMultilevel"/>
    <w:tmpl w:val="55E00CD4"/>
    <w:lvl w:ilvl="0" w:tplc="3C22380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F110D"/>
    <w:multiLevelType w:val="hybridMultilevel"/>
    <w:tmpl w:val="E404FAE0"/>
    <w:lvl w:ilvl="0" w:tplc="D076F2B6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2B6900"/>
    <w:multiLevelType w:val="hybridMultilevel"/>
    <w:tmpl w:val="1828F404"/>
    <w:lvl w:ilvl="0" w:tplc="3C22380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7" w15:restartNumberingAfterBreak="0">
    <w:nsid w:val="4C8D7CF0"/>
    <w:multiLevelType w:val="hybridMultilevel"/>
    <w:tmpl w:val="081ECCEA"/>
    <w:lvl w:ilvl="0" w:tplc="A1187C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357820"/>
    <w:multiLevelType w:val="hybridMultilevel"/>
    <w:tmpl w:val="208290F2"/>
    <w:lvl w:ilvl="0" w:tplc="1E680602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711061"/>
    <w:multiLevelType w:val="hybridMultilevel"/>
    <w:tmpl w:val="4B72B136"/>
    <w:lvl w:ilvl="0" w:tplc="D708F94A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B6EFA"/>
    <w:multiLevelType w:val="hybridMultilevel"/>
    <w:tmpl w:val="60180C3E"/>
    <w:lvl w:ilvl="0" w:tplc="040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11" w15:restartNumberingAfterBreak="0">
    <w:nsid w:val="7B3621B8"/>
    <w:multiLevelType w:val="hybridMultilevel"/>
    <w:tmpl w:val="A748FD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singl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0"/>
  </w:num>
  <w:num w:numId="5">
    <w:abstractNumId w:val="3"/>
  </w:num>
  <w:num w:numId="6">
    <w:abstractNumId w:val="2"/>
  </w:num>
  <w:num w:numId="7">
    <w:abstractNumId w:val="9"/>
  </w:num>
  <w:num w:numId="8">
    <w:abstractNumId w:val="11"/>
  </w:num>
  <w:num w:numId="9">
    <w:abstractNumId w:val="4"/>
  </w:num>
  <w:num w:numId="10">
    <w:abstractNumId w:val="7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EE3"/>
    <w:rsid w:val="000076B6"/>
    <w:rsid w:val="00013099"/>
    <w:rsid w:val="00014267"/>
    <w:rsid w:val="00051B5C"/>
    <w:rsid w:val="00061091"/>
    <w:rsid w:val="000777BD"/>
    <w:rsid w:val="000835AF"/>
    <w:rsid w:val="00084DC3"/>
    <w:rsid w:val="000A74A1"/>
    <w:rsid w:val="000B3534"/>
    <w:rsid w:val="000B5952"/>
    <w:rsid w:val="000C4963"/>
    <w:rsid w:val="000D2208"/>
    <w:rsid w:val="000D30FD"/>
    <w:rsid w:val="000E0998"/>
    <w:rsid w:val="000E1A44"/>
    <w:rsid w:val="000F5095"/>
    <w:rsid w:val="00102561"/>
    <w:rsid w:val="001051D0"/>
    <w:rsid w:val="00117717"/>
    <w:rsid w:val="00142243"/>
    <w:rsid w:val="00144D43"/>
    <w:rsid w:val="001505D3"/>
    <w:rsid w:val="00155280"/>
    <w:rsid w:val="00156433"/>
    <w:rsid w:val="0015671E"/>
    <w:rsid w:val="0016499C"/>
    <w:rsid w:val="00182AC1"/>
    <w:rsid w:val="001A5AE4"/>
    <w:rsid w:val="001B0170"/>
    <w:rsid w:val="001C3277"/>
    <w:rsid w:val="001D0201"/>
    <w:rsid w:val="001D05E7"/>
    <w:rsid w:val="001E7117"/>
    <w:rsid w:val="00203393"/>
    <w:rsid w:val="00205805"/>
    <w:rsid w:val="0022590C"/>
    <w:rsid w:val="00237B0D"/>
    <w:rsid w:val="00240DA0"/>
    <w:rsid w:val="002471D6"/>
    <w:rsid w:val="00262A94"/>
    <w:rsid w:val="00270B5A"/>
    <w:rsid w:val="00276606"/>
    <w:rsid w:val="00284B7C"/>
    <w:rsid w:val="00284D83"/>
    <w:rsid w:val="00294D45"/>
    <w:rsid w:val="00296D56"/>
    <w:rsid w:val="00296E88"/>
    <w:rsid w:val="002A5B87"/>
    <w:rsid w:val="002C42D3"/>
    <w:rsid w:val="002D37DF"/>
    <w:rsid w:val="002E2EEB"/>
    <w:rsid w:val="002F4D89"/>
    <w:rsid w:val="0030272D"/>
    <w:rsid w:val="003232E0"/>
    <w:rsid w:val="00334C2D"/>
    <w:rsid w:val="00335258"/>
    <w:rsid w:val="0033595A"/>
    <w:rsid w:val="00345977"/>
    <w:rsid w:val="003479BF"/>
    <w:rsid w:val="00354C34"/>
    <w:rsid w:val="00381B94"/>
    <w:rsid w:val="00391072"/>
    <w:rsid w:val="00394B45"/>
    <w:rsid w:val="003A4BDC"/>
    <w:rsid w:val="003A70C2"/>
    <w:rsid w:val="003B28D0"/>
    <w:rsid w:val="003B7033"/>
    <w:rsid w:val="003C005C"/>
    <w:rsid w:val="003C0E58"/>
    <w:rsid w:val="003C22D2"/>
    <w:rsid w:val="003C4910"/>
    <w:rsid w:val="003D26F1"/>
    <w:rsid w:val="003D3A9E"/>
    <w:rsid w:val="003D7362"/>
    <w:rsid w:val="003F40E8"/>
    <w:rsid w:val="00400226"/>
    <w:rsid w:val="004004C7"/>
    <w:rsid w:val="00400B39"/>
    <w:rsid w:val="00405F7D"/>
    <w:rsid w:val="00410B53"/>
    <w:rsid w:val="0041339A"/>
    <w:rsid w:val="004154A0"/>
    <w:rsid w:val="0042245E"/>
    <w:rsid w:val="004252A9"/>
    <w:rsid w:val="00433082"/>
    <w:rsid w:val="004339C9"/>
    <w:rsid w:val="00434361"/>
    <w:rsid w:val="00437361"/>
    <w:rsid w:val="00461AD0"/>
    <w:rsid w:val="00465035"/>
    <w:rsid w:val="004725CC"/>
    <w:rsid w:val="004875F4"/>
    <w:rsid w:val="004A0B78"/>
    <w:rsid w:val="004A1495"/>
    <w:rsid w:val="004B3BA3"/>
    <w:rsid w:val="004B5DA6"/>
    <w:rsid w:val="004B5F3E"/>
    <w:rsid w:val="004C06D8"/>
    <w:rsid w:val="004E65DC"/>
    <w:rsid w:val="004E7289"/>
    <w:rsid w:val="004F4892"/>
    <w:rsid w:val="004F62A5"/>
    <w:rsid w:val="004F7509"/>
    <w:rsid w:val="004F750E"/>
    <w:rsid w:val="005002B4"/>
    <w:rsid w:val="005020B2"/>
    <w:rsid w:val="00502858"/>
    <w:rsid w:val="005357CC"/>
    <w:rsid w:val="0054746C"/>
    <w:rsid w:val="005523D5"/>
    <w:rsid w:val="00567BC1"/>
    <w:rsid w:val="00570576"/>
    <w:rsid w:val="00594F3C"/>
    <w:rsid w:val="005968EC"/>
    <w:rsid w:val="005A171E"/>
    <w:rsid w:val="005A1CCB"/>
    <w:rsid w:val="005A52A5"/>
    <w:rsid w:val="005B0ABD"/>
    <w:rsid w:val="005B376F"/>
    <w:rsid w:val="005B5573"/>
    <w:rsid w:val="005C5421"/>
    <w:rsid w:val="005E1F81"/>
    <w:rsid w:val="00613EC5"/>
    <w:rsid w:val="00622D77"/>
    <w:rsid w:val="00623846"/>
    <w:rsid w:val="00626B6E"/>
    <w:rsid w:val="00626C0C"/>
    <w:rsid w:val="00630D9C"/>
    <w:rsid w:val="00652AD8"/>
    <w:rsid w:val="006619EA"/>
    <w:rsid w:val="00674585"/>
    <w:rsid w:val="00675EC8"/>
    <w:rsid w:val="006842D4"/>
    <w:rsid w:val="00684937"/>
    <w:rsid w:val="00690918"/>
    <w:rsid w:val="006A3081"/>
    <w:rsid w:val="006A556D"/>
    <w:rsid w:val="006A694E"/>
    <w:rsid w:val="006B6EE3"/>
    <w:rsid w:val="006E1026"/>
    <w:rsid w:val="006E23B8"/>
    <w:rsid w:val="006E4638"/>
    <w:rsid w:val="006F7A86"/>
    <w:rsid w:val="00704842"/>
    <w:rsid w:val="00746049"/>
    <w:rsid w:val="007501AB"/>
    <w:rsid w:val="00752EFC"/>
    <w:rsid w:val="0077005A"/>
    <w:rsid w:val="00771D19"/>
    <w:rsid w:val="00782350"/>
    <w:rsid w:val="007920A8"/>
    <w:rsid w:val="007A1ECC"/>
    <w:rsid w:val="007A6E92"/>
    <w:rsid w:val="007B5C88"/>
    <w:rsid w:val="007C109E"/>
    <w:rsid w:val="007C7F84"/>
    <w:rsid w:val="007D1E8E"/>
    <w:rsid w:val="007D47B8"/>
    <w:rsid w:val="007D6A39"/>
    <w:rsid w:val="007E0FA1"/>
    <w:rsid w:val="007E3870"/>
    <w:rsid w:val="007E41CB"/>
    <w:rsid w:val="007E52C7"/>
    <w:rsid w:val="007E6983"/>
    <w:rsid w:val="007F1C0D"/>
    <w:rsid w:val="007F31E4"/>
    <w:rsid w:val="008007DC"/>
    <w:rsid w:val="00806E48"/>
    <w:rsid w:val="008156D9"/>
    <w:rsid w:val="00820E02"/>
    <w:rsid w:val="00852C7B"/>
    <w:rsid w:val="0086550D"/>
    <w:rsid w:val="0086571B"/>
    <w:rsid w:val="00872F0C"/>
    <w:rsid w:val="00874F21"/>
    <w:rsid w:val="008851A2"/>
    <w:rsid w:val="0088566D"/>
    <w:rsid w:val="008A3C9B"/>
    <w:rsid w:val="008A6E1D"/>
    <w:rsid w:val="008C1567"/>
    <w:rsid w:val="008C510B"/>
    <w:rsid w:val="008D4691"/>
    <w:rsid w:val="008D77CF"/>
    <w:rsid w:val="008E2B68"/>
    <w:rsid w:val="008E4DF6"/>
    <w:rsid w:val="008E5BB4"/>
    <w:rsid w:val="008E7E34"/>
    <w:rsid w:val="00901193"/>
    <w:rsid w:val="00916427"/>
    <w:rsid w:val="00931879"/>
    <w:rsid w:val="009318C3"/>
    <w:rsid w:val="00945806"/>
    <w:rsid w:val="009520CC"/>
    <w:rsid w:val="00954BA5"/>
    <w:rsid w:val="0095674A"/>
    <w:rsid w:val="00964FB3"/>
    <w:rsid w:val="009742DB"/>
    <w:rsid w:val="00995DC9"/>
    <w:rsid w:val="009B099B"/>
    <w:rsid w:val="009B75DA"/>
    <w:rsid w:val="009C16A0"/>
    <w:rsid w:val="009D2CE4"/>
    <w:rsid w:val="009D7659"/>
    <w:rsid w:val="009F2D7E"/>
    <w:rsid w:val="00A02CB0"/>
    <w:rsid w:val="00A10F19"/>
    <w:rsid w:val="00A15E64"/>
    <w:rsid w:val="00A16D31"/>
    <w:rsid w:val="00A337C3"/>
    <w:rsid w:val="00A463DB"/>
    <w:rsid w:val="00A46D2E"/>
    <w:rsid w:val="00A47906"/>
    <w:rsid w:val="00A633E9"/>
    <w:rsid w:val="00A70AC8"/>
    <w:rsid w:val="00A737FA"/>
    <w:rsid w:val="00A738B4"/>
    <w:rsid w:val="00A774CB"/>
    <w:rsid w:val="00A824D9"/>
    <w:rsid w:val="00A85444"/>
    <w:rsid w:val="00A91A45"/>
    <w:rsid w:val="00A9761D"/>
    <w:rsid w:val="00AA08BD"/>
    <w:rsid w:val="00AA2265"/>
    <w:rsid w:val="00AA4A67"/>
    <w:rsid w:val="00AB6B6C"/>
    <w:rsid w:val="00AC62D3"/>
    <w:rsid w:val="00AD6962"/>
    <w:rsid w:val="00B04D1D"/>
    <w:rsid w:val="00B07248"/>
    <w:rsid w:val="00B26BF1"/>
    <w:rsid w:val="00B31005"/>
    <w:rsid w:val="00B3794E"/>
    <w:rsid w:val="00B46990"/>
    <w:rsid w:val="00B6002B"/>
    <w:rsid w:val="00B64739"/>
    <w:rsid w:val="00B85EEE"/>
    <w:rsid w:val="00B96808"/>
    <w:rsid w:val="00BA5DDE"/>
    <w:rsid w:val="00BB2709"/>
    <w:rsid w:val="00BB3346"/>
    <w:rsid w:val="00BB7A6D"/>
    <w:rsid w:val="00BC0F0D"/>
    <w:rsid w:val="00BD0AF3"/>
    <w:rsid w:val="00BE1B8B"/>
    <w:rsid w:val="00BE4DFF"/>
    <w:rsid w:val="00C01413"/>
    <w:rsid w:val="00C10315"/>
    <w:rsid w:val="00C2360F"/>
    <w:rsid w:val="00C2446F"/>
    <w:rsid w:val="00C306FF"/>
    <w:rsid w:val="00C43002"/>
    <w:rsid w:val="00C55979"/>
    <w:rsid w:val="00C56710"/>
    <w:rsid w:val="00C6460C"/>
    <w:rsid w:val="00C6793C"/>
    <w:rsid w:val="00C813D6"/>
    <w:rsid w:val="00C82829"/>
    <w:rsid w:val="00C853BF"/>
    <w:rsid w:val="00C966AC"/>
    <w:rsid w:val="00CB6DA1"/>
    <w:rsid w:val="00CB6FCB"/>
    <w:rsid w:val="00CC2CFE"/>
    <w:rsid w:val="00CD70A8"/>
    <w:rsid w:val="00CE1AAC"/>
    <w:rsid w:val="00CE3F49"/>
    <w:rsid w:val="00CE54BF"/>
    <w:rsid w:val="00D05A01"/>
    <w:rsid w:val="00D1026A"/>
    <w:rsid w:val="00D12C84"/>
    <w:rsid w:val="00D14018"/>
    <w:rsid w:val="00D16F4A"/>
    <w:rsid w:val="00D45BFA"/>
    <w:rsid w:val="00D46CAC"/>
    <w:rsid w:val="00D650C8"/>
    <w:rsid w:val="00D76B15"/>
    <w:rsid w:val="00DB599A"/>
    <w:rsid w:val="00DD1AC7"/>
    <w:rsid w:val="00DE59AD"/>
    <w:rsid w:val="00DF743C"/>
    <w:rsid w:val="00DF7B4F"/>
    <w:rsid w:val="00E007D6"/>
    <w:rsid w:val="00E02FAB"/>
    <w:rsid w:val="00E230AC"/>
    <w:rsid w:val="00E24E13"/>
    <w:rsid w:val="00E30DDB"/>
    <w:rsid w:val="00E369B7"/>
    <w:rsid w:val="00E37F7C"/>
    <w:rsid w:val="00E402FE"/>
    <w:rsid w:val="00E50A6B"/>
    <w:rsid w:val="00E50F48"/>
    <w:rsid w:val="00E54326"/>
    <w:rsid w:val="00E553C3"/>
    <w:rsid w:val="00E73FBF"/>
    <w:rsid w:val="00E74A29"/>
    <w:rsid w:val="00E81B65"/>
    <w:rsid w:val="00E93E39"/>
    <w:rsid w:val="00E94B4C"/>
    <w:rsid w:val="00E9537D"/>
    <w:rsid w:val="00EB5CB8"/>
    <w:rsid w:val="00ED3AA3"/>
    <w:rsid w:val="00ED517E"/>
    <w:rsid w:val="00EE02CF"/>
    <w:rsid w:val="00EE03BF"/>
    <w:rsid w:val="00EF269C"/>
    <w:rsid w:val="00EF4BF8"/>
    <w:rsid w:val="00F13927"/>
    <w:rsid w:val="00F144B1"/>
    <w:rsid w:val="00F154C7"/>
    <w:rsid w:val="00F156CD"/>
    <w:rsid w:val="00F26517"/>
    <w:rsid w:val="00F3032B"/>
    <w:rsid w:val="00F313CC"/>
    <w:rsid w:val="00F338F0"/>
    <w:rsid w:val="00F36179"/>
    <w:rsid w:val="00F378C0"/>
    <w:rsid w:val="00F37A3F"/>
    <w:rsid w:val="00F42C43"/>
    <w:rsid w:val="00F55AF5"/>
    <w:rsid w:val="00F60C48"/>
    <w:rsid w:val="00FB7FC2"/>
    <w:rsid w:val="00FD1E14"/>
    <w:rsid w:val="00FD2C21"/>
    <w:rsid w:val="00FD5545"/>
    <w:rsid w:val="00FE02A3"/>
    <w:rsid w:val="00FE1C71"/>
    <w:rsid w:val="00FE38C3"/>
    <w:rsid w:val="00FF175A"/>
    <w:rsid w:val="00FF18D0"/>
    <w:rsid w:val="00FF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/>
    <o:shapelayout v:ext="edit">
      <o:idmap v:ext="edit" data="1"/>
    </o:shapelayout>
  </w:shapeDefaults>
  <w:decimalSymbol w:val=","/>
  <w:listSeparator w:val=";"/>
  <w14:docId w14:val="0BAF573D"/>
  <w15:docId w15:val="{ECBE4045-E7FB-40E2-9781-9A2B3A9F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842"/>
    <w:rPr>
      <w:rFonts w:ascii="Arial" w:hAnsi="Arial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851A2"/>
    <w:rPr>
      <w:rFonts w:ascii="Arial" w:hAnsi="Arial"/>
      <w:sz w:val="22"/>
      <w:szCs w:val="22"/>
      <w:lang w:eastAsia="es-ES"/>
    </w:rPr>
  </w:style>
  <w:style w:type="paragraph" w:styleId="Textodeglobo">
    <w:name w:val="Balloon Text"/>
    <w:basedOn w:val="Normal"/>
    <w:semiHidden/>
    <w:rsid w:val="003A4B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3A4BD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3A4BDC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B85EE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rsid w:val="003C22D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3C22D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C22D2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C22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C22D2"/>
    <w:rPr>
      <w:rFonts w:ascii="Arial" w:hAnsi="Arial"/>
      <w:b/>
      <w:bCs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C42D3"/>
    <w:rPr>
      <w:rFonts w:ascii="Arial" w:hAnsi="Arial"/>
      <w:sz w:val="22"/>
      <w:szCs w:val="22"/>
      <w:lang w:eastAsia="es-ES"/>
    </w:rPr>
  </w:style>
  <w:style w:type="paragraph" w:styleId="Textonotapie">
    <w:name w:val="footnote text"/>
    <w:basedOn w:val="Normal"/>
    <w:link w:val="TextonotapieCar"/>
    <w:semiHidden/>
    <w:unhideWhenUsed/>
    <w:rsid w:val="007501A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501AB"/>
    <w:rPr>
      <w:rFonts w:ascii="Arial" w:hAnsi="Arial"/>
      <w:lang w:eastAsia="es-ES"/>
    </w:rPr>
  </w:style>
  <w:style w:type="character" w:styleId="Refdenotaalpie">
    <w:name w:val="footnote reference"/>
    <w:basedOn w:val="Fuentedeprrafopredeter"/>
    <w:rsid w:val="007501AB"/>
    <w:rPr>
      <w:vertAlign w:val="superscript"/>
    </w:rPr>
  </w:style>
  <w:style w:type="table" w:styleId="Tablaconcuadrcula">
    <w:name w:val="Table Grid"/>
    <w:basedOn w:val="Tablanormal"/>
    <w:uiPriority w:val="59"/>
    <w:rsid w:val="00E37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594F3C"/>
    <w:pPr>
      <w:spacing w:before="100" w:beforeAutospacing="1" w:after="100" w:afterAutospacing="1"/>
      <w:jc w:val="both"/>
    </w:pPr>
    <w:rPr>
      <w:rFonts w:ascii="Verdana" w:hAnsi="Verdana"/>
      <w:sz w:val="17"/>
      <w:szCs w:val="17"/>
      <w:lang w:val="es-ES"/>
    </w:rPr>
  </w:style>
  <w:style w:type="paragraph" w:styleId="Sangradetextonormal">
    <w:name w:val="Body Text Indent"/>
    <w:basedOn w:val="Normal"/>
    <w:link w:val="SangradetextonormalCar"/>
    <w:rsid w:val="00296D56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Arial Narrow" w:hAnsi="Arial Narrow"/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296D56"/>
    <w:rPr>
      <w:rFonts w:ascii="Arial Narrow" w:hAnsi="Arial Narrow"/>
      <w:lang w:eastAsia="es-ES"/>
    </w:rPr>
  </w:style>
  <w:style w:type="paragraph" w:customStyle="1" w:styleId="Encabezado1">
    <w:name w:val="Encabezado1"/>
    <w:basedOn w:val="Normal"/>
    <w:uiPriority w:val="99"/>
    <w:qFormat/>
    <w:rsid w:val="007A1ECC"/>
    <w:pPr>
      <w:tabs>
        <w:tab w:val="center" w:pos="4252"/>
        <w:tab w:val="right" w:pos="8504"/>
      </w:tabs>
    </w:pPr>
  </w:style>
  <w:style w:type="character" w:customStyle="1" w:styleId="WW8Num1z2">
    <w:name w:val="WW8Num1z2"/>
    <w:rsid w:val="00240DA0"/>
  </w:style>
  <w:style w:type="paragraph" w:customStyle="1" w:styleId="ttulo31">
    <w:name w:val="ttulo31"/>
    <w:basedOn w:val="Normal"/>
    <w:rsid w:val="00C6793C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val="es-ES"/>
    </w:rPr>
  </w:style>
  <w:style w:type="character" w:customStyle="1" w:styleId="msoins0">
    <w:name w:val="msoins"/>
    <w:basedOn w:val="Fuentedeprrafopredeter"/>
    <w:rsid w:val="00C6793C"/>
  </w:style>
  <w:style w:type="character" w:styleId="Textoennegrita">
    <w:name w:val="Strong"/>
    <w:uiPriority w:val="99"/>
    <w:qFormat/>
    <w:rsid w:val="00E54326"/>
    <w:rPr>
      <w:b/>
      <w:bCs/>
    </w:rPr>
  </w:style>
  <w:style w:type="character" w:styleId="Ttulodellibro">
    <w:name w:val="Book Title"/>
    <w:basedOn w:val="Fuentedeprrafopredeter"/>
    <w:uiPriority w:val="33"/>
    <w:qFormat/>
    <w:rsid w:val="005B5573"/>
    <w:rPr>
      <w:rFonts w:asciiTheme="minorHAnsi" w:hAnsiTheme="minorHAnsi"/>
      <w:b/>
      <w:bCs/>
      <w:i/>
      <w:iCs/>
      <w:spacing w:val="5"/>
    </w:rPr>
  </w:style>
  <w:style w:type="character" w:customStyle="1" w:styleId="WW8Num2z1">
    <w:name w:val="WW8Num2z1"/>
    <w:rsid w:val="00613EC5"/>
    <w:rPr>
      <w:rFonts w:ascii="Courier New" w:hAnsi="Courier New" w:cs="Courier New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duran.CSG\Datos%20de%20programa\Microsoft\Plantillas\CSG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3E7240-BA94-4227-BC44-36C507C10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CSG.dot</Template>
  <TotalTime>292</TotalTime>
  <Pages>2</Pages>
  <Words>490</Words>
  <Characters>2836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CP 01/2014</vt:lpstr>
      <vt:lpstr>CP 01/2014</vt:lpstr>
    </vt:vector>
  </TitlesOfParts>
  <Company>Microsoft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 01/2014</dc:title>
  <dc:creator>lmartinez</dc:creator>
  <cp:lastModifiedBy>Ingrid Feliubadaló Díaz</cp:lastModifiedBy>
  <cp:revision>23</cp:revision>
  <cp:lastPrinted>2019-06-25T14:08:00Z</cp:lastPrinted>
  <dcterms:created xsi:type="dcterms:W3CDTF">2023-06-12T12:45:00Z</dcterms:created>
  <dcterms:modified xsi:type="dcterms:W3CDTF">2025-10-10T10:20:00Z</dcterms:modified>
</cp:coreProperties>
</file>