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86DBC" w14:textId="77777777" w:rsidR="00660B4E" w:rsidRDefault="00660B4E" w:rsidP="00660B4E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92770970"/>
    </w:p>
    <w:p w14:paraId="2596904D" w14:textId="77777777" w:rsidR="00C323CA" w:rsidRPr="00174CC9" w:rsidRDefault="00C323CA" w:rsidP="00C323CA">
      <w:pPr>
        <w:keepNext/>
        <w:keepLines/>
        <w:widowControl/>
        <w:autoSpaceDE w:val="0"/>
        <w:autoSpaceDN w:val="0"/>
        <w:adjustRightInd w:val="0"/>
        <w:spacing w:after="0"/>
        <w:jc w:val="center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1" w:name="_Toc98326268"/>
      <w:bookmarkStart w:id="2" w:name="_Toc105150841"/>
      <w:bookmarkStart w:id="3" w:name="_Toc192770964"/>
      <w:bookmarkEnd w:id="0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1"/>
      <w:bookmarkEnd w:id="2"/>
      <w:bookmarkEnd w:id="3"/>
    </w:p>
    <w:p w14:paraId="1C2AACFF" w14:textId="77777777" w:rsidR="00C323CA" w:rsidRPr="00D52FC2" w:rsidRDefault="00C323CA" w:rsidP="00C323CA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 xml:space="preserve"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assabentat/ada de les condicions i els requisits que s’exigeixen per poder ser l’empresa adjudicatària de la </w:t>
      </w:r>
      <w:r w:rsidRPr="003B0D82">
        <w:rPr>
          <w:rFonts w:cs="Arial"/>
          <w:bCs/>
          <w:szCs w:val="22"/>
        </w:rPr>
        <w:t xml:space="preserve">contractació </w:t>
      </w:r>
      <w:r w:rsidRPr="003B0D82">
        <w:rPr>
          <w:rFonts w:cs="Arial"/>
          <w:b/>
          <w:bCs/>
          <w:szCs w:val="22"/>
        </w:rPr>
        <w:t xml:space="preserve">del servei </w:t>
      </w:r>
      <w:r>
        <w:rPr>
          <w:rFonts w:cs="Arial"/>
          <w:b/>
          <w:bCs/>
          <w:szCs w:val="22"/>
        </w:rPr>
        <w:t>de càtering de línia freda per la residència de Begues, gestionada</w:t>
      </w:r>
      <w:r w:rsidRPr="003B0D82">
        <w:rPr>
          <w:rFonts w:cs="Arial"/>
          <w:b/>
          <w:bCs/>
          <w:szCs w:val="22"/>
        </w:rPr>
        <w:t xml:space="preserve"> per </w:t>
      </w:r>
      <w:r w:rsidRPr="003B0D82">
        <w:rPr>
          <w:rFonts w:cs="Arial"/>
          <w:b/>
          <w:szCs w:val="22"/>
        </w:rPr>
        <w:t>SUMAR, Serveis Públics d’Acció</w:t>
      </w:r>
      <w:r>
        <w:rPr>
          <w:rFonts w:cs="Arial"/>
          <w:b/>
          <w:szCs w:val="22"/>
        </w:rPr>
        <w:t xml:space="preserve"> Social de Catalunya MP, SL</w:t>
      </w:r>
      <w:r w:rsidRPr="00D52FC2">
        <w:rPr>
          <w:rFonts w:cs="Arial"/>
          <w:b/>
          <w:szCs w:val="22"/>
        </w:rPr>
        <w:t xml:space="preserve">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07CCBC37" w14:textId="77777777" w:rsidR="00C323CA" w:rsidRPr="00723F63" w:rsidRDefault="00C323CA" w:rsidP="00C323CA">
      <w:pPr>
        <w:spacing w:after="0"/>
        <w:ind w:left="567"/>
        <w:rPr>
          <w:rFonts w:cs="Arial"/>
          <w:b/>
          <w:highlight w:val="yellow"/>
        </w:rPr>
      </w:pPr>
    </w:p>
    <w:p w14:paraId="545D3D01" w14:textId="77777777" w:rsidR="00C323CA" w:rsidRPr="007C6E9E" w:rsidRDefault="00C323CA" w:rsidP="00C323CA">
      <w:pPr>
        <w:numPr>
          <w:ilvl w:val="0"/>
          <w:numId w:val="1"/>
        </w:numPr>
        <w:spacing w:after="0"/>
      </w:pPr>
      <w:r w:rsidRPr="007C6E9E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17FA43F4" w14:textId="77777777" w:rsidR="00C323CA" w:rsidRPr="00352F16" w:rsidRDefault="00C323CA" w:rsidP="00C323CA">
      <w:pPr>
        <w:spacing w:after="0"/>
        <w:ind w:left="567"/>
        <w:rPr>
          <w:rFonts w:cs="Arial"/>
          <w:b/>
          <w:highlight w:val="yellow"/>
        </w:rPr>
      </w:pPr>
    </w:p>
    <w:p w14:paraId="770DB364" w14:textId="77777777" w:rsidR="00C323CA" w:rsidRPr="007C6E9E" w:rsidRDefault="00C323CA" w:rsidP="00C323CA">
      <w:pPr>
        <w:numPr>
          <w:ilvl w:val="0"/>
          <w:numId w:val="1"/>
        </w:numPr>
        <w:spacing w:after="0"/>
      </w:pPr>
      <w:r w:rsidRPr="007C6E9E">
        <w:t>Els preus s’indicaran amb un màxim de dos decimals, essent excloses les ofertes econòmiques quin percentatge contingui més de dos decimals.</w:t>
      </w:r>
    </w:p>
    <w:p w14:paraId="63A7F5AB" w14:textId="77777777" w:rsidR="00C323CA" w:rsidRPr="00723F63" w:rsidRDefault="00C323CA" w:rsidP="00C323CA">
      <w:pPr>
        <w:spacing w:after="0"/>
        <w:ind w:left="567"/>
        <w:rPr>
          <w:highlight w:val="yellow"/>
        </w:rPr>
      </w:pPr>
    </w:p>
    <w:p w14:paraId="3D888227" w14:textId="77777777" w:rsidR="00C323CA" w:rsidRPr="007C6E9E" w:rsidRDefault="00C323CA" w:rsidP="00C323CA">
      <w:pPr>
        <w:numPr>
          <w:ilvl w:val="0"/>
          <w:numId w:val="1"/>
        </w:numPr>
        <w:spacing w:after="0"/>
      </w:pPr>
      <w:bookmarkStart w:id="4" w:name="_Hlk114726509"/>
      <w:r w:rsidRPr="007C6E9E">
        <w:t>Cal que les empreses licitadores que es presentin estiguin en condicions de prestar la totalitat dels serveis del lot al que opten.</w:t>
      </w:r>
    </w:p>
    <w:p w14:paraId="38F5F4A0" w14:textId="77777777" w:rsidR="00C323CA" w:rsidRPr="007C6E9E" w:rsidRDefault="00C323CA" w:rsidP="00C323CA">
      <w:pPr>
        <w:spacing w:after="0"/>
        <w:ind w:left="567"/>
      </w:pPr>
    </w:p>
    <w:p w14:paraId="4EB66B86" w14:textId="77777777" w:rsidR="00C323CA" w:rsidRPr="007C6E9E" w:rsidRDefault="00C323CA" w:rsidP="00C323CA">
      <w:pPr>
        <w:numPr>
          <w:ilvl w:val="0"/>
          <w:numId w:val="1"/>
        </w:numPr>
        <w:spacing w:after="0"/>
      </w:pPr>
      <w:r w:rsidRPr="007C6E9E">
        <w:t>Cal presentar oferta a tots els serveis de cada lot al que opten</w:t>
      </w:r>
      <w:bookmarkEnd w:id="4"/>
      <w:r w:rsidRPr="007C6E9E">
        <w:t>.</w:t>
      </w:r>
    </w:p>
    <w:p w14:paraId="4747E5DF" w14:textId="77777777" w:rsidR="00C323CA" w:rsidRDefault="00C323CA" w:rsidP="00C323CA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C4A6EF5" w14:textId="77777777" w:rsidR="00C323CA" w:rsidRDefault="00C323CA" w:rsidP="00C323CA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E8F89C4" w14:textId="77777777" w:rsidR="00C323CA" w:rsidRDefault="00C323CA" w:rsidP="00C323CA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Preu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40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23A4F919" w14:textId="77777777" w:rsidR="00C323CA" w:rsidRDefault="00C323CA" w:rsidP="00C323CA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92"/>
        <w:gridCol w:w="959"/>
        <w:gridCol w:w="1001"/>
        <w:gridCol w:w="832"/>
        <w:gridCol w:w="859"/>
        <w:gridCol w:w="859"/>
        <w:gridCol w:w="1132"/>
        <w:gridCol w:w="1132"/>
      </w:tblGrid>
      <w:tr w:rsidR="00C323CA" w14:paraId="4B008DDA" w14:textId="77777777" w:rsidTr="00C36EF6">
        <w:tc>
          <w:tcPr>
            <w:tcW w:w="1192" w:type="dxa"/>
            <w:shd w:val="clear" w:color="auto" w:fill="DF7A00"/>
          </w:tcPr>
          <w:p w14:paraId="0AF50635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DF7A00"/>
          </w:tcPr>
          <w:p w14:paraId="74FBD5B9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>Places màximes</w:t>
            </w:r>
          </w:p>
        </w:tc>
        <w:tc>
          <w:tcPr>
            <w:tcW w:w="1001" w:type="dxa"/>
            <w:shd w:val="clear" w:color="auto" w:fill="DF7A00"/>
          </w:tcPr>
          <w:p w14:paraId="7C431C6E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>Concepte</w:t>
            </w:r>
          </w:p>
        </w:tc>
        <w:tc>
          <w:tcPr>
            <w:tcW w:w="832" w:type="dxa"/>
            <w:shd w:val="clear" w:color="auto" w:fill="DF7A00"/>
          </w:tcPr>
          <w:p w14:paraId="35A69C7A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>Preu Unitari sense IVA</w:t>
            </w:r>
          </w:p>
        </w:tc>
        <w:tc>
          <w:tcPr>
            <w:tcW w:w="859" w:type="dxa"/>
            <w:shd w:val="clear" w:color="auto" w:fill="DF7A00"/>
          </w:tcPr>
          <w:p w14:paraId="53CDB92E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>Import diari sense IVA</w:t>
            </w:r>
          </w:p>
        </w:tc>
        <w:tc>
          <w:tcPr>
            <w:tcW w:w="859" w:type="dxa"/>
            <w:shd w:val="clear" w:color="auto" w:fill="DF7A00"/>
          </w:tcPr>
          <w:p w14:paraId="1645F0C8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>Import diari amb IVA</w:t>
            </w:r>
          </w:p>
        </w:tc>
        <w:tc>
          <w:tcPr>
            <w:tcW w:w="1132" w:type="dxa"/>
            <w:shd w:val="clear" w:color="auto" w:fill="DF7A00"/>
          </w:tcPr>
          <w:p w14:paraId="1432DEAF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Total 127</w:t>
            </w: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serveis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sense IVA</w:t>
            </w:r>
          </w:p>
        </w:tc>
        <w:tc>
          <w:tcPr>
            <w:tcW w:w="1132" w:type="dxa"/>
            <w:shd w:val="clear" w:color="auto" w:fill="DF7A00"/>
          </w:tcPr>
          <w:p w14:paraId="7E95919F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Total 127</w:t>
            </w: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serveis més IVA</w:t>
            </w:r>
          </w:p>
        </w:tc>
      </w:tr>
      <w:tr w:rsidR="00C323CA" w14:paraId="0300BD2A" w14:textId="77777777" w:rsidTr="00C36EF6">
        <w:trPr>
          <w:trHeight w:val="306"/>
        </w:trPr>
        <w:tc>
          <w:tcPr>
            <w:tcW w:w="1192" w:type="dxa"/>
            <w:vMerge w:val="restart"/>
          </w:tcPr>
          <w:p w14:paraId="6F4EBF3B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BEGUES</w:t>
            </w:r>
          </w:p>
        </w:tc>
        <w:tc>
          <w:tcPr>
            <w:tcW w:w="959" w:type="dxa"/>
          </w:tcPr>
          <w:p w14:paraId="3B0B2EDF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01" w:type="dxa"/>
          </w:tcPr>
          <w:p w14:paraId="37120557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color w:val="000000"/>
                <w:sz w:val="18"/>
                <w:szCs w:val="18"/>
              </w:rPr>
              <w:t>Dinar</w:t>
            </w:r>
          </w:p>
        </w:tc>
        <w:tc>
          <w:tcPr>
            <w:tcW w:w="832" w:type="dxa"/>
          </w:tcPr>
          <w:p w14:paraId="4963BCC3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6,20</w:t>
            </w:r>
            <w:r w:rsidRPr="006920FF">
              <w:rPr>
                <w:rFonts w:eastAsia="Calibri" w:cs="Calibri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859" w:type="dxa"/>
          </w:tcPr>
          <w:p w14:paraId="124D5CBC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341,00</w:t>
            </w:r>
            <w:r w:rsidRPr="006920FF">
              <w:rPr>
                <w:rFonts w:eastAsia="Calibri" w:cs="Calibri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859" w:type="dxa"/>
          </w:tcPr>
          <w:p w14:paraId="3CEB4E3F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375,10</w:t>
            </w:r>
            <w:r w:rsidRPr="006920FF">
              <w:rPr>
                <w:rFonts w:eastAsia="Calibri" w:cs="Calibri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132" w:type="dxa"/>
          </w:tcPr>
          <w:p w14:paraId="2A259856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43.307,00€</w:t>
            </w:r>
          </w:p>
        </w:tc>
        <w:tc>
          <w:tcPr>
            <w:tcW w:w="1132" w:type="dxa"/>
          </w:tcPr>
          <w:p w14:paraId="7F51DFB9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47.637,70€</w:t>
            </w:r>
          </w:p>
        </w:tc>
      </w:tr>
      <w:tr w:rsidR="00C323CA" w14:paraId="782A3A10" w14:textId="77777777" w:rsidTr="00C36EF6">
        <w:trPr>
          <w:trHeight w:val="306"/>
        </w:trPr>
        <w:tc>
          <w:tcPr>
            <w:tcW w:w="1192" w:type="dxa"/>
            <w:vMerge/>
          </w:tcPr>
          <w:p w14:paraId="4E659899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</w:tcPr>
          <w:p w14:paraId="2A9C0319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1" w:type="dxa"/>
          </w:tcPr>
          <w:p w14:paraId="3E2F9493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Sopar</w:t>
            </w:r>
          </w:p>
        </w:tc>
        <w:tc>
          <w:tcPr>
            <w:tcW w:w="832" w:type="dxa"/>
          </w:tcPr>
          <w:p w14:paraId="4263919C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6,20</w:t>
            </w:r>
            <w:r w:rsidRPr="006920FF">
              <w:rPr>
                <w:rFonts w:eastAsia="Calibri" w:cs="Calibri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859" w:type="dxa"/>
          </w:tcPr>
          <w:p w14:paraId="00D5EF15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186,00</w:t>
            </w:r>
            <w:r w:rsidRPr="006920FF">
              <w:rPr>
                <w:rFonts w:eastAsia="Calibri" w:cs="Calibri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859" w:type="dxa"/>
          </w:tcPr>
          <w:p w14:paraId="2A41B134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204,60</w:t>
            </w:r>
            <w:r w:rsidRPr="006920FF">
              <w:rPr>
                <w:rFonts w:eastAsia="Calibri" w:cs="Calibri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132" w:type="dxa"/>
          </w:tcPr>
          <w:p w14:paraId="3537D0B0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23.622,00€</w:t>
            </w:r>
          </w:p>
        </w:tc>
        <w:tc>
          <w:tcPr>
            <w:tcW w:w="1132" w:type="dxa"/>
          </w:tcPr>
          <w:p w14:paraId="394DC924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25.984,20€</w:t>
            </w:r>
          </w:p>
        </w:tc>
      </w:tr>
      <w:tr w:rsidR="00C323CA" w14:paraId="1A6C632C" w14:textId="77777777" w:rsidTr="00C36EF6">
        <w:trPr>
          <w:trHeight w:val="306"/>
        </w:trPr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026104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08AD5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ABF96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4856F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3FAB2F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14:paraId="70970094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>TOTAL ANUAL</w:t>
            </w:r>
          </w:p>
        </w:tc>
        <w:tc>
          <w:tcPr>
            <w:tcW w:w="1132" w:type="dxa"/>
          </w:tcPr>
          <w:p w14:paraId="6BFE0F78" w14:textId="77777777" w:rsidR="00C323CA" w:rsidRPr="00D300EA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66.929,00€</w:t>
            </w:r>
          </w:p>
        </w:tc>
        <w:tc>
          <w:tcPr>
            <w:tcW w:w="1132" w:type="dxa"/>
          </w:tcPr>
          <w:p w14:paraId="0CA46968" w14:textId="77777777" w:rsidR="00C323CA" w:rsidRPr="00D300EA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73.621,90€</w:t>
            </w:r>
          </w:p>
        </w:tc>
      </w:tr>
    </w:tbl>
    <w:p w14:paraId="4B253ECA" w14:textId="77777777" w:rsidR="00C323CA" w:rsidRDefault="00C323CA" w:rsidP="00C323CA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EE6A0E0" w14:textId="77777777" w:rsidR="00C323CA" w:rsidRDefault="00C323CA" w:rsidP="00C323CA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0B694E2" w14:textId="77777777" w:rsidR="00C323CA" w:rsidRDefault="00C323CA" w:rsidP="00C323CA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D77B4D">
        <w:rPr>
          <w:rFonts w:eastAsia="Calibri" w:cs="Calibri"/>
          <w:color w:val="000000"/>
          <w:szCs w:val="22"/>
        </w:rPr>
        <w:t>Preu ofert empresa licitadora:</w:t>
      </w:r>
    </w:p>
    <w:p w14:paraId="177A5DF9" w14:textId="77777777" w:rsidR="00C323CA" w:rsidRDefault="00C323CA" w:rsidP="00C323CA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C73D1F4" w14:textId="77777777" w:rsidR="00C323CA" w:rsidRDefault="00C323CA" w:rsidP="00C323CA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92"/>
        <w:gridCol w:w="959"/>
        <w:gridCol w:w="1001"/>
        <w:gridCol w:w="832"/>
        <w:gridCol w:w="859"/>
        <w:gridCol w:w="859"/>
        <w:gridCol w:w="1132"/>
        <w:gridCol w:w="1132"/>
      </w:tblGrid>
      <w:tr w:rsidR="00C323CA" w14:paraId="5F62D13A" w14:textId="77777777" w:rsidTr="00C36EF6">
        <w:tc>
          <w:tcPr>
            <w:tcW w:w="1192" w:type="dxa"/>
            <w:shd w:val="clear" w:color="auto" w:fill="DF7A00"/>
          </w:tcPr>
          <w:p w14:paraId="124A55D6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DF7A00"/>
          </w:tcPr>
          <w:p w14:paraId="48CB9E33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>Places màximes</w:t>
            </w:r>
          </w:p>
        </w:tc>
        <w:tc>
          <w:tcPr>
            <w:tcW w:w="1001" w:type="dxa"/>
            <w:shd w:val="clear" w:color="auto" w:fill="DF7A00"/>
          </w:tcPr>
          <w:p w14:paraId="4680F1DA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>Concepte</w:t>
            </w:r>
          </w:p>
        </w:tc>
        <w:tc>
          <w:tcPr>
            <w:tcW w:w="832" w:type="dxa"/>
            <w:shd w:val="clear" w:color="auto" w:fill="DF7A00"/>
          </w:tcPr>
          <w:p w14:paraId="5BCB248A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>Preu Unitari sense IVA</w:t>
            </w:r>
          </w:p>
        </w:tc>
        <w:tc>
          <w:tcPr>
            <w:tcW w:w="859" w:type="dxa"/>
            <w:shd w:val="clear" w:color="auto" w:fill="DF7A00"/>
          </w:tcPr>
          <w:p w14:paraId="1B45B500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>Import diari sense IVA</w:t>
            </w:r>
          </w:p>
        </w:tc>
        <w:tc>
          <w:tcPr>
            <w:tcW w:w="859" w:type="dxa"/>
            <w:shd w:val="clear" w:color="auto" w:fill="DF7A00"/>
          </w:tcPr>
          <w:p w14:paraId="5C3D85EF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>Import diari amb IVA</w:t>
            </w:r>
          </w:p>
        </w:tc>
        <w:tc>
          <w:tcPr>
            <w:tcW w:w="1132" w:type="dxa"/>
            <w:shd w:val="clear" w:color="auto" w:fill="DF7A00"/>
          </w:tcPr>
          <w:p w14:paraId="3F47FFDC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Total 127</w:t>
            </w: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serveis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sense IVA</w:t>
            </w:r>
          </w:p>
        </w:tc>
        <w:tc>
          <w:tcPr>
            <w:tcW w:w="1132" w:type="dxa"/>
            <w:shd w:val="clear" w:color="auto" w:fill="DF7A00"/>
          </w:tcPr>
          <w:p w14:paraId="482F7330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Total 127</w:t>
            </w: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serveis més IVA</w:t>
            </w:r>
          </w:p>
        </w:tc>
      </w:tr>
      <w:tr w:rsidR="00C323CA" w14:paraId="4F949E27" w14:textId="77777777" w:rsidTr="00C36EF6">
        <w:trPr>
          <w:trHeight w:val="306"/>
        </w:trPr>
        <w:tc>
          <w:tcPr>
            <w:tcW w:w="1192" w:type="dxa"/>
            <w:vMerge w:val="restart"/>
          </w:tcPr>
          <w:p w14:paraId="6D018146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BEGUES</w:t>
            </w:r>
          </w:p>
        </w:tc>
        <w:tc>
          <w:tcPr>
            <w:tcW w:w="959" w:type="dxa"/>
          </w:tcPr>
          <w:p w14:paraId="6DC94726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01" w:type="dxa"/>
          </w:tcPr>
          <w:p w14:paraId="5DBB6C39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color w:val="000000"/>
                <w:sz w:val="18"/>
                <w:szCs w:val="18"/>
              </w:rPr>
              <w:t>Dinar</w:t>
            </w:r>
          </w:p>
        </w:tc>
        <w:tc>
          <w:tcPr>
            <w:tcW w:w="832" w:type="dxa"/>
          </w:tcPr>
          <w:p w14:paraId="7A33A470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</w:tcPr>
          <w:p w14:paraId="2A3865CF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</w:tcPr>
          <w:p w14:paraId="50A67942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</w:tcPr>
          <w:p w14:paraId="1D86C89F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</w:tcPr>
          <w:p w14:paraId="56CB47F6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C323CA" w14:paraId="03394DE3" w14:textId="77777777" w:rsidTr="00C36EF6">
        <w:trPr>
          <w:trHeight w:val="306"/>
        </w:trPr>
        <w:tc>
          <w:tcPr>
            <w:tcW w:w="1192" w:type="dxa"/>
            <w:vMerge/>
          </w:tcPr>
          <w:p w14:paraId="13842CB1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</w:tcPr>
          <w:p w14:paraId="50B332B4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1" w:type="dxa"/>
          </w:tcPr>
          <w:p w14:paraId="05AD0A45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Sopar</w:t>
            </w:r>
          </w:p>
        </w:tc>
        <w:tc>
          <w:tcPr>
            <w:tcW w:w="832" w:type="dxa"/>
          </w:tcPr>
          <w:p w14:paraId="5A6FBB9A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</w:tcPr>
          <w:p w14:paraId="0B7CE82D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</w:tcPr>
          <w:p w14:paraId="51E3C908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</w:tcPr>
          <w:p w14:paraId="2AA42B13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</w:tcPr>
          <w:p w14:paraId="77153258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C323CA" w14:paraId="54FDD368" w14:textId="77777777" w:rsidTr="00C36EF6">
        <w:trPr>
          <w:trHeight w:val="306"/>
        </w:trPr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DB0F1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9DF3A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57E19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3709B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23B6E2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14:paraId="622BEE5E" w14:textId="77777777" w:rsidR="00C323CA" w:rsidRPr="006920FF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>TOTAL ANUAL</w:t>
            </w:r>
          </w:p>
        </w:tc>
        <w:tc>
          <w:tcPr>
            <w:tcW w:w="1132" w:type="dxa"/>
          </w:tcPr>
          <w:p w14:paraId="4A646610" w14:textId="77777777" w:rsidR="00C323CA" w:rsidRPr="00D300EA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</w:tcPr>
          <w:p w14:paraId="08AC4C75" w14:textId="77777777" w:rsidR="00C323CA" w:rsidRPr="00D300EA" w:rsidRDefault="00C323CA" w:rsidP="00C36EF6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28A431BF" w14:textId="77777777" w:rsidR="00C323CA" w:rsidRDefault="00C323CA" w:rsidP="00C323CA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E15349E" w14:textId="77777777" w:rsidR="00C323CA" w:rsidRPr="00D77B4D" w:rsidRDefault="00C323CA" w:rsidP="00C323CA">
      <w:pPr>
        <w:rPr>
          <w:rFonts w:eastAsia="Calibri"/>
        </w:rPr>
      </w:pPr>
      <w:r>
        <w:rPr>
          <w:rFonts w:eastAsia="Calibri"/>
        </w:rPr>
        <w:t>*O</w:t>
      </w:r>
      <w:r w:rsidRPr="00D77B4D">
        <w:rPr>
          <w:rFonts w:eastAsia="Calibri"/>
        </w:rPr>
        <w:t>mplir els requadres en blanc. El preu ofert per l’empresa licitadora ha de coi</w:t>
      </w:r>
      <w:r>
        <w:rPr>
          <w:rFonts w:eastAsia="Calibri"/>
        </w:rPr>
        <w:t>ncidir amb l’annex 2.1</w:t>
      </w:r>
      <w:r w:rsidRPr="00D77B4D">
        <w:rPr>
          <w:rFonts w:eastAsia="Calibri"/>
        </w:rPr>
        <w:t>.</w:t>
      </w:r>
    </w:p>
    <w:p w14:paraId="4E906F22" w14:textId="77777777" w:rsidR="00C323CA" w:rsidRDefault="00C323CA" w:rsidP="00C323CA">
      <w:pPr>
        <w:rPr>
          <w:rFonts w:eastAsia="Calibri"/>
        </w:rPr>
      </w:pPr>
      <w:r w:rsidRPr="00D77B4D">
        <w:rPr>
          <w:rFonts w:eastAsia="Calibri"/>
        </w:rPr>
        <w:t xml:space="preserve">L’oferta econòmica de les empreses licitadores no podran superar el </w:t>
      </w:r>
      <w:r>
        <w:rPr>
          <w:rFonts w:eastAsia="Calibri"/>
        </w:rPr>
        <w:t xml:space="preserve">preu base de licitació, que </w:t>
      </w:r>
      <w:r w:rsidRPr="00D77B4D">
        <w:rPr>
          <w:rFonts w:eastAsia="Calibri"/>
        </w:rPr>
        <w:t xml:space="preserve">és </w:t>
      </w:r>
      <w:r>
        <w:rPr>
          <w:rFonts w:eastAsia="Calibri"/>
        </w:rPr>
        <w:t xml:space="preserve">66.929,00 </w:t>
      </w:r>
      <w:r w:rsidRPr="00D77B4D">
        <w:rPr>
          <w:rFonts w:eastAsia="Calibri"/>
        </w:rPr>
        <w:t>euros + IVA.</w:t>
      </w:r>
    </w:p>
    <w:p w14:paraId="16044E1C" w14:textId="77777777" w:rsidR="00C323CA" w:rsidRDefault="00C323CA" w:rsidP="00C323CA">
      <w:pPr>
        <w:rPr>
          <w:rFonts w:eastAsia="Calibri"/>
        </w:rPr>
      </w:pPr>
    </w:p>
    <w:p w14:paraId="3E354B15" w14:textId="77777777" w:rsidR="00C323CA" w:rsidRPr="00D77B4D" w:rsidRDefault="00C323CA" w:rsidP="00C323CA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2: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SERVEI DINAR ANUAL DE PAELLA A LA RESIDÈNCIA</w:t>
      </w:r>
      <w:r w:rsidRPr="00D77B4D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Fins a un màxim 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15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1D8E4656" w14:textId="77777777" w:rsidR="00C323CA" w:rsidRPr="00D77B4D" w:rsidRDefault="00C323CA" w:rsidP="00C323CA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762D25AF" w14:textId="77777777" w:rsidR="00C323CA" w:rsidRPr="00D77B4D" w:rsidRDefault="00C323CA" w:rsidP="00C323CA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3D0B9F9D" w14:textId="47E3146E" w:rsidR="00C323CA" w:rsidRPr="00D77B4D" w:rsidRDefault="00A718DF" w:rsidP="00C323CA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sdt>
        <w:sdtPr>
          <w:rPr>
            <w:rFonts w:eastAsia="Times New Roman" w:cs="Calibri"/>
            <w:lang w:eastAsia="x-none"/>
          </w:rPr>
          <w:id w:val="347989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3CA"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="00C323CA" w:rsidRPr="00D77B4D">
        <w:rPr>
          <w:rFonts w:eastAsia="Times New Roman" w:cs="Calibri"/>
          <w:lang w:eastAsia="x-none"/>
        </w:rPr>
        <w:t xml:space="preserve"> Decl</w:t>
      </w:r>
      <w:r w:rsidR="00C323CA">
        <w:rPr>
          <w:rFonts w:eastAsia="Times New Roman" w:cs="Calibri"/>
          <w:lang w:eastAsia="x-none"/>
        </w:rPr>
        <w:t>aro que em comprometo a organitzar sense cost addicional per al centre, una diada anual de paella in situ per a totes les persones usuàries</w:t>
      </w:r>
      <w:r>
        <w:rPr>
          <w:rFonts w:eastAsia="Times New Roman" w:cs="Calibri"/>
          <w:lang w:eastAsia="x-none"/>
        </w:rPr>
        <w:t xml:space="preserve"> de la residència</w:t>
      </w:r>
      <w:r w:rsidR="00C323CA">
        <w:rPr>
          <w:rFonts w:eastAsia="Times New Roman" w:cs="Calibri"/>
          <w:lang w:eastAsia="x-none"/>
        </w:rPr>
        <w:t xml:space="preserve">. </w:t>
      </w:r>
    </w:p>
    <w:p w14:paraId="01F71963" w14:textId="77777777" w:rsidR="00C323CA" w:rsidRDefault="00C323CA" w:rsidP="00C323CA">
      <w:pPr>
        <w:rPr>
          <w:rFonts w:eastAsia="Calibri"/>
        </w:rPr>
      </w:pPr>
    </w:p>
    <w:p w14:paraId="7F95AC26" w14:textId="77777777" w:rsidR="00C323CA" w:rsidRDefault="00C323CA" w:rsidP="00C323CA">
      <w:pPr>
        <w:rPr>
          <w:rFonts w:eastAsia="Calibri"/>
        </w:rPr>
      </w:pPr>
    </w:p>
    <w:p w14:paraId="2BFA2F0F" w14:textId="77777777" w:rsidR="00C323CA" w:rsidRPr="00D77B4D" w:rsidRDefault="00C323CA" w:rsidP="00C323CA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CRITERI 3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 DIA ADDICIONAL DE SERVEI D’ENTREGA 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Fins a un màxim 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15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37EC2997" w14:textId="77777777" w:rsidR="00C323CA" w:rsidRPr="00D77B4D" w:rsidRDefault="00C323CA" w:rsidP="00C323CA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7A046935" w14:textId="77777777" w:rsidR="00C323CA" w:rsidRPr="00D77B4D" w:rsidRDefault="00C323CA" w:rsidP="00C323CA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04A7DCA4" w14:textId="57D6A407" w:rsidR="00A718DF" w:rsidRDefault="00A718DF" w:rsidP="00A718DF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sdt>
        <w:sdtPr>
          <w:rPr>
            <w:rFonts w:eastAsia="Times New Roman" w:cs="Calibri"/>
            <w:lang w:eastAsia="x-none"/>
          </w:rPr>
          <w:id w:val="-82058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>
        <w:rPr>
          <w:rFonts w:eastAsia="Times New Roman" w:cs="Calibri"/>
          <w:lang w:eastAsia="x-none"/>
        </w:rPr>
        <w:t xml:space="preserve"> Declaro que em comprometo a afegir un dia addicional de servei setmanal d’entrega respecte al mínim establert: </w:t>
      </w:r>
    </w:p>
    <w:p w14:paraId="36C82A23" w14:textId="77777777" w:rsidR="00A718DF" w:rsidRDefault="00A718DF" w:rsidP="00A718DF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tbl>
      <w:tblPr>
        <w:tblW w:w="836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977"/>
      </w:tblGrid>
      <w:tr w:rsidR="00A718DF" w14:paraId="0A4C8238" w14:textId="77777777" w:rsidTr="00A718DF">
        <w:trPr>
          <w:trHeight w:val="57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6126" w14:textId="77777777" w:rsidR="00A718DF" w:rsidRPr="00C80000" w:rsidRDefault="00A718DF" w:rsidP="001B4A9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C80000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Període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BFE1" w14:textId="77777777" w:rsidR="00A718DF" w:rsidRPr="00C80000" w:rsidRDefault="00A718DF" w:rsidP="001B4A9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C80000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Freqüència mínima exigida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E2C0" w14:textId="77777777" w:rsidR="00A718DF" w:rsidRPr="00C80000" w:rsidRDefault="00A718DF" w:rsidP="001B4A9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C80000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Millora per obtenir puntuació</w:t>
            </w:r>
          </w:p>
        </w:tc>
      </w:tr>
      <w:tr w:rsidR="00A718DF" w14:paraId="6BB5DE49" w14:textId="77777777" w:rsidTr="00A718DF">
        <w:trPr>
          <w:trHeight w:val="76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671A" w14:textId="77777777" w:rsidR="00A718DF" w:rsidRPr="00C80000" w:rsidRDefault="00A718DF" w:rsidP="001B4A9F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80000">
              <w:rPr>
                <w:rFonts w:asciiTheme="minorHAnsi" w:hAnsiTheme="minorHAnsi" w:cstheme="minorHAnsi"/>
                <w:color w:val="000000"/>
                <w:szCs w:val="22"/>
              </w:rPr>
              <w:t>Període ordinari  (11 mesos)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123C" w14:textId="77777777" w:rsidR="00A718DF" w:rsidRPr="00C80000" w:rsidRDefault="00A718DF" w:rsidP="001B4A9F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80000">
              <w:rPr>
                <w:rFonts w:asciiTheme="minorHAnsi" w:hAnsiTheme="minorHAnsi" w:cstheme="minorHAnsi"/>
                <w:color w:val="000000"/>
                <w:szCs w:val="22"/>
              </w:rPr>
              <w:t>1 dia setmanal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4DB6" w14:textId="77777777" w:rsidR="00A718DF" w:rsidRPr="00C80000" w:rsidRDefault="00A718DF" w:rsidP="001B4A9F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80000">
              <w:rPr>
                <w:rFonts w:asciiTheme="minorHAnsi" w:hAnsiTheme="minorHAnsi" w:cstheme="minorHAnsi"/>
                <w:color w:val="000000"/>
                <w:szCs w:val="22"/>
              </w:rPr>
              <w:t>+1 dia addicional</w:t>
            </w:r>
          </w:p>
        </w:tc>
      </w:tr>
      <w:tr w:rsidR="00A718DF" w14:paraId="63D8A4D8" w14:textId="77777777" w:rsidTr="00A718DF">
        <w:trPr>
          <w:trHeight w:val="74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85F1" w14:textId="77777777" w:rsidR="00A718DF" w:rsidRPr="00C80000" w:rsidRDefault="00A718DF" w:rsidP="001B4A9F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80000">
              <w:rPr>
                <w:rFonts w:asciiTheme="minorHAnsi" w:hAnsiTheme="minorHAnsi" w:cstheme="minorHAnsi"/>
                <w:color w:val="000000"/>
                <w:szCs w:val="22"/>
              </w:rPr>
              <w:t>Període de vacances  (1 mes)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3175" w14:textId="77777777" w:rsidR="00A718DF" w:rsidRPr="00C80000" w:rsidRDefault="00A718DF" w:rsidP="001B4A9F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80000">
              <w:rPr>
                <w:rFonts w:asciiTheme="minorHAnsi" w:hAnsiTheme="minorHAnsi" w:cstheme="minorHAnsi"/>
                <w:color w:val="000000"/>
                <w:szCs w:val="22"/>
              </w:rPr>
              <w:t>3 dies setmanals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5D93" w14:textId="77777777" w:rsidR="00A718DF" w:rsidRPr="00C80000" w:rsidRDefault="00A718DF" w:rsidP="001B4A9F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80000">
              <w:rPr>
                <w:rFonts w:asciiTheme="minorHAnsi" w:hAnsiTheme="minorHAnsi" w:cstheme="minorHAnsi"/>
                <w:color w:val="000000"/>
                <w:szCs w:val="22"/>
              </w:rPr>
              <w:t xml:space="preserve">+1 dia addicional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(</w:t>
            </w:r>
            <w:r w:rsidRPr="00C80000">
              <w:rPr>
                <w:rFonts w:asciiTheme="minorHAnsi" w:hAnsiTheme="minorHAnsi" w:cstheme="minorHAnsi"/>
                <w:color w:val="000000"/>
                <w:szCs w:val="22"/>
              </w:rPr>
              <w:t>o més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)</w:t>
            </w:r>
          </w:p>
        </w:tc>
      </w:tr>
    </w:tbl>
    <w:p w14:paraId="0938E783" w14:textId="77777777" w:rsidR="00A718DF" w:rsidRDefault="00A718DF" w:rsidP="00A718DF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7D9AD3B2" w14:textId="77777777" w:rsidR="00C323CA" w:rsidRPr="00D77B4D" w:rsidRDefault="00C323CA" w:rsidP="00C323CA">
      <w:pPr>
        <w:rPr>
          <w:rFonts w:eastAsia="Calibri"/>
        </w:rPr>
      </w:pPr>
    </w:p>
    <w:p w14:paraId="37B84EC6" w14:textId="77777777" w:rsidR="00C323CA" w:rsidRDefault="00C323CA" w:rsidP="00C323CA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4B2C631" w14:textId="77777777" w:rsidR="00C323CA" w:rsidRPr="00D77B4D" w:rsidRDefault="00C323CA" w:rsidP="00C323CA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CRITERI 4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ALIMENTS D’ORIGEN VEGETAL DE CIRCUIT CURT</w:t>
      </w:r>
      <w:r w:rsidRPr="00D77B4D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Fins a un màxim 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496A0B7C" w14:textId="77777777" w:rsidR="00C323CA" w:rsidRPr="00D77B4D" w:rsidRDefault="00C323CA" w:rsidP="00C323CA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04476B0B" w14:textId="77777777" w:rsidR="00C323CA" w:rsidRPr="00D77B4D" w:rsidRDefault="00C323CA" w:rsidP="00C323CA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42E2340D" w14:textId="77777777" w:rsidR="00C323CA" w:rsidRPr="00D77B4D" w:rsidRDefault="00A718DF" w:rsidP="00C323CA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sdt>
        <w:sdtPr>
          <w:rPr>
            <w:rFonts w:eastAsia="Times New Roman" w:cs="Calibri"/>
            <w:lang w:eastAsia="x-none"/>
          </w:rPr>
          <w:id w:val="14223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3CA"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="00C323CA" w:rsidRPr="00D77B4D">
        <w:rPr>
          <w:rFonts w:eastAsia="Times New Roman" w:cs="Calibri"/>
          <w:lang w:eastAsia="x-none"/>
        </w:rPr>
        <w:t xml:space="preserve"> Declaro que em comprometo a incloure com a mínim un 20% dels aliments d’origen vegetal en els menús que he de presentar trimestralment (aparta</w:t>
      </w:r>
      <w:r w:rsidR="00C323CA">
        <w:rPr>
          <w:rFonts w:eastAsia="Times New Roman" w:cs="Calibri"/>
          <w:lang w:eastAsia="x-none"/>
        </w:rPr>
        <w:t>t</w:t>
      </w:r>
      <w:r w:rsidR="00C323CA" w:rsidRPr="00D77B4D">
        <w:rPr>
          <w:rFonts w:eastAsia="Times New Roman" w:cs="Calibri"/>
          <w:lang w:eastAsia="x-none"/>
        </w:rPr>
        <w:t xml:space="preserve"> 4 del Plec de Prescripcions tècniques) de circuit curt.</w:t>
      </w:r>
    </w:p>
    <w:p w14:paraId="7AF3B341" w14:textId="77777777" w:rsidR="00C323CA" w:rsidRPr="00D77B4D" w:rsidRDefault="00C323CA" w:rsidP="00C323CA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7230D153" w14:textId="77777777" w:rsidR="00C323CA" w:rsidRDefault="00C323CA" w:rsidP="00C323CA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5DB6226" w14:textId="77777777" w:rsidR="00C323CA" w:rsidRPr="00D77B4D" w:rsidRDefault="00C323CA" w:rsidP="00C323CA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lastRenderedPageBreak/>
        <w:t>CRITERI 5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NO INCLUSIÓ D’ALIMENTS ULTRAPROCESSATS, FREGITS I ARREBOSSATS.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Fins a un màxim de 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5C513587" w14:textId="77777777" w:rsidR="00C323CA" w:rsidRPr="00D77B4D" w:rsidRDefault="00C323CA" w:rsidP="00C323CA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327F6133" w14:textId="77777777" w:rsidR="00C323CA" w:rsidRPr="00D77B4D" w:rsidRDefault="00C323CA" w:rsidP="00C323CA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5BC09D3E" w14:textId="77777777" w:rsidR="00C323CA" w:rsidRPr="00D77B4D" w:rsidRDefault="00A718DF" w:rsidP="00C323CA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sdt>
        <w:sdtPr>
          <w:rPr>
            <w:rFonts w:eastAsia="Times New Roman" w:cs="Calibri"/>
            <w:lang w:eastAsia="x-none"/>
          </w:rPr>
          <w:id w:val="20930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3CA" w:rsidRPr="00D77B4D"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="00C323CA" w:rsidRPr="00D77B4D">
        <w:rPr>
          <w:rFonts w:eastAsia="Times New Roman" w:cs="Calibri"/>
          <w:lang w:eastAsia="x-none"/>
        </w:rPr>
        <w:t xml:space="preserve"> Declaro que em comprometo a no incloure més d’un cop a la setmana en els menús que he de presentar trimestralment (aparta 4 del Plec de Prescripcions tècniques) aliments ultraprocessats, fregits i arrebossats. </w:t>
      </w:r>
    </w:p>
    <w:p w14:paraId="075D4AD0" w14:textId="77777777" w:rsidR="00C323CA" w:rsidRPr="00D77B4D" w:rsidRDefault="00C323CA" w:rsidP="00C323CA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210BC7A2" w14:textId="77777777" w:rsidR="00C323CA" w:rsidRDefault="00C323CA" w:rsidP="00C323CA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BF662EC" w14:textId="77777777" w:rsidR="00C323CA" w:rsidRPr="00D77B4D" w:rsidRDefault="00C323CA" w:rsidP="00C323CA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163DE61B" w14:textId="77777777" w:rsidR="00C323CA" w:rsidRPr="00D77B4D" w:rsidRDefault="00C323CA" w:rsidP="00C323CA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CRITERI 6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LES FRUITES, HORTALISSES I PEIXOS DE TEMPORADA.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Fins a un màxim de 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5FB162A3" w14:textId="77777777" w:rsidR="00C323CA" w:rsidRPr="00D77B4D" w:rsidRDefault="00C323CA" w:rsidP="00C323CA">
      <w:pPr>
        <w:pStyle w:val="Textoindependiente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3321F656" w14:textId="77777777" w:rsidR="00C323CA" w:rsidRPr="00D77B4D" w:rsidRDefault="00C323CA" w:rsidP="00C323CA">
      <w:pPr>
        <w:pStyle w:val="Textoindependiente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38F40308" w14:textId="77777777" w:rsidR="00C323CA" w:rsidRPr="00D77B4D" w:rsidRDefault="00A718DF" w:rsidP="00C323CA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sdt>
        <w:sdtPr>
          <w:rPr>
            <w:rFonts w:eastAsia="Times New Roman" w:cs="Calibri"/>
            <w:lang w:eastAsia="x-none"/>
          </w:rPr>
          <w:id w:val="-165932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3CA" w:rsidRPr="00D77B4D"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="00C323CA">
        <w:rPr>
          <w:rFonts w:eastAsia="Times New Roman" w:cs="Calibri"/>
          <w:lang w:eastAsia="x-none"/>
        </w:rPr>
        <w:t xml:space="preserve"> D</w:t>
      </w:r>
      <w:r w:rsidR="00C323CA" w:rsidRPr="00D77B4D">
        <w:rPr>
          <w:rFonts w:eastAsia="Times New Roman" w:cs="Calibri"/>
          <w:lang w:eastAsia="x-none"/>
        </w:rPr>
        <w:t>eclaro que em comprometo a incloure en els menús que he de presentar trimestralment (aparta</w:t>
      </w:r>
      <w:r w:rsidR="00C323CA">
        <w:rPr>
          <w:rFonts w:eastAsia="Times New Roman" w:cs="Calibri"/>
          <w:lang w:eastAsia="x-none"/>
        </w:rPr>
        <w:t>t</w:t>
      </w:r>
      <w:r w:rsidR="00C323CA" w:rsidRPr="00D77B4D">
        <w:rPr>
          <w:rFonts w:eastAsia="Times New Roman" w:cs="Calibri"/>
          <w:lang w:eastAsia="x-none"/>
        </w:rPr>
        <w:t xml:space="preserve"> 4 del Plec de Prescripcions tècniques) totes les fruites, hortalisses i peixos servits com a plat principal de temporada. Aquest productes són els que apareixen en el punt número 8 del plec de prescripcions tècniques.</w:t>
      </w:r>
    </w:p>
    <w:p w14:paraId="04250FD1" w14:textId="77777777" w:rsidR="00C323CA" w:rsidRPr="00E241AD" w:rsidRDefault="00C323CA" w:rsidP="00C323CA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CDC8A76" w14:textId="77777777" w:rsidR="00C323CA" w:rsidRPr="00E241AD" w:rsidRDefault="00C323CA" w:rsidP="00C323CA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3B899EC" w14:textId="77777777" w:rsidR="00C323CA" w:rsidRPr="00E241AD" w:rsidRDefault="00C323CA" w:rsidP="00C323CA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6BF5D064" w14:textId="77777777" w:rsidR="00C323CA" w:rsidRPr="00E241AD" w:rsidRDefault="00C323CA" w:rsidP="00C323CA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0488E7A" w14:textId="77777777" w:rsidR="00C323CA" w:rsidRPr="00E241AD" w:rsidRDefault="00C323CA" w:rsidP="00C323CA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A8ECBCB" w14:textId="77777777" w:rsidR="00C323CA" w:rsidRPr="00E241AD" w:rsidRDefault="00C323CA" w:rsidP="00C323CA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232CECAF" w14:textId="77777777" w:rsidR="00C323CA" w:rsidRPr="00E241AD" w:rsidRDefault="00C323CA" w:rsidP="00C323CA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D80C96C" w14:textId="77777777" w:rsidR="00C323CA" w:rsidRDefault="00C323CA" w:rsidP="00C323CA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20BBF187" w14:textId="77777777" w:rsidR="00C323CA" w:rsidRDefault="00C323CA" w:rsidP="00C323CA">
      <w:pPr>
        <w:spacing w:after="0"/>
        <w:rPr>
          <w:rFonts w:cs="Calibri"/>
          <w:szCs w:val="22"/>
        </w:rPr>
      </w:pPr>
    </w:p>
    <w:p w14:paraId="236F5E16" w14:textId="77777777" w:rsidR="00A718DF" w:rsidRPr="00514361" w:rsidRDefault="00A718DF" w:rsidP="00A718DF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02792D90" w14:textId="77777777" w:rsidR="00A718DF" w:rsidRPr="00514361" w:rsidRDefault="00A718DF" w:rsidP="00A718DF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 SL</w:t>
      </w:r>
    </w:p>
    <w:p w14:paraId="7DD5B04C" w14:textId="77777777" w:rsidR="00A718DF" w:rsidRPr="00514361" w:rsidRDefault="00A718DF" w:rsidP="00A718DF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09D93C4A" w14:textId="77777777" w:rsidR="00A718DF" w:rsidRPr="00514361" w:rsidRDefault="00A718DF" w:rsidP="00A718DF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precontractual i contractual (art. 6.1.b RGPD).</w:t>
      </w:r>
    </w:p>
    <w:p w14:paraId="6DEAA3D8" w14:textId="77777777" w:rsidR="00A718DF" w:rsidRPr="00514361" w:rsidRDefault="00A718DF" w:rsidP="00A718DF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5D9C81D0" w14:textId="77777777" w:rsidR="00A718DF" w:rsidRPr="00514361" w:rsidRDefault="00A718DF" w:rsidP="00A718DF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Hipervnculo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582CFB94" w14:textId="77777777" w:rsidR="00A718DF" w:rsidRPr="00514361" w:rsidRDefault="00A718DF" w:rsidP="00A718DF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Hipervnculo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p w14:paraId="50BC2FA3" w14:textId="77777777" w:rsidR="00A718DF" w:rsidRPr="00E241AD" w:rsidRDefault="00A718DF" w:rsidP="00A718DF">
      <w:pPr>
        <w:spacing w:after="0"/>
        <w:rPr>
          <w:rFonts w:cs="Calibri"/>
          <w:szCs w:val="22"/>
        </w:rPr>
      </w:pPr>
    </w:p>
    <w:p w14:paraId="6F296E0A" w14:textId="77777777" w:rsidR="00A718DF" w:rsidRDefault="00A718DF" w:rsidP="00C323CA">
      <w:pPr>
        <w:spacing w:after="0"/>
        <w:rPr>
          <w:rFonts w:cs="Calibri"/>
          <w:szCs w:val="22"/>
        </w:rPr>
      </w:pPr>
    </w:p>
    <w:p w14:paraId="652D91D8" w14:textId="77777777" w:rsidR="00660B4E" w:rsidRDefault="00660B4E" w:rsidP="00660B4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20410874" w14:textId="77777777" w:rsidR="00660B4E" w:rsidRDefault="00660B4E" w:rsidP="00660B4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79EDFCB7" w14:textId="77777777" w:rsidR="00660B4E" w:rsidRDefault="00660B4E" w:rsidP="00660B4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3A04E99F" w14:textId="77777777" w:rsidR="007F61CB" w:rsidRDefault="007F61CB">
      <w:bookmarkStart w:id="5" w:name="_GoBack"/>
      <w:bookmarkEnd w:id="5"/>
    </w:p>
    <w:sectPr w:rsidR="007F61C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D1AA7" w14:textId="77777777" w:rsidR="00660B4E" w:rsidRDefault="00660B4E" w:rsidP="00660B4E">
      <w:pPr>
        <w:spacing w:after="0" w:line="240" w:lineRule="auto"/>
      </w:pPr>
      <w:r>
        <w:separator/>
      </w:r>
    </w:p>
  </w:endnote>
  <w:endnote w:type="continuationSeparator" w:id="0">
    <w:p w14:paraId="0283AB22" w14:textId="77777777" w:rsidR="00660B4E" w:rsidRDefault="00660B4E" w:rsidP="0066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4D8CC" w14:textId="77777777" w:rsidR="00C323CA" w:rsidRDefault="00C323CA">
    <w:pPr>
      <w:pStyle w:val="Piedepgina"/>
    </w:pPr>
  </w:p>
  <w:p w14:paraId="7DDDF939" w14:textId="77777777" w:rsidR="00660B4E" w:rsidRDefault="00660B4E">
    <w:pPr>
      <w:pStyle w:val="Piedepgina"/>
    </w:pPr>
    <w:r>
      <w:t>Exp. 351/2025</w:t>
    </w:r>
  </w:p>
  <w:p w14:paraId="47AF0E4C" w14:textId="77777777" w:rsidR="00660B4E" w:rsidRDefault="00660B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51689" w14:textId="77777777" w:rsidR="00660B4E" w:rsidRDefault="00660B4E" w:rsidP="00660B4E">
      <w:pPr>
        <w:spacing w:after="0" w:line="240" w:lineRule="auto"/>
      </w:pPr>
      <w:r>
        <w:separator/>
      </w:r>
    </w:p>
  </w:footnote>
  <w:footnote w:type="continuationSeparator" w:id="0">
    <w:p w14:paraId="662E66AC" w14:textId="77777777" w:rsidR="00660B4E" w:rsidRDefault="00660B4E" w:rsidP="00660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1CA76" w14:textId="77777777" w:rsidR="00660B4E" w:rsidRDefault="00660B4E">
    <w:pPr>
      <w:pStyle w:val="Encabezado"/>
    </w:pPr>
    <w:r w:rsidRPr="008A265C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3513D3F9" wp14:editId="54B7D1F9">
          <wp:simplePos x="0" y="0"/>
          <wp:positionH relativeFrom="column">
            <wp:posOffset>3160889</wp:posOffset>
          </wp:positionH>
          <wp:positionV relativeFrom="paragraph">
            <wp:posOffset>-57079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54">
      <w:rPr>
        <w:rFonts w:cs="Calibri"/>
        <w:noProof/>
        <w:lang w:eastAsia="ca-ES" w:bidi="ar-SA"/>
      </w:rPr>
      <w:drawing>
        <wp:inline distT="0" distB="0" distL="0" distR="0" wp14:anchorId="2AFF181F" wp14:editId="174D2EDD">
          <wp:extent cx="1051560" cy="1036320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757554">
      <w:rPr>
        <w:rFonts w:cs="Calibri"/>
        <w:noProof/>
        <w:lang w:eastAsia="ca-ES" w:bidi="ar-SA"/>
      </w:rPr>
      <w:drawing>
        <wp:inline distT="0" distB="0" distL="0" distR="0" wp14:anchorId="070B8059" wp14:editId="5F478250">
          <wp:extent cx="1036320" cy="1036320"/>
          <wp:effectExtent l="0" t="0" r="0" b="0"/>
          <wp:docPr id="5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14:paraId="2EE1084E" w14:textId="77777777" w:rsidR="00660B4E" w:rsidRDefault="00660B4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8E"/>
    <w:rsid w:val="002E108E"/>
    <w:rsid w:val="00660B4E"/>
    <w:rsid w:val="007F61CB"/>
    <w:rsid w:val="00953951"/>
    <w:rsid w:val="00A718DF"/>
    <w:rsid w:val="00C3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F8CC"/>
  <w15:chartTrackingRefBased/>
  <w15:docId w15:val="{2EF04C60-C6FB-4AD5-A78F-6440AEA5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B4E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953951"/>
    <w:pPr>
      <w:keepNext/>
      <w:keepLines/>
      <w:widowControl/>
      <w:suppressAutoHyphens w:val="0"/>
      <w:spacing w:before="240" w:after="0"/>
      <w:jc w:val="left"/>
      <w:outlineLvl w:val="0"/>
    </w:pPr>
    <w:rPr>
      <w:rFonts w:eastAsiaTheme="majorEastAsia" w:cstheme="majorBidi"/>
      <w:b/>
      <w:kern w:val="0"/>
      <w:szCs w:val="32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3951"/>
    <w:rPr>
      <w:rFonts w:ascii="Calibri" w:eastAsiaTheme="majorEastAsia" w:hAnsi="Calibri" w:cstheme="majorBidi"/>
      <w:b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660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B4E"/>
    <w:rPr>
      <w:rFonts w:ascii="Calibri" w:eastAsia="SimSun" w:hAnsi="Calibri" w:cs="Mangal"/>
      <w:kern w:val="1"/>
      <w:szCs w:val="24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660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B4E"/>
    <w:rPr>
      <w:rFonts w:ascii="Calibri" w:eastAsia="SimSun" w:hAnsi="Calibri" w:cs="Mangal"/>
      <w:kern w:val="1"/>
      <w:szCs w:val="24"/>
      <w:lang w:eastAsia="zh-CN" w:bidi="hi-IN"/>
    </w:rPr>
  </w:style>
  <w:style w:type="paragraph" w:styleId="Textoindependiente">
    <w:name w:val="Body Text"/>
    <w:basedOn w:val="Normal"/>
    <w:link w:val="TextoindependienteCar"/>
    <w:rsid w:val="00C323CA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C323CA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C32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uiPriority w:val="99"/>
    <w:semiHidden/>
    <w:unhideWhenUsed/>
    <w:rsid w:val="00C323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323CA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323CA"/>
    <w:rPr>
      <w:rFonts w:ascii="Calibri" w:eastAsia="SimSun" w:hAnsi="Calibri" w:cs="Mangal"/>
      <w:kern w:val="1"/>
      <w:sz w:val="20"/>
      <w:szCs w:val="18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23CA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3CA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Hipervnculo">
    <w:name w:val="Hyperlink"/>
    <w:uiPriority w:val="99"/>
    <w:rsid w:val="00A718D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4</cp:revision>
  <dcterms:created xsi:type="dcterms:W3CDTF">2025-10-31T11:36:00Z</dcterms:created>
  <dcterms:modified xsi:type="dcterms:W3CDTF">2025-11-06T10:28:00Z</dcterms:modified>
</cp:coreProperties>
</file>