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w:t>Informació continguda en el sobre núm. 1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paragraph">
                  <wp:posOffset>-5080</wp:posOffset>
                </wp:positionV>
                <wp:extent cx="265430" cy="217170"/>
                <wp:effectExtent l="0" t="0" r="0" b="0"/>
                <wp:wrapNone/>
                <wp:docPr id="3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0.4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153</Words>
  <Characters>1151</Characters>
  <CharactersWithSpaces>1293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2025-11-05T14:12:26Z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