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57" w:after="57"/>
        <w:jc w:val="both"/>
        <w:rPr>
          <w:rFonts w:ascii="Arial" w:hAnsi="Arial"/>
          <w:b w:val="false"/>
          <w:bCs w:val="false"/>
          <w:color w:val="auto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auto"/>
          <w:sz w:val="22"/>
          <w:szCs w:val="22"/>
          <w:u w:val="none"/>
          <w:lang w:val="ca-ES" w:eastAsia="zh-CN" w:bidi="hi-IN"/>
        </w:rPr>
        <w:t>«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 w:eastAsia="zh-CN" w:bidi="hi-IN"/>
        </w:rPr>
        <w:t xml:space="preserve">Exp. 20..../.....: Proposició econòmica avaluable de forma automàtica  per participar en el procediment obert per a la contractació del servei 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u w:val="none"/>
          <w:lang w:val="ca-ES" w:eastAsia="zh-CN" w:bidi="hi-IN"/>
        </w:rPr>
        <w:t>de.....................................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 w:eastAsia="zh-CN" w:bidi="hi-IN"/>
        </w:rPr>
        <w:t xml:space="preserve">  presentada per .......……...»</w:t>
      </w:r>
    </w:p>
    <w:p>
      <w:pPr>
        <w:pStyle w:val="Subtitle"/>
        <w:spacing w:lineRule="auto" w:line="276" w:before="57" w:after="57"/>
        <w:jc w:val="both"/>
        <w:rPr>
          <w:rFonts w:ascii="Arial" w:hAnsi="Arial"/>
          <w:b w:val="false"/>
          <w:bCs w:val="false"/>
          <w:i w:val="false"/>
          <w:i w:val="false"/>
          <w:iCs w:val="false"/>
          <w:color w:val="auto"/>
          <w:sz w:val="22"/>
          <w:szCs w:val="22"/>
          <w:lang w:val="ca-ES" w:eastAsia="zh-CN" w:bidi="hi-IN"/>
        </w:rPr>
      </w:pPr>
      <w:r>
        <w:rPr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</w:r>
    </w:p>
    <w:p>
      <w:pPr>
        <w:pStyle w:val="Subtitle"/>
        <w:widowControl/>
        <w:pBdr/>
        <w:bidi w:val="0"/>
        <w:spacing w:lineRule="auto" w:line="276" w:before="57" w:after="57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servei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>.- Proposta econòmica: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A.1: Baixa del preu </w:t>
      </w:r>
      <w:r>
        <w:rPr>
          <w:rFonts w:ascii="Arial" w:hAnsi="Arial"/>
          <w:sz w:val="22"/>
          <w:szCs w:val="22"/>
        </w:rPr>
        <w:t xml:space="preserve">hora advocat </w:t>
      </w:r>
      <w:r>
        <w:rPr>
          <w:rFonts w:ascii="Arial" w:hAnsi="Arial"/>
          <w:sz w:val="22"/>
          <w:szCs w:val="22"/>
        </w:rPr>
        <w:t>(42,65 €):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A.2: Baixa del preu hora </w:t>
      </w:r>
      <w:r>
        <w:rPr>
          <w:rFonts w:ascii="Arial" w:hAnsi="Arial"/>
          <w:sz w:val="22"/>
          <w:szCs w:val="22"/>
        </w:rPr>
        <w:t>gestor laboral (19,75 €)</w:t>
      </w:r>
      <w:r>
        <w:rPr>
          <w:rFonts w:ascii="Arial" w:hAnsi="Arial"/>
          <w:sz w:val="22"/>
          <w:szCs w:val="22"/>
        </w:rPr>
        <w:t>:</w:t>
      </w:r>
    </w:p>
    <w:p>
      <w:pPr>
        <w:pStyle w:val="BodyText"/>
        <w:pBdr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r>
    </w:p>
    <w:p>
      <w:pPr>
        <w:pStyle w:val="Normal"/>
        <w:pBdr/>
        <w:spacing w:lineRule="auto" w:line="276" w:before="57" w:after="0"/>
        <w:jc w:val="both"/>
        <w:rPr>
          <w:rFonts w:ascii="Arial" w:hAnsi="Arial" w:eastAsia="Arial" w:cs="Arial"/>
          <w:b/>
          <w:bCs/>
          <w:i w:val="false"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r>
    </w:p>
    <w:p>
      <w:pPr>
        <w:pStyle w:val="Normal"/>
        <w:pBdr/>
        <w:spacing w:lineRule="auto" w:line="276" w:before="57" w:after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pBdr/>
        <w:spacing w:lineRule="auto" w:line="276" w:before="57" w:after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Si s’excedeix la quantia del pressupost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base de licitació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 sense IVA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Normal"/>
        <w:pBdr/>
        <w:spacing w:lineRule="auto" w:line="276" w:before="57" w:after="57"/>
        <w:jc w:val="left"/>
        <w:rPr>
          <w:rFonts w:ascii="Arial" w:hAnsi="Arial" w:eastAsia="Arial" w:cs="Arial"/>
          <w:b w:val="false"/>
          <w:bCs w:val="false"/>
          <w:i/>
          <w:i/>
          <w:iCs/>
          <w:color w:val="auto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***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Si s’excedeix la quantia dels preus unitaris màxims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sense IVA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establerts als plecs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, l’oferta serà exclosa. </w:t>
      </w:r>
    </w:p>
    <w:p>
      <w:pPr>
        <w:pStyle w:val="Normal"/>
        <w:pBdr/>
        <w:spacing w:lineRule="auto" w:line="276" w:before="57" w:after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bookmarkStart w:id="0" w:name="__RefHeading___Toc27218_1041666186"/>
      <w:bookmarkEnd w:id="0"/>
      <w:r>
        <w:rPr>
          <w:rFonts w:ascii="Arial" w:hAnsi="Arial"/>
          <w:sz w:val="22"/>
          <w:szCs w:val="22"/>
          <w:u w:val="single"/>
        </w:rPr>
        <w:t>B.- Criteris automàtics</w:t>
      </w:r>
    </w:p>
    <w:p>
      <w:pPr>
        <w:pStyle w:val="Normal"/>
        <w:suppressLineNumbers/>
        <w:pBdr/>
        <w:suppressAutoHyphens w:val="true"/>
        <w:spacing w:lineRule="auto" w:line="276" w:before="0" w:after="0"/>
        <w:jc w:val="both"/>
        <w:rPr>
          <w:rFonts w:ascii="Arial" w:hAnsi="Arial" w:eastAsia="Helvetica-Bold" w:cs="Arial"/>
          <w:b/>
          <w:bCs/>
          <w:color w:val="000000"/>
          <w:kern w:val="2"/>
          <w:sz w:val="20"/>
          <w:szCs w:val="20"/>
          <w:lang w:val="ca-ES" w:eastAsia="zh-CN" w:bidi="hi-IN"/>
        </w:rPr>
      </w:pPr>
      <w:r>
        <w:rPr>
          <w:rFonts w:eastAsia="Helvetica-Bold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</w:r>
    </w:p>
    <w:p>
      <w:pPr>
        <w:pStyle w:val="Normal"/>
        <w:suppressLineNumbers/>
        <w:pBdr/>
        <w:suppressAutoHyphens w:val="true"/>
        <w:spacing w:lineRule="auto" w:line="276" w:before="0" w:after="0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eastAsia="Helvetica-Bold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  <w:t>B.</w:t>
      </w:r>
      <w:r>
        <w:rPr>
          <w:rFonts w:eastAsia="Helvetica-Bold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  <w:t>1</w:t>
      </w:r>
      <w:r>
        <w:rPr>
          <w:rFonts w:eastAsia="Helvetica-Bold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  <w:t xml:space="preserve">. </w:t>
      </w:r>
      <w:r>
        <w:rPr>
          <w:rFonts w:eastAsia="Helvetica-Bold" w:cs="Arial" w:ascii="Arial" w:hAnsi="Arial"/>
          <w:b/>
          <w:bCs/>
          <w:color w:val="000000"/>
          <w:kern w:val="2"/>
          <w:sz w:val="22"/>
          <w:szCs w:val="22"/>
          <w:lang w:val="ca-ES" w:eastAsia="zh-CN" w:bidi="hi-IN"/>
        </w:rPr>
        <w:t>Inclusió d’altres professionals per sobre dels que s’exigeixen com a mínims (fins a 7 punts)</w:t>
      </w:r>
    </w:p>
    <w:p>
      <w:pPr>
        <w:pStyle w:val="Normal"/>
        <w:suppressLineNumbers/>
        <w:pBdr/>
        <w:suppressAutoHyphens w:val="true"/>
        <w:spacing w:lineRule="auto" w:line="276" w:before="0" w:after="0"/>
        <w:jc w:val="both"/>
        <w:rPr>
          <w:rFonts w:ascii="Arial" w:hAnsi="Arial" w:eastAsia="Helvetica-Bold" w:cs="Arial"/>
          <w:b/>
          <w:bCs/>
          <w:color w:val="000000"/>
          <w:kern w:val="2"/>
          <w:sz w:val="22"/>
          <w:szCs w:val="22"/>
          <w:lang w:val="ca-ES" w:eastAsia="zh-CN" w:bidi="hi-IN"/>
        </w:rPr>
      </w:pPr>
      <w:r>
        <w:rPr>
          <w:rFonts w:eastAsia="Helvetica-Bold" w:cs="Arial" w:ascii="Arial" w:hAnsi="Arial"/>
          <w:b/>
          <w:bCs/>
          <w:color w:val="000000"/>
          <w:kern w:val="2"/>
          <w:sz w:val="22"/>
          <w:szCs w:val="22"/>
          <w:lang w:val="ca-ES" w:eastAsia="zh-CN" w:bidi="hi-IN"/>
        </w:rPr>
      </w:r>
    </w:p>
    <w:p>
      <w:pPr>
        <w:pStyle w:val="Normal"/>
        <w:suppressLineNumbers/>
        <w:pBdr/>
        <w:suppressAutoHyphens w:val="true"/>
        <w:spacing w:lineRule="auto" w:line="276" w:before="0" w:after="0"/>
        <w:jc w:val="both"/>
        <w:rPr>
          <w:rFonts w:ascii="Arial" w:hAnsi="Arial" w:eastAsia="Helvetica-Bold" w:cs="Arial"/>
          <w:b/>
          <w:bCs/>
          <w:color w:val="000000"/>
          <w:kern w:val="2"/>
          <w:sz w:val="22"/>
          <w:szCs w:val="22"/>
          <w:lang w:val="ca-ES" w:eastAsia="zh-CN" w:bidi="hi-IN"/>
        </w:rPr>
      </w:pPr>
      <w:r>
        <w:rPr>
          <w:rFonts w:eastAsia="Helvetica-Bold" w:cs="Arial" w:ascii="Arial" w:hAnsi="Arial"/>
          <w:b/>
          <w:bCs/>
          <w:color w:val="000000"/>
          <w:kern w:val="2"/>
          <w:sz w:val="22"/>
          <w:szCs w:val="22"/>
          <w:lang w:val="ca-ES" w:eastAsia="zh-CN" w:bidi="hi-IN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18"/>
        <w:gridCol w:w="3118"/>
        <w:gridCol w:w="3118"/>
      </w:tblGrid>
      <w:tr>
        <w:trPr/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Nom i cognoms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Tipus d’experiència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Anys</w:t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</w:tbl>
    <w:p>
      <w:pPr>
        <w:pStyle w:val="Normal"/>
        <w:suppressLineNumbers/>
        <w:pBdr/>
        <w:suppressAutoHyphens w:val="true"/>
        <w:spacing w:lineRule="auto" w:line="276" w:before="0" w:after="0"/>
        <w:jc w:val="both"/>
        <w:rPr>
          <w:rFonts w:ascii="Arial" w:hAnsi="Arial" w:eastAsia="Helvetica-Bold" w:cs="Arial"/>
          <w:b/>
          <w:bCs/>
          <w:color w:val="000000"/>
          <w:kern w:val="2"/>
          <w:sz w:val="20"/>
          <w:szCs w:val="20"/>
          <w:lang w:val="ca-ES" w:eastAsia="zh-CN" w:bidi="hi-IN"/>
        </w:rPr>
      </w:pPr>
      <w:r>
        <w:rPr>
          <w:rFonts w:eastAsia="Helvetica-Bold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</w:r>
    </w:p>
    <w:p>
      <w:pPr>
        <w:pStyle w:val="Normal"/>
        <w:suppressLineNumbers/>
        <w:pBdr/>
        <w:suppressAutoHyphens w:val="true"/>
        <w:spacing w:lineRule="auto" w:line="276" w:before="0" w:after="0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eastAsia="Helvetica-Bold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  <w:t>B.</w:t>
      </w:r>
      <w:r>
        <w:rPr>
          <w:rFonts w:eastAsia="Helvetica-Bold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  <w:t>2</w:t>
      </w:r>
      <w:r>
        <w:rPr>
          <w:rFonts w:eastAsia="Helvetica-Bold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  <w:t>. Experiència en assessorament</w:t>
      </w:r>
    </w:p>
    <w:p>
      <w:pPr>
        <w:pStyle w:val="Normal"/>
        <w:suppressLineNumbers/>
        <w:pBdr/>
        <w:suppressAutoHyphens w:val="true"/>
        <w:spacing w:lineRule="auto" w:line="276" w:before="0" w:after="0"/>
        <w:jc w:val="both"/>
        <w:rPr>
          <w:rFonts w:ascii="Arial" w:hAnsi="Arial" w:eastAsia="Helvetica-Bold" w:cs="Arial"/>
          <w:b/>
          <w:bCs/>
          <w:color w:val="000000"/>
          <w:kern w:val="2"/>
          <w:sz w:val="20"/>
          <w:szCs w:val="20"/>
          <w:lang w:val="ca-ES" w:eastAsia="zh-CN" w:bidi="hi-IN"/>
        </w:rPr>
      </w:pPr>
      <w:r>
        <w:rPr>
          <w:rFonts w:eastAsia="Helvetica-Bold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18"/>
        <w:gridCol w:w="3118"/>
        <w:gridCol w:w="3118"/>
      </w:tblGrid>
      <w:tr>
        <w:trPr/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Nom i cognoms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Tipus d’experiència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Anys</w:t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</w:tbl>
    <w:p>
      <w:pPr>
        <w:pStyle w:val="Normal"/>
        <w:suppressLineNumbers/>
        <w:pBdr/>
        <w:suppressAutoHyphens w:val="true"/>
        <w:spacing w:lineRule="auto" w:line="276" w:before="0" w:after="0"/>
        <w:jc w:val="both"/>
        <w:rPr>
          <w:rFonts w:ascii="Arial" w:hAnsi="Arial" w:eastAsia="Helvetica-Bold" w:cs="Arial"/>
          <w:b/>
          <w:bCs/>
          <w:color w:val="000000"/>
          <w:kern w:val="2"/>
          <w:sz w:val="20"/>
          <w:szCs w:val="20"/>
          <w:lang w:val="ca-ES" w:eastAsia="zh-CN" w:bidi="hi-IN"/>
        </w:rPr>
      </w:pPr>
      <w:r>
        <w:rPr>
          <w:rFonts w:eastAsia="Helvetica-Bold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</w:r>
    </w:p>
    <w:p>
      <w:pPr>
        <w:pStyle w:val="Normal"/>
        <w:suppressLineNumbers/>
        <w:pBdr/>
        <w:suppressAutoHyphens w:val="true"/>
        <w:spacing w:lineRule="auto" w:line="276" w:before="0" w:after="0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eastAsia="Helvetica-Bold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  <w:t>B.</w:t>
      </w:r>
      <w:r>
        <w:rPr>
          <w:rFonts w:eastAsia="Helvetica-Bold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  <w:t>3</w:t>
      </w:r>
      <w:r>
        <w:rPr>
          <w:rFonts w:eastAsia="Helvetica-Bold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  <w:t xml:space="preserve">. Experiència en assessorament en l’àmbit educatiu </w:t>
      </w:r>
    </w:p>
    <w:p>
      <w:pPr>
        <w:pStyle w:val="Normal"/>
        <w:suppressLineNumbers/>
        <w:pBdr/>
        <w:suppressAutoHyphens w:val="true"/>
        <w:spacing w:lineRule="auto" w:line="276" w:before="0" w:after="0"/>
        <w:jc w:val="both"/>
        <w:rPr>
          <w:rFonts w:ascii="Arial" w:hAnsi="Arial" w:eastAsia="Helvetica-Bold" w:cs="Arial"/>
          <w:b/>
          <w:bCs/>
          <w:color w:val="000000"/>
          <w:kern w:val="2"/>
          <w:sz w:val="20"/>
          <w:szCs w:val="20"/>
          <w:lang w:val="ca-ES" w:eastAsia="zh-CN" w:bidi="hi-IN"/>
        </w:rPr>
      </w:pPr>
      <w:r>
        <w:rPr>
          <w:rFonts w:eastAsia="Helvetica-Bold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</w:r>
    </w:p>
    <w:p>
      <w:pPr>
        <w:pStyle w:val="Normal"/>
        <w:suppressLineNumbers/>
        <w:pBdr/>
        <w:suppressAutoHyphens w:val="true"/>
        <w:spacing w:lineRule="auto" w:line="276" w:before="0" w:after="0"/>
        <w:jc w:val="both"/>
        <w:rPr>
          <w:rFonts w:ascii="Arial" w:hAnsi="Arial" w:eastAsia="Helvetica-Bold" w:cs="Arial"/>
          <w:b/>
          <w:bCs/>
          <w:color w:val="000000"/>
          <w:kern w:val="2"/>
          <w:sz w:val="20"/>
          <w:szCs w:val="20"/>
          <w:lang w:val="ca-ES" w:eastAsia="zh-CN" w:bidi="hi-IN"/>
        </w:rPr>
      </w:pPr>
      <w:r>
        <w:rPr>
          <w:rFonts w:eastAsia="Helvetica-Bold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18"/>
        <w:gridCol w:w="3118"/>
        <w:gridCol w:w="3118"/>
      </w:tblGrid>
      <w:tr>
        <w:trPr/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Nom i cognoms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Tipus d’experiència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Anys</w:t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</w:tbl>
    <w:p>
      <w:pPr>
        <w:pStyle w:val="Normal"/>
        <w:suppressLineNumbers/>
        <w:pBdr/>
        <w:suppressAutoHyphens w:val="true"/>
        <w:spacing w:lineRule="auto" w:line="276" w:before="0" w:after="0"/>
        <w:jc w:val="both"/>
        <w:rPr>
          <w:rFonts w:ascii="Arial" w:hAnsi="Arial" w:eastAsia="Helvetica-Bold" w:cs="Arial"/>
          <w:b/>
          <w:bCs/>
          <w:color w:val="000000"/>
          <w:kern w:val="2"/>
          <w:sz w:val="20"/>
          <w:szCs w:val="20"/>
          <w:lang w:val="ca-ES" w:eastAsia="zh-CN" w:bidi="hi-IN"/>
        </w:rPr>
      </w:pPr>
      <w:r>
        <w:rPr>
          <w:rFonts w:eastAsia="Helvetica-Bold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</w:r>
    </w:p>
    <w:p>
      <w:pPr>
        <w:pStyle w:val="Normal"/>
        <w:suppressLineNumbers/>
        <w:pBdr/>
        <w:suppressAutoHyphens w:val="true"/>
        <w:spacing w:lineRule="auto" w:line="276" w:before="0" w:after="0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eastAsia="Helvetica-Bold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  <w:t>B.</w:t>
      </w:r>
      <w:r>
        <w:rPr>
          <w:rFonts w:eastAsia="Helvetica-Bold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  <w:t>4</w:t>
      </w:r>
      <w:r>
        <w:rPr>
          <w:rFonts w:eastAsia="Helvetica-Bold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  <w:t xml:space="preserve">. Reducció en el termini d’anàlisi i resolució de consultes </w:t>
      </w:r>
    </w:p>
    <w:p>
      <w:pPr>
        <w:pStyle w:val="Normal"/>
        <w:suppressLineNumbers/>
        <w:pBdr/>
        <w:suppressAutoHyphens w:val="true"/>
        <w:spacing w:lineRule="auto" w:line="276" w:before="0" w:after="0"/>
        <w:jc w:val="both"/>
        <w:rPr>
          <w:rFonts w:ascii="Arial" w:hAnsi="Arial" w:eastAsia="Helvetica-Bold" w:cs="Arial"/>
          <w:b/>
          <w:bCs/>
          <w:color w:val="000000"/>
          <w:kern w:val="2"/>
          <w:sz w:val="20"/>
          <w:szCs w:val="20"/>
          <w:lang w:val="ca-ES" w:eastAsia="zh-CN" w:bidi="hi-IN"/>
        </w:rPr>
      </w:pPr>
      <w:r>
        <w:rPr>
          <w:rFonts w:eastAsia="Helvetica-Bold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</w:r>
    </w:p>
    <w:p>
      <w:pPr>
        <w:pStyle w:val="Normal"/>
        <w:suppressLineNumbers/>
        <w:pBdr/>
        <w:suppressAutoHyphens w:val="true"/>
        <w:spacing w:lineRule="auto" w:line="276" w:before="0" w:after="0"/>
        <w:jc w:val="both"/>
        <w:rPr>
          <w:rFonts w:ascii="Arial" w:hAnsi="Arial" w:eastAsia="Helvetica-Bold" w:cs="Arial"/>
          <w:b/>
          <w:bCs/>
          <w:color w:val="000000"/>
          <w:kern w:val="2"/>
          <w:sz w:val="20"/>
          <w:szCs w:val="20"/>
          <w:lang w:val="ca-ES" w:eastAsia="zh-CN" w:bidi="hi-IN"/>
        </w:rPr>
      </w:pPr>
      <w:r>
        <w:rPr>
          <w:rFonts w:eastAsia="Helvetica-Bold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  <w:t>Dies de reducció:</w:t>
      </w:r>
    </w:p>
    <w:p>
      <w:pPr>
        <w:pStyle w:val="Normal"/>
        <w:suppressLineNumbers/>
        <w:pBdr/>
        <w:suppressAutoHyphens w:val="true"/>
        <w:spacing w:lineRule="auto" w:line="276" w:before="0" w:after="0"/>
        <w:jc w:val="both"/>
        <w:rPr>
          <w:rFonts w:ascii="Arial" w:hAnsi="Arial" w:eastAsia="Helvetica-Bold" w:cs="Arial"/>
          <w:b/>
          <w:bCs/>
          <w:color w:val="000000"/>
          <w:kern w:val="2"/>
          <w:sz w:val="20"/>
          <w:szCs w:val="20"/>
          <w:lang w:val="ca-ES" w:eastAsia="zh-CN" w:bidi="hi-IN"/>
        </w:rPr>
      </w:pPr>
      <w:r>
        <w:rPr>
          <w:rFonts w:eastAsia="Helvetica-Bold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</w:r>
    </w:p>
    <w:p>
      <w:pPr>
        <w:pStyle w:val="Normal"/>
        <w:suppressLineNumbers/>
        <w:pBdr/>
        <w:suppressAutoHyphens w:val="true"/>
        <w:spacing w:lineRule="auto" w:line="276" w:before="0" w:after="0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eastAsia="NSimSun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  <w:t>B.</w:t>
      </w:r>
      <w:r>
        <w:rPr>
          <w:rFonts w:eastAsia="NSimSun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  <w:t>5</w:t>
      </w:r>
      <w:r>
        <w:rPr>
          <w:rFonts w:eastAsia="NSimSun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  <w:t xml:space="preserve">. </w:t>
      </w:r>
      <w:r>
        <w:rPr>
          <w:rFonts w:eastAsia="Helvetica-Bold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  <w:t xml:space="preserve">Experiència en serveis de negociació col·lectiva </w:t>
      </w:r>
    </w:p>
    <w:p>
      <w:pPr>
        <w:pStyle w:val="Normal"/>
        <w:suppressLineNumbers/>
        <w:pBdr/>
        <w:suppressAutoHyphens w:val="true"/>
        <w:spacing w:lineRule="auto" w:line="276" w:before="0" w:after="0"/>
        <w:jc w:val="both"/>
        <w:rPr>
          <w:rFonts w:ascii="Arial" w:hAnsi="Arial" w:eastAsia="Helvetica-Bold" w:cs="Arial"/>
          <w:b/>
          <w:bCs/>
          <w:color w:val="000000"/>
          <w:kern w:val="2"/>
          <w:sz w:val="20"/>
          <w:szCs w:val="20"/>
          <w:lang w:val="ca-ES" w:eastAsia="zh-CN" w:bidi="hi-IN"/>
        </w:rPr>
      </w:pPr>
      <w:r>
        <w:rPr>
          <w:rFonts w:eastAsia="Helvetica-Bold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</w:r>
    </w:p>
    <w:p>
      <w:pPr>
        <w:pStyle w:val="Normal"/>
        <w:suppressLineNumbers/>
        <w:pBdr/>
        <w:suppressAutoHyphens w:val="true"/>
        <w:spacing w:lineRule="auto" w:line="276" w:before="0" w:after="0"/>
        <w:jc w:val="both"/>
        <w:rPr>
          <w:rFonts w:ascii="Arial" w:hAnsi="Arial" w:eastAsia="Helvetica-Bold" w:cs="Arial"/>
          <w:b/>
          <w:bCs/>
          <w:color w:val="000000"/>
          <w:kern w:val="2"/>
          <w:sz w:val="20"/>
          <w:szCs w:val="20"/>
          <w:lang w:val="ca-ES" w:eastAsia="zh-CN" w:bidi="hi-IN"/>
        </w:rPr>
      </w:pPr>
      <w:r>
        <w:rPr>
          <w:rFonts w:eastAsia="Helvetica-Bold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18"/>
        <w:gridCol w:w="3118"/>
        <w:gridCol w:w="3118"/>
      </w:tblGrid>
      <w:tr>
        <w:trPr/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Nom i cognoms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Tipus d’experiència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Anys</w:t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</w:tbl>
    <w:p>
      <w:pPr>
        <w:pStyle w:val="Normal"/>
        <w:suppressLineNumbers/>
        <w:pBdr/>
        <w:suppressAutoHyphens w:val="true"/>
        <w:spacing w:lineRule="auto" w:line="276" w:before="0" w:after="0"/>
        <w:jc w:val="both"/>
        <w:rPr>
          <w:rFonts w:ascii="Arial" w:hAnsi="Arial" w:eastAsia="Helvetica-Bold" w:cs="Arial"/>
          <w:b/>
          <w:bCs/>
          <w:color w:val="000000"/>
          <w:kern w:val="2"/>
          <w:sz w:val="20"/>
          <w:szCs w:val="20"/>
          <w:lang w:val="ca-ES" w:eastAsia="zh-CN" w:bidi="hi-IN"/>
        </w:rPr>
      </w:pPr>
      <w:r>
        <w:rPr>
          <w:rFonts w:eastAsia="Helvetica-Bold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</w:r>
    </w:p>
    <w:p>
      <w:pPr>
        <w:pStyle w:val="Normal"/>
        <w:suppressLineNumbers/>
        <w:pBdr/>
        <w:suppressAutoHyphens w:val="true"/>
        <w:spacing w:lineRule="auto" w:line="276" w:before="0" w:after="0"/>
        <w:jc w:val="both"/>
        <w:rPr>
          <w:rFonts w:ascii="Arial" w:hAnsi="Arial" w:eastAsia="Helvetica-Bold" w:cs="Arial"/>
          <w:b/>
          <w:bCs/>
          <w:color w:val="000000"/>
          <w:kern w:val="2"/>
          <w:sz w:val="20"/>
          <w:szCs w:val="20"/>
          <w:lang w:val="ca-ES" w:eastAsia="zh-CN" w:bidi="hi-IN"/>
        </w:rPr>
      </w:pPr>
      <w:r>
        <w:rPr>
          <w:rFonts w:eastAsia="Helvetica-Bold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</w:r>
    </w:p>
    <w:p>
      <w:pPr>
        <w:pStyle w:val="Normal"/>
        <w:suppressLineNumbers/>
        <w:pBdr/>
        <w:suppressAutoHyphens w:val="true"/>
        <w:spacing w:lineRule="auto" w:line="276" w:before="0" w:after="0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eastAsia="NSimSun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  <w:t>B.</w:t>
      </w:r>
      <w:r>
        <w:rPr>
          <w:rFonts w:eastAsia="NSimSun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  <w:t>6</w:t>
      </w:r>
      <w:r>
        <w:rPr>
          <w:rFonts w:eastAsia="NSimSun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  <w:t xml:space="preserve">. </w:t>
      </w:r>
      <w:r>
        <w:rPr>
          <w:rFonts w:eastAsia="NSimSun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  <w:t>Substitució del personal professional per baixes o permisos</w:t>
      </w:r>
    </w:p>
    <w:p>
      <w:pPr>
        <w:pStyle w:val="Normal"/>
        <w:suppressLineNumbers/>
        <w:pBdr/>
        <w:suppressAutoHyphens w:val="true"/>
        <w:spacing w:lineRule="auto" w:line="276" w:before="0" w:after="0"/>
        <w:jc w:val="both"/>
        <w:rPr>
          <w:rFonts w:ascii="Arial" w:hAnsi="Arial" w:eastAsia="NSimSun" w:cs="Arial"/>
          <w:b/>
          <w:bCs/>
          <w:color w:val="000000"/>
          <w:kern w:val="2"/>
          <w:sz w:val="20"/>
          <w:szCs w:val="20"/>
          <w:lang w:val="ca-ES" w:eastAsia="zh-CN" w:bidi="hi-IN"/>
        </w:rPr>
      </w:pPr>
      <w:r>
        <w:rPr>
          <w:rFonts w:eastAsia="NSimSun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</w:r>
    </w:p>
    <w:p>
      <w:pPr>
        <w:pStyle w:val="Normal"/>
        <w:suppressLineNumbers/>
        <w:pBdr/>
        <w:suppressAutoHyphens w:val="true"/>
        <w:spacing w:lineRule="auto" w:line="276" w:before="0" w:after="0"/>
        <w:jc w:val="both"/>
        <w:rPr>
          <w:rFonts w:ascii="Arial" w:hAnsi="Arial" w:eastAsia="NSimSun" w:cs="Arial"/>
          <w:b/>
          <w:bCs/>
          <w:color w:val="000000"/>
          <w:kern w:val="2"/>
          <w:sz w:val="20"/>
          <w:szCs w:val="20"/>
          <w:lang w:val="ca-ES" w:eastAsia="zh-CN" w:bidi="hi-IN"/>
        </w:rPr>
      </w:pPr>
      <w:r>
        <w:rPr>
          <w:rFonts w:eastAsia="NSimSun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  <w:t>Entre 24 i 48 hores:</w:t>
      </w:r>
    </w:p>
    <w:p>
      <w:pPr>
        <w:pStyle w:val="Normal"/>
        <w:suppressLineNumbers/>
        <w:pBdr/>
        <w:suppressAutoHyphens w:val="true"/>
        <w:spacing w:lineRule="auto" w:line="276" w:before="0" w:after="0"/>
        <w:jc w:val="both"/>
        <w:rPr>
          <w:rFonts w:ascii="Arial" w:hAnsi="Arial" w:eastAsia="NSimSun" w:cs="Arial"/>
          <w:b/>
          <w:bCs/>
          <w:color w:val="000000"/>
          <w:kern w:val="2"/>
          <w:sz w:val="20"/>
          <w:szCs w:val="20"/>
          <w:lang w:val="ca-ES" w:eastAsia="zh-CN" w:bidi="hi-IN"/>
        </w:rPr>
      </w:pPr>
      <w:r>
        <w:rPr>
          <w:rFonts w:eastAsia="NSimSun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</w:r>
    </w:p>
    <w:p>
      <w:pPr>
        <w:pStyle w:val="Normal"/>
        <w:suppressLineNumbers/>
        <w:pBdr/>
        <w:suppressAutoHyphens w:val="true"/>
        <w:spacing w:lineRule="auto" w:line="276" w:before="0" w:after="0"/>
        <w:jc w:val="both"/>
        <w:rPr>
          <w:rFonts w:ascii="Arial" w:hAnsi="Arial" w:eastAsia="NSimSun" w:cs="Arial"/>
          <w:b/>
          <w:bCs/>
          <w:color w:val="000000"/>
          <w:kern w:val="2"/>
          <w:sz w:val="20"/>
          <w:szCs w:val="20"/>
          <w:lang w:val="ca-ES" w:eastAsia="zh-CN" w:bidi="hi-IN"/>
        </w:rPr>
      </w:pPr>
      <w:r>
        <w:rPr>
          <w:rFonts w:eastAsia="NSimSun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  <w:t>Entre 48 i 72 hores:</w:t>
      </w:r>
    </w:p>
    <w:p>
      <w:pPr>
        <w:pStyle w:val="Normal"/>
        <w:suppressLineNumbers/>
        <w:pBdr/>
        <w:suppressAutoHyphens w:val="true"/>
        <w:spacing w:lineRule="auto" w:line="276" w:before="0" w:after="0"/>
        <w:jc w:val="both"/>
        <w:rPr>
          <w:rFonts w:ascii="Arial" w:hAnsi="Arial" w:eastAsia="NSimSun" w:cs="Arial"/>
          <w:b/>
          <w:bCs/>
          <w:color w:val="000000"/>
          <w:kern w:val="2"/>
          <w:sz w:val="20"/>
          <w:szCs w:val="20"/>
          <w:lang w:val="ca-ES" w:eastAsia="zh-CN" w:bidi="hi-IN"/>
        </w:rPr>
      </w:pPr>
      <w:r>
        <w:rPr>
          <w:rFonts w:eastAsia="NSimSun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</w:r>
    </w:p>
    <w:p>
      <w:pPr>
        <w:pStyle w:val="Normal"/>
        <w:suppressLineNumbers/>
        <w:pBdr/>
        <w:suppressAutoHyphens w:val="true"/>
        <w:spacing w:lineRule="auto" w:line="276" w:before="0" w:after="0"/>
        <w:jc w:val="both"/>
        <w:rPr>
          <w:rFonts w:ascii="Arial" w:hAnsi="Arial" w:eastAsia="NSimSun" w:cs="Arial"/>
          <w:b/>
          <w:bCs/>
          <w:color w:val="000000"/>
          <w:kern w:val="2"/>
          <w:sz w:val="20"/>
          <w:szCs w:val="20"/>
          <w:lang w:val="ca-ES" w:eastAsia="zh-CN" w:bidi="hi-IN"/>
        </w:rPr>
      </w:pPr>
      <w:r>
        <w:rPr>
          <w:rFonts w:eastAsia="NSimSun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  <w:t>Més de 72 hores:</w:t>
      </w:r>
    </w:p>
    <w:p>
      <w:pPr>
        <w:pStyle w:val="Normal"/>
        <w:suppressLineNumbers/>
        <w:pBdr/>
        <w:suppressAutoHyphens w:val="true"/>
        <w:spacing w:lineRule="auto" w:line="276" w:before="0" w:after="0"/>
        <w:jc w:val="both"/>
        <w:rPr>
          <w:rFonts w:ascii="Arial" w:hAnsi="Arial" w:eastAsia="NSimSun" w:cs="Arial"/>
          <w:b/>
          <w:bCs/>
          <w:color w:val="000000"/>
          <w:kern w:val="2"/>
          <w:sz w:val="20"/>
          <w:szCs w:val="20"/>
          <w:lang w:val="ca-ES" w:eastAsia="zh-CN" w:bidi="hi-IN"/>
        </w:rPr>
      </w:pPr>
      <w:r>
        <w:rPr>
          <w:rFonts w:eastAsia="NSimSun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</w:r>
    </w:p>
    <w:p>
      <w:pPr>
        <w:pStyle w:val="Subtitle"/>
        <w:widowControl/>
        <w:pBdr/>
        <w:bidi w:val="0"/>
        <w:spacing w:lineRule="auto" w:line="276" w:before="57" w:after="57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spacing w:val="0"/>
          <w:sz w:val="22"/>
          <w:szCs w:val="22"/>
          <w:u w:val="none"/>
          <w:shd w:fill="auto" w:val="clear"/>
          <w:lang w:val="ca-ES" w:eastAsia="es-ES"/>
        </w:rPr>
        <w:t>(Lloc, data i signatura del licitador)</w:t>
      </w:r>
      <w:r>
        <w:rPr>
          <w:rFonts w:eastAsia="Arial" w:cs="Arial"/>
          <w:b/>
          <w:bCs/>
          <w:i/>
          <w:iCs/>
          <w:sz w:val="22"/>
          <w:szCs w:val="22"/>
          <w:u w:val="single"/>
          <w:shd w:fill="auto" w:val="clear"/>
          <w:lang w:val="ca-ES"/>
        </w:rPr>
        <w:t>.</w:t>
      </w:r>
      <w:r>
        <w:rPr>
          <w:rFonts w:eastAsia="Arial" w:cs="Arial"/>
          <w:b w:val="false"/>
          <w:bCs w:val="false"/>
          <w:i/>
          <w:iCs/>
          <w:sz w:val="22"/>
          <w:szCs w:val="22"/>
          <w:u w:val="single"/>
          <w:shd w:fill="auto" w:val="clear"/>
          <w:lang w:val="ca-ES"/>
        </w:rPr>
        <w:t>»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3" name="Imat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4" name="Imat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1800225</wp:posOffset>
          </wp:positionH>
          <wp:positionV relativeFrom="paragraph">
            <wp:posOffset>-151765</wp:posOffset>
          </wp:positionV>
          <wp:extent cx="2395220" cy="551180"/>
          <wp:effectExtent l="0" t="0" r="0" b="0"/>
          <wp:wrapNone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0" t="-1033" r="-240" b="-1033"/>
                  <a:stretch>
                    <a:fillRect/>
                  </a:stretch>
                </pic:blipFill>
                <pic:spPr bwMode="auto">
                  <a:xfrm>
                    <a:off x="0" y="0"/>
                    <a:ext cx="2395220" cy="551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1800225</wp:posOffset>
          </wp:positionH>
          <wp:positionV relativeFrom="paragraph">
            <wp:posOffset>-151765</wp:posOffset>
          </wp:positionV>
          <wp:extent cx="2395220" cy="551180"/>
          <wp:effectExtent l="0" t="0" r="0" b="0"/>
          <wp:wrapNone/>
          <wp:docPr id="2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0" t="-1033" r="-240" b="-1033"/>
                  <a:stretch>
                    <a:fillRect/>
                  </a:stretch>
                </pic:blipFill>
                <pic:spPr bwMode="auto">
                  <a:xfrm>
                    <a:off x="0" y="0"/>
                    <a:ext cx="2395220" cy="551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">
    <w:name w:val="Capçalera i peu de pàgina"/>
    <w:basedOn w:val="Normal"/>
    <w:qFormat/>
    <w:pPr/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">
    <w:name w:val="Contingut del marc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user">
    <w:name w:val="Contingut del marc (user)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Contingutdelataula">
    <w:name w:val="Contingut de la taula"/>
    <w:basedOn w:val="Normal"/>
    <w:qFormat/>
    <w:pPr>
      <w:suppressLineNumbers/>
      <w:bidi w:val="0"/>
    </w:pPr>
    <w:rPr>
      <w:rFonts w:ascii="Arial" w:hAnsi="Arial"/>
      <w:sz w:val="22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28</TotalTime>
  <Application>LibreOffice/24.8.7.2$Windows_X86_64 LibreOffice_project/e07d0a63a46349d29051da79b1fde8160bab2a89</Application>
  <AppVersion>15.0000</AppVersion>
  <Pages>2</Pages>
  <Words>269</Words>
  <Characters>1683</Characters>
  <CharactersWithSpaces>1928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2025-11-07T11:44:50Z</dcterms:modified>
  <cp:revision>15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