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C0" w:rsidRPr="00DE7881" w:rsidRDefault="00E442C0" w:rsidP="00E442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E78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E442C0" w:rsidRPr="00DE7881" w:rsidRDefault="00E442C0" w:rsidP="00E442C0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E442C0" w:rsidRPr="00DE7881" w:rsidRDefault="00E442C0" w:rsidP="00E442C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@@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asunto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|</w:t>
      </w:r>
      <w:r w:rsidRPr="00DE7881">
        <w:rPr>
          <w:rFonts w:asciiTheme="minorHAnsi" w:hAnsiTheme="minorHAnsi" w:cstheme="minorHAnsi"/>
          <w:b/>
        </w:rPr>
        <w:t xml:space="preserve"> </w:t>
      </w:r>
      <w:r w:rsidRPr="0057407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DE7881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DE7881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E442C0" w:rsidRPr="00DE7881" w:rsidRDefault="00E442C0" w:rsidP="00E442C0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6.25pt;height:18pt" o:ole="">
            <v:imagedata r:id="rId4" o:title=""/>
          </v:shape>
          <w:control r:id="rId5" w:name="OptionButton18" w:shapeid="_x0000_i1051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E442C0" w:rsidRPr="00DE7881" w:rsidRDefault="00E442C0" w:rsidP="00E442C0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0" type="#_x0000_t75" style="width:174pt;height:18pt" o:ole="">
            <v:imagedata r:id="rId6" o:title=""/>
          </v:shape>
          <w:control r:id="rId7" w:name="OptionButton117" w:shapeid="_x0000_i1050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E442C0" w:rsidRPr="00DE7881" w:rsidRDefault="00E442C0" w:rsidP="00E442C0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DE7881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442C0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E442C0" w:rsidTr="002F2F1D">
        <w:tc>
          <w:tcPr>
            <w:tcW w:w="2376" w:type="dxa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E442C0" w:rsidTr="002F2F1D">
        <w:tc>
          <w:tcPr>
            <w:tcW w:w="2376" w:type="dxa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E442C0" w:rsidTr="002F2F1D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E442C0" w:rsidTr="002F2F1D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E442C0" w:rsidTr="002F2F1D">
        <w:tc>
          <w:tcPr>
            <w:tcW w:w="2376" w:type="dxa"/>
            <w:shd w:val="clear" w:color="auto" w:fill="auto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E442C0" w:rsidTr="002F2F1D">
        <w:tc>
          <w:tcPr>
            <w:tcW w:w="2376" w:type="dxa"/>
            <w:shd w:val="clear" w:color="auto" w:fill="auto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E442C0" w:rsidRPr="00DE7881" w:rsidRDefault="00E442C0" w:rsidP="002F2F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442C0" w:rsidRPr="00DE7881" w:rsidRDefault="00E442C0" w:rsidP="00E442C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7.</w:t>
      </w:r>
      <w:r w:rsidRPr="00DE78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l’empresa a la qual representa, esdevingui adjudicatària, </w:t>
      </w:r>
      <w:r w:rsidRPr="00DE7881">
        <w:rPr>
          <w:rFonts w:asciiTheme="minorHAnsi" w:hAnsiTheme="minorHAnsi" w:cstheme="minorHAnsi"/>
          <w:bCs/>
          <w:sz w:val="22"/>
          <w:szCs w:val="22"/>
        </w:rPr>
        <w:t xml:space="preserve">es compromet, a adscriure a l’execució </w:t>
      </w:r>
      <w:r w:rsidRPr="00DE7881">
        <w:rPr>
          <w:rFonts w:asciiTheme="minorHAnsi" w:hAnsiTheme="minorHAnsi" w:cstheme="minorHAnsi"/>
          <w:bCs/>
          <w:sz w:val="22"/>
          <w:szCs w:val="22"/>
        </w:rPr>
        <w:lastRenderedPageBreak/>
        <w:t>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E442C0" w:rsidRPr="00DE7881" w:rsidRDefault="00E442C0" w:rsidP="00E442C0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9" type="#_x0000_t75" style="width:116.25pt;height:18pt" o:ole="">
            <v:imagedata r:id="rId8" o:title=""/>
          </v:shape>
          <w:control r:id="rId9" w:name="OptionButton19" w:shapeid="_x0000_i1049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E442C0" w:rsidRPr="00DE7881" w:rsidRDefault="00E442C0" w:rsidP="00E442C0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8" type="#_x0000_t75" style="width:127.5pt;height:18pt" o:ole="">
            <v:imagedata r:id="rId10" o:title=""/>
          </v:shape>
          <w:control r:id="rId11" w:name="OptionButton118" w:shapeid="_x0000_i1048"/>
        </w:objec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E7881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E442C0" w:rsidRPr="00DE7881" w:rsidRDefault="00E442C0" w:rsidP="00E442C0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7" type="#_x0000_t75" style="width:116.25pt;height:18pt" o:ole="">
            <v:imagedata r:id="rId8" o:title=""/>
          </v:shape>
          <w:control r:id="rId12" w:name="OptionButton120" w:shapeid="_x0000_i1047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E442C0" w:rsidRPr="00DE7881" w:rsidRDefault="00E442C0" w:rsidP="00E442C0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6" type="#_x0000_t75" style="width:127.5pt;height:18pt" o:ole="">
            <v:imagedata r:id="rId10" o:title=""/>
          </v:shape>
          <w:control r:id="rId13" w:name="OptionButton1110" w:shapeid="_x0000_i1046"/>
        </w:object>
      </w:r>
    </w:p>
    <w:p w:rsidR="00E442C0" w:rsidRPr="00DE7881" w:rsidRDefault="00E442C0" w:rsidP="00E442C0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5" type="#_x0000_t75" style="width:127.5pt;height:18pt" o:ole="">
            <v:imagedata r:id="rId14" o:title=""/>
          </v:shape>
          <w:control r:id="rId15" w:name="OptionButton11101" w:shapeid="_x0000_i1045"/>
        </w:objec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10.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DE7881">
        <w:rPr>
          <w:rFonts w:asciiTheme="minorHAnsi" w:hAnsiTheme="minorHAnsi" w:cstheme="minorHAnsi"/>
          <w:sz w:val="22"/>
          <w:szCs w:val="22"/>
        </w:rPr>
        <w:t>que l’empresa</w:t>
      </w:r>
      <w:r w:rsidRPr="00DE78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>es troba inscrita en:</w:t>
      </w:r>
    </w:p>
    <w:p w:rsidR="00E442C0" w:rsidRPr="00DE7881" w:rsidRDefault="00E442C0" w:rsidP="00E442C0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4" type="#_x0000_t75" style="width:361.5pt;height:18pt" o:ole="">
            <v:imagedata r:id="rId16" o:title=""/>
          </v:shape>
          <w:control r:id="rId17" w:name="OptionButton110" w:shapeid="_x0000_i1044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E442C0" w:rsidRPr="00DE7881" w:rsidRDefault="00E442C0" w:rsidP="00E442C0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3" type="#_x0000_t75" style="width:399pt;height:18pt" o:ole="">
            <v:imagedata r:id="rId18" o:title=""/>
          </v:shape>
          <w:control r:id="rId19" w:name="OptionButton119" w:shapeid="_x0000_i1043"/>
        </w:objec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42C0" w:rsidRPr="00DE7881" w:rsidRDefault="00E442C0" w:rsidP="00E442C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u w:val="single"/>
        </w:rPr>
      </w:r>
      <w:r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5"/>
      <w:r w:rsidRPr="00DE7881">
        <w:rPr>
          <w:rFonts w:asciiTheme="minorHAnsi" w:hAnsiTheme="minorHAnsi" w:cstheme="minorHAnsi"/>
          <w:sz w:val="22"/>
          <w:szCs w:val="22"/>
        </w:rPr>
        <w:t>.</w: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E442C0" w:rsidRPr="00DE7881" w:rsidRDefault="00E442C0" w:rsidP="00E442C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E442C0" w:rsidRPr="00DE7881" w:rsidRDefault="00E442C0" w:rsidP="00E442C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E442C0" w:rsidRPr="00DE7881" w:rsidRDefault="00E442C0" w:rsidP="00E442C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D239A5" w:rsidRDefault="00D239A5" w:rsidP="00E442C0">
      <w:bookmarkStart w:id="6" w:name="_GoBack"/>
      <w:bookmarkEnd w:id="6"/>
    </w:p>
    <w:sectPr w:rsidR="00D23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C0"/>
    <w:rsid w:val="00D239A5"/>
    <w:rsid w:val="00E4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0AC4"/>
  <w15:chartTrackingRefBased/>
  <w15:docId w15:val="{B1DB070F-B0D8-442B-B3E8-8F2F2BD4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2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Buzon Pastrana, Eva</dc:creator>
  <cp:keywords/>
  <dc:description/>
  <cp:lastModifiedBy>Buzon Pastrana, Eva</cp:lastModifiedBy>
  <cp:revision>1</cp:revision>
  <dcterms:created xsi:type="dcterms:W3CDTF">2025-10-30T09:12:00Z</dcterms:created>
  <dcterms:modified xsi:type="dcterms:W3CDTF">2025-10-30T09:15:00Z</dcterms:modified>
</cp:coreProperties>
</file>