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3C9D3" w14:textId="77777777" w:rsidR="00947684" w:rsidRPr="00D91B6C" w:rsidRDefault="00947684" w:rsidP="00947684">
      <w:pPr>
        <w:pStyle w:val="Ttol3"/>
      </w:pPr>
      <w:bookmarkStart w:id="0" w:name="_Toc143762861"/>
      <w:bookmarkStart w:id="1" w:name="_Toc143763276"/>
      <w:bookmarkStart w:id="2" w:name="_Toc143763341"/>
      <w:bookmarkStart w:id="3" w:name="_Toc143786600"/>
      <w:r w:rsidRPr="00D91B6C">
        <w:t xml:space="preserve">ANNEX </w:t>
      </w:r>
      <w:bookmarkEnd w:id="0"/>
      <w:bookmarkEnd w:id="1"/>
      <w:bookmarkEnd w:id="2"/>
      <w:bookmarkEnd w:id="3"/>
      <w:r w:rsidRPr="00D91B6C">
        <w:t>1</w:t>
      </w:r>
    </w:p>
    <w:p w14:paraId="71224990" w14:textId="77777777" w:rsidR="00947684" w:rsidRPr="00D91B6C" w:rsidRDefault="00947684" w:rsidP="00947684">
      <w:pPr>
        <w:jc w:val="center"/>
        <w:rPr>
          <w:rFonts w:eastAsia="Calibri" w:cs="Arial"/>
          <w:b/>
          <w:sz w:val="22"/>
          <w:szCs w:val="22"/>
        </w:rPr>
      </w:pPr>
    </w:p>
    <w:p w14:paraId="4B6D1611" w14:textId="77777777" w:rsidR="00947684" w:rsidRPr="00D91B6C" w:rsidRDefault="00947684" w:rsidP="00947684">
      <w:pPr>
        <w:pBdr>
          <w:bottom w:val="single" w:sz="4" w:space="1" w:color="auto"/>
        </w:pBdr>
        <w:rPr>
          <w:rFonts w:cs="Arial"/>
          <w:sz w:val="22"/>
          <w:szCs w:val="22"/>
        </w:rPr>
      </w:pPr>
      <w:r w:rsidRPr="00D91B6C">
        <w:rPr>
          <w:rFonts w:eastAsia="Calibri" w:cs="Arial"/>
          <w:sz w:val="22"/>
          <w:szCs w:val="22"/>
        </w:rPr>
        <w:t>Al plec de clàusules administratives particulars d</w:t>
      </w:r>
      <w:r w:rsidRPr="00D91B6C">
        <w:rPr>
          <w:rFonts w:cs="Arial"/>
          <w:sz w:val="22"/>
          <w:szCs w:val="22"/>
        </w:rPr>
        <w:t xml:space="preserve">e la contractació consistent en el </w:t>
      </w:r>
      <w:r w:rsidRPr="00D91B6C">
        <w:rPr>
          <w:rFonts w:cs="Arial"/>
          <w:b/>
          <w:bCs/>
          <w:sz w:val="22"/>
          <w:szCs w:val="22"/>
        </w:rPr>
        <w:t>Servei d’adequació normatiu de diferents aparells elevadors de la Diputació de Barcelona</w:t>
      </w:r>
    </w:p>
    <w:p w14:paraId="32F474A6" w14:textId="77777777" w:rsidR="00947684" w:rsidRPr="00D91B6C" w:rsidRDefault="00947684" w:rsidP="00947684">
      <w:pPr>
        <w:pBdr>
          <w:bottom w:val="single" w:sz="4" w:space="1" w:color="auto"/>
        </w:pBdr>
        <w:rPr>
          <w:rFonts w:cs="Arial"/>
          <w:sz w:val="22"/>
          <w:szCs w:val="22"/>
        </w:rPr>
      </w:pPr>
    </w:p>
    <w:p w14:paraId="672BE26A" w14:textId="77777777" w:rsidR="00947684" w:rsidRPr="00D91B6C" w:rsidRDefault="00947684" w:rsidP="00947684">
      <w:pPr>
        <w:pBdr>
          <w:bottom w:val="single" w:sz="4" w:space="1" w:color="auto"/>
        </w:pBdr>
        <w:jc w:val="right"/>
        <w:rPr>
          <w:rFonts w:cs="Arial"/>
          <w:sz w:val="22"/>
          <w:szCs w:val="22"/>
        </w:rPr>
      </w:pPr>
      <w:r w:rsidRPr="00D91B6C">
        <w:rPr>
          <w:rFonts w:cs="Arial"/>
          <w:sz w:val="22"/>
          <w:szCs w:val="22"/>
        </w:rPr>
        <w:t>Expedient núm.: 2025/0035857</w:t>
      </w:r>
    </w:p>
    <w:p w14:paraId="1999DBBF" w14:textId="77777777" w:rsidR="00947684" w:rsidRPr="00D91B6C" w:rsidRDefault="00947684" w:rsidP="00947684">
      <w:pPr>
        <w:jc w:val="center"/>
        <w:rPr>
          <w:rFonts w:cs="Arial"/>
          <w:sz w:val="22"/>
          <w:szCs w:val="22"/>
        </w:rPr>
      </w:pPr>
    </w:p>
    <w:p w14:paraId="3E8FDCB1" w14:textId="77777777" w:rsidR="00947684" w:rsidRPr="00D91B6C" w:rsidRDefault="00947684" w:rsidP="00947684">
      <w:pPr>
        <w:tabs>
          <w:tab w:val="center" w:pos="4252"/>
          <w:tab w:val="right" w:pos="8504"/>
        </w:tabs>
        <w:jc w:val="center"/>
        <w:rPr>
          <w:rFonts w:cs="Arial"/>
          <w:b/>
          <w:sz w:val="22"/>
          <w:szCs w:val="22"/>
        </w:rPr>
      </w:pPr>
      <w:r w:rsidRPr="00D91B6C">
        <w:rPr>
          <w:rFonts w:cs="Arial"/>
          <w:b/>
          <w:sz w:val="22"/>
          <w:szCs w:val="22"/>
        </w:rPr>
        <w:t>Model de proposició relativa als criteris avaluables de forma automàtica</w:t>
      </w:r>
    </w:p>
    <w:p w14:paraId="301255E2" w14:textId="77777777" w:rsidR="00947684" w:rsidRPr="00D91B6C" w:rsidRDefault="00947684" w:rsidP="00947684">
      <w:pPr>
        <w:jc w:val="center"/>
        <w:rPr>
          <w:rFonts w:cs="Arial"/>
          <w:sz w:val="22"/>
          <w:szCs w:val="22"/>
        </w:rPr>
      </w:pPr>
    </w:p>
    <w:p w14:paraId="4A7581F0" w14:textId="77777777" w:rsidR="00947684" w:rsidRPr="00D91B6C" w:rsidRDefault="00947684" w:rsidP="00947684">
      <w:pPr>
        <w:rPr>
          <w:rFonts w:cs="Arial"/>
          <w:sz w:val="22"/>
          <w:szCs w:val="22"/>
        </w:rPr>
      </w:pPr>
      <w:r w:rsidRPr="00D91B6C">
        <w:rPr>
          <w:rFonts w:cs="Arial"/>
          <w:sz w:val="22"/>
          <w:szCs w:val="22"/>
        </w:rPr>
        <w:t>El Sr./La Sra. .......... amb NIF núm. .........., en nom propi / en representació de l’empresa .........., CIF núm. .........., domiciliada a .........., CP .........., carrer .........., núm. .........., adreça electrònica: .........., assabentat/da de les condicions exigides per a optar a la contractació relativa del servei d’adequació normatiu de diferents aparells elevadors de la Diputació de Barcelona, es compromet a portar-la a terme amb subjecció als plecs de prescripcions tècniques particulars i de clàusules administratives particulars, que accepta íntegrament:</w:t>
      </w:r>
    </w:p>
    <w:p w14:paraId="1906AEEE" w14:textId="77777777" w:rsidR="00947684" w:rsidRPr="00D91B6C" w:rsidRDefault="00947684" w:rsidP="00947684">
      <w:pPr>
        <w:rPr>
          <w:rFonts w:cs="Arial"/>
          <w:sz w:val="22"/>
          <w:szCs w:val="22"/>
        </w:rPr>
      </w:pPr>
    </w:p>
    <w:p w14:paraId="307192AA" w14:textId="77777777" w:rsidR="00947684" w:rsidRPr="00D91B6C" w:rsidRDefault="00947684" w:rsidP="00947684">
      <w:pPr>
        <w:pStyle w:val="Pargrafdellista"/>
        <w:numPr>
          <w:ilvl w:val="0"/>
          <w:numId w:val="16"/>
        </w:numPr>
        <w:tabs>
          <w:tab w:val="clear" w:pos="720"/>
        </w:tabs>
        <w:spacing w:before="120"/>
        <w:ind w:left="284" w:hanging="284"/>
        <w:jc w:val="left"/>
        <w:rPr>
          <w:rFonts w:cs="Arial"/>
          <w:b/>
          <w:bCs/>
          <w:sz w:val="22"/>
          <w:szCs w:val="22"/>
        </w:rPr>
      </w:pPr>
      <w:r w:rsidRPr="00D91B6C">
        <w:rPr>
          <w:rFonts w:cs="Arial"/>
          <w:b/>
          <w:bCs/>
          <w:sz w:val="22"/>
          <w:szCs w:val="22"/>
        </w:rPr>
        <w:t>Criteri únic: Proposició econòmica</w:t>
      </w:r>
      <w:r>
        <w:rPr>
          <w:rFonts w:cs="Arial"/>
          <w:b/>
          <w:bCs/>
          <w:sz w:val="22"/>
          <w:szCs w:val="22"/>
        </w:rPr>
        <w:t xml:space="preserve"> </w:t>
      </w:r>
    </w:p>
    <w:p w14:paraId="10145210" w14:textId="77777777" w:rsidR="00947684" w:rsidRPr="00D91B6C" w:rsidRDefault="00947684" w:rsidP="00947684">
      <w:pPr>
        <w:tabs>
          <w:tab w:val="left" w:pos="284"/>
        </w:tabs>
        <w:spacing w:before="120"/>
        <w:ind w:left="284"/>
        <w:rPr>
          <w:rFonts w:cs="Arial"/>
          <w:b/>
          <w:bCs/>
          <w:sz w:val="22"/>
          <w:szCs w:val="22"/>
        </w:rPr>
      </w:pPr>
      <w:r w:rsidRPr="008D647E">
        <w:rPr>
          <w:rFonts w:cs="Arial"/>
          <w:sz w:val="22"/>
          <w:szCs w:val="22"/>
        </w:rPr>
        <w:t xml:space="preserve">Per </w:t>
      </w:r>
      <w:r w:rsidRPr="00AB5B77">
        <w:rPr>
          <w:rFonts w:cs="Arial"/>
          <w:sz w:val="22"/>
          <w:szCs w:val="22"/>
        </w:rPr>
        <w:t xml:space="preserve">la </w:t>
      </w:r>
      <w:r w:rsidRPr="00AB5B77">
        <w:rPr>
          <w:rFonts w:cs="Arial"/>
          <w:bCs/>
          <w:sz w:val="22"/>
          <w:szCs w:val="22"/>
          <w:u w:val="single"/>
        </w:rPr>
        <w:t>mà d’obra tècnica</w:t>
      </w:r>
      <w:r w:rsidRPr="00AB5B77">
        <w:rPr>
          <w:b/>
          <w:bCs/>
          <w:sz w:val="22"/>
          <w:szCs w:val="22"/>
        </w:rPr>
        <w:t xml:space="preserve"> </w:t>
      </w:r>
      <w:r w:rsidRPr="00FA594B">
        <w:rPr>
          <w:rFonts w:cs="Arial"/>
          <w:sz w:val="22"/>
          <w:szCs w:val="22"/>
        </w:rPr>
        <w:t>(</w:t>
      </w:r>
      <w:r w:rsidRPr="00FA594B">
        <w:rPr>
          <w:rFonts w:cs="Arial"/>
          <w:bCs/>
          <w:sz w:val="22"/>
          <w:szCs w:val="22"/>
        </w:rPr>
        <w:t xml:space="preserve">mà d’obra que avalua i efectua </w:t>
      </w:r>
      <w:r w:rsidRPr="00FA594B">
        <w:rPr>
          <w:rFonts w:cs="Arial"/>
          <w:sz w:val="22"/>
          <w:szCs w:val="22"/>
        </w:rPr>
        <w:t>modificacions</w:t>
      </w:r>
      <w:r w:rsidRPr="008D647E">
        <w:rPr>
          <w:rFonts w:cs="Arial"/>
          <w:sz w:val="22"/>
          <w:szCs w:val="22"/>
        </w:rPr>
        <w:t xml:space="preserve"> derivades del canvi normatiu) les quantitats</w:t>
      </w:r>
      <w:r w:rsidRPr="00D91B6C">
        <w:rPr>
          <w:rFonts w:cs="Arial"/>
          <w:sz w:val="22"/>
          <w:szCs w:val="22"/>
        </w:rPr>
        <w:t xml:space="preserve"> següents:</w:t>
      </w:r>
    </w:p>
    <w:p w14:paraId="769CDC2B" w14:textId="77777777" w:rsidR="00947684" w:rsidRPr="00D91B6C" w:rsidRDefault="00947684" w:rsidP="00947684">
      <w:pPr>
        <w:autoSpaceDE w:val="0"/>
        <w:autoSpaceDN w:val="0"/>
        <w:adjustRightInd w:val="0"/>
        <w:rPr>
          <w:rFonts w:cs="Arial"/>
          <w:sz w:val="22"/>
          <w:szCs w:val="22"/>
        </w:rPr>
      </w:pPr>
    </w:p>
    <w:tbl>
      <w:tblPr>
        <w:tblW w:w="8341" w:type="dxa"/>
        <w:jc w:val="right"/>
        <w:tblCellMar>
          <w:left w:w="70" w:type="dxa"/>
          <w:right w:w="70" w:type="dxa"/>
        </w:tblCellMar>
        <w:tblLook w:val="04A0" w:firstRow="1" w:lastRow="0" w:firstColumn="1" w:lastColumn="0" w:noHBand="0" w:noVBand="1"/>
      </w:tblPr>
      <w:tblGrid>
        <w:gridCol w:w="1985"/>
        <w:gridCol w:w="1417"/>
        <w:gridCol w:w="1418"/>
        <w:gridCol w:w="850"/>
        <w:gridCol w:w="1134"/>
        <w:gridCol w:w="1537"/>
      </w:tblGrid>
      <w:tr w:rsidR="00947684" w:rsidRPr="00D60C9F" w14:paraId="0CB601D2" w14:textId="77777777" w:rsidTr="006D1B33">
        <w:trPr>
          <w:trHeight w:hRule="exact" w:val="340"/>
          <w:jc w:val="right"/>
        </w:trPr>
        <w:tc>
          <w:tcPr>
            <w:tcW w:w="1985" w:type="dxa"/>
            <w:tcBorders>
              <w:bottom w:val="single" w:sz="8" w:space="0" w:color="auto"/>
            </w:tcBorders>
            <w:vAlign w:val="center"/>
          </w:tcPr>
          <w:p w14:paraId="7AB74BD6" w14:textId="77777777" w:rsidR="00947684" w:rsidRPr="00D60C9F" w:rsidRDefault="00947684" w:rsidP="006D1B33">
            <w:pPr>
              <w:jc w:val="left"/>
              <w:rPr>
                <w:rFonts w:cs="Arial"/>
                <w:sz w:val="22"/>
                <w:szCs w:val="22"/>
              </w:rPr>
            </w:pPr>
          </w:p>
        </w:tc>
        <w:tc>
          <w:tcPr>
            <w:tcW w:w="1417" w:type="dxa"/>
            <w:tcBorders>
              <w:bottom w:val="single" w:sz="8" w:space="0" w:color="auto"/>
              <w:right w:val="single" w:sz="18" w:space="0" w:color="auto"/>
            </w:tcBorders>
            <w:vAlign w:val="center"/>
          </w:tcPr>
          <w:p w14:paraId="64E5586F" w14:textId="77777777" w:rsidR="00947684" w:rsidRPr="00D60C9F" w:rsidRDefault="00947684" w:rsidP="006D1B33">
            <w:pPr>
              <w:jc w:val="center"/>
              <w:rPr>
                <w:rFonts w:cs="Arial"/>
                <w:sz w:val="22"/>
                <w:szCs w:val="22"/>
              </w:rPr>
            </w:pPr>
          </w:p>
        </w:tc>
        <w:tc>
          <w:tcPr>
            <w:tcW w:w="4939" w:type="dxa"/>
            <w:gridSpan w:val="4"/>
            <w:tcBorders>
              <w:top w:val="single" w:sz="18" w:space="0" w:color="auto"/>
              <w:left w:val="single" w:sz="18" w:space="0" w:color="auto"/>
              <w:bottom w:val="single" w:sz="8" w:space="0" w:color="auto"/>
              <w:right w:val="single" w:sz="18" w:space="0" w:color="auto"/>
            </w:tcBorders>
            <w:vAlign w:val="center"/>
          </w:tcPr>
          <w:p w14:paraId="4D7E98BA" w14:textId="77777777" w:rsidR="00947684" w:rsidRPr="00D60C9F" w:rsidRDefault="00947684" w:rsidP="006D1B33">
            <w:pPr>
              <w:ind w:left="-107" w:right="-36"/>
              <w:jc w:val="center"/>
              <w:rPr>
                <w:rFonts w:cs="Arial"/>
                <w:b/>
                <w:bCs/>
                <w:sz w:val="22"/>
                <w:szCs w:val="22"/>
              </w:rPr>
            </w:pPr>
            <w:r w:rsidRPr="00D60C9F">
              <w:rPr>
                <w:rFonts w:cs="Arial"/>
                <w:sz w:val="22"/>
                <w:szCs w:val="22"/>
              </w:rPr>
              <w:t>OFERTA EMPRESA LICITADORA</w:t>
            </w:r>
          </w:p>
        </w:tc>
      </w:tr>
      <w:tr w:rsidR="00947684" w:rsidRPr="00D60C9F" w14:paraId="2AD1CB3D" w14:textId="77777777" w:rsidTr="006D1B33">
        <w:trPr>
          <w:trHeight w:val="666"/>
          <w:jc w:val="right"/>
        </w:trPr>
        <w:tc>
          <w:tcPr>
            <w:tcW w:w="1985" w:type="dxa"/>
            <w:tcBorders>
              <w:top w:val="single" w:sz="8" w:space="0" w:color="auto"/>
              <w:left w:val="single" w:sz="8" w:space="0" w:color="auto"/>
              <w:bottom w:val="single" w:sz="8" w:space="0" w:color="auto"/>
              <w:right w:val="single" w:sz="8" w:space="0" w:color="auto"/>
            </w:tcBorders>
            <w:vAlign w:val="center"/>
            <w:hideMark/>
          </w:tcPr>
          <w:p w14:paraId="3D709E7F" w14:textId="77777777" w:rsidR="00947684" w:rsidRPr="00D60C9F" w:rsidRDefault="00947684" w:rsidP="006D1B33">
            <w:pPr>
              <w:jc w:val="center"/>
              <w:rPr>
                <w:rFonts w:cs="Arial"/>
                <w:sz w:val="22"/>
                <w:szCs w:val="22"/>
              </w:rPr>
            </w:pPr>
            <w:r w:rsidRPr="00D60C9F">
              <w:rPr>
                <w:rFonts w:cs="Arial"/>
                <w:sz w:val="22"/>
                <w:szCs w:val="22"/>
              </w:rPr>
              <w:t xml:space="preserve"> Perfil professional de la mà d’obra</w:t>
            </w:r>
          </w:p>
          <w:p w14:paraId="247D335F" w14:textId="77777777" w:rsidR="00947684" w:rsidRPr="00D60C9F" w:rsidRDefault="00947684" w:rsidP="006D1B33">
            <w:pPr>
              <w:jc w:val="center"/>
              <w:rPr>
                <w:rFonts w:cs="Arial"/>
                <w:sz w:val="22"/>
                <w:szCs w:val="22"/>
              </w:rPr>
            </w:pPr>
          </w:p>
        </w:tc>
        <w:tc>
          <w:tcPr>
            <w:tcW w:w="1417" w:type="dxa"/>
            <w:tcBorders>
              <w:top w:val="single" w:sz="8" w:space="0" w:color="auto"/>
              <w:left w:val="single" w:sz="8" w:space="0" w:color="auto"/>
              <w:bottom w:val="single" w:sz="8" w:space="0" w:color="auto"/>
              <w:right w:val="single" w:sz="18" w:space="0" w:color="auto"/>
            </w:tcBorders>
            <w:vAlign w:val="center"/>
          </w:tcPr>
          <w:p w14:paraId="7228970E" w14:textId="77777777" w:rsidR="00947684" w:rsidRPr="00D60C9F" w:rsidRDefault="00947684" w:rsidP="006D1B33">
            <w:pPr>
              <w:jc w:val="center"/>
              <w:rPr>
                <w:rFonts w:cs="Arial"/>
                <w:sz w:val="22"/>
                <w:szCs w:val="22"/>
              </w:rPr>
            </w:pPr>
            <w:r w:rsidRPr="00D60C9F">
              <w:rPr>
                <w:rFonts w:cs="Arial"/>
                <w:sz w:val="22"/>
                <w:szCs w:val="22"/>
              </w:rPr>
              <w:t>Preu unitari màxim</w:t>
            </w:r>
          </w:p>
          <w:p w14:paraId="1A37E23C" w14:textId="77777777" w:rsidR="00947684" w:rsidRPr="00D60C9F" w:rsidRDefault="00947684" w:rsidP="006D1B33">
            <w:pPr>
              <w:jc w:val="center"/>
              <w:rPr>
                <w:rFonts w:cs="Arial"/>
                <w:sz w:val="22"/>
                <w:szCs w:val="22"/>
              </w:rPr>
            </w:pPr>
            <w:r w:rsidRPr="00D60C9F">
              <w:rPr>
                <w:rFonts w:cs="Arial"/>
                <w:sz w:val="22"/>
                <w:szCs w:val="22"/>
              </w:rPr>
              <w:t>(IVA exclòs)</w:t>
            </w:r>
          </w:p>
        </w:tc>
        <w:tc>
          <w:tcPr>
            <w:tcW w:w="1418" w:type="dxa"/>
            <w:tcBorders>
              <w:top w:val="single" w:sz="8" w:space="0" w:color="auto"/>
              <w:left w:val="single" w:sz="18" w:space="0" w:color="auto"/>
              <w:bottom w:val="single" w:sz="8" w:space="0" w:color="auto"/>
              <w:right w:val="single" w:sz="8" w:space="0" w:color="auto"/>
            </w:tcBorders>
            <w:vAlign w:val="center"/>
          </w:tcPr>
          <w:p w14:paraId="6CEECBDF" w14:textId="77777777" w:rsidR="00947684" w:rsidRPr="00D60C9F" w:rsidRDefault="00947684" w:rsidP="006D1B33">
            <w:pPr>
              <w:ind w:left="-108" w:right="-73"/>
              <w:jc w:val="center"/>
              <w:rPr>
                <w:rFonts w:cs="Arial"/>
                <w:sz w:val="22"/>
                <w:szCs w:val="22"/>
              </w:rPr>
            </w:pPr>
            <w:r w:rsidRPr="00D60C9F">
              <w:rPr>
                <w:rFonts w:cs="Arial"/>
                <w:sz w:val="22"/>
                <w:szCs w:val="22"/>
              </w:rPr>
              <w:t>Preu unitari ofert</w:t>
            </w:r>
            <w:r w:rsidRPr="00D60C9F">
              <w:rPr>
                <w:rFonts w:cs="Arial"/>
                <w:sz w:val="22"/>
                <w:szCs w:val="22"/>
              </w:rPr>
              <w:br/>
              <w:t>(IVA exclòs)</w:t>
            </w:r>
          </w:p>
        </w:tc>
        <w:tc>
          <w:tcPr>
            <w:tcW w:w="850" w:type="dxa"/>
            <w:tcBorders>
              <w:top w:val="single" w:sz="8" w:space="0" w:color="auto"/>
              <w:left w:val="single" w:sz="8" w:space="0" w:color="auto"/>
              <w:bottom w:val="single" w:sz="8" w:space="0" w:color="auto"/>
              <w:right w:val="single" w:sz="8" w:space="0" w:color="auto"/>
            </w:tcBorders>
            <w:vAlign w:val="center"/>
            <w:hideMark/>
          </w:tcPr>
          <w:p w14:paraId="20100D12" w14:textId="77777777" w:rsidR="00947684" w:rsidRPr="00D60C9F" w:rsidRDefault="00947684" w:rsidP="006D1B33">
            <w:pPr>
              <w:ind w:left="-108" w:right="-73"/>
              <w:jc w:val="center"/>
              <w:rPr>
                <w:rFonts w:cs="Arial"/>
                <w:sz w:val="22"/>
                <w:szCs w:val="22"/>
              </w:rPr>
            </w:pPr>
            <w:r w:rsidRPr="00D60C9F">
              <w:rPr>
                <w:rFonts w:cs="Arial"/>
                <w:sz w:val="22"/>
                <w:szCs w:val="22"/>
              </w:rPr>
              <w:t>Tipus</w:t>
            </w:r>
          </w:p>
          <w:p w14:paraId="22D2241D" w14:textId="77777777" w:rsidR="00947684" w:rsidRPr="00D60C9F" w:rsidRDefault="00947684" w:rsidP="006D1B33">
            <w:pPr>
              <w:ind w:left="-108" w:right="-73"/>
              <w:jc w:val="center"/>
              <w:rPr>
                <w:rFonts w:cs="Arial"/>
                <w:sz w:val="22"/>
                <w:szCs w:val="22"/>
              </w:rPr>
            </w:pPr>
            <w:r w:rsidRPr="00D60C9F">
              <w:rPr>
                <w:rFonts w:cs="Arial"/>
                <w:sz w:val="22"/>
                <w:szCs w:val="22"/>
              </w:rPr>
              <w:t>% IVA</w:t>
            </w:r>
          </w:p>
        </w:tc>
        <w:tc>
          <w:tcPr>
            <w:tcW w:w="1134" w:type="dxa"/>
            <w:tcBorders>
              <w:top w:val="single" w:sz="8" w:space="0" w:color="auto"/>
              <w:left w:val="single" w:sz="8" w:space="0" w:color="auto"/>
              <w:bottom w:val="single" w:sz="8" w:space="0" w:color="auto"/>
              <w:right w:val="single" w:sz="8" w:space="0" w:color="auto"/>
            </w:tcBorders>
            <w:vAlign w:val="center"/>
            <w:hideMark/>
          </w:tcPr>
          <w:p w14:paraId="72C02554" w14:textId="77777777" w:rsidR="00947684" w:rsidRPr="00D60C9F" w:rsidRDefault="00947684" w:rsidP="006D1B33">
            <w:pPr>
              <w:jc w:val="center"/>
              <w:rPr>
                <w:rFonts w:cs="Arial"/>
                <w:sz w:val="22"/>
                <w:szCs w:val="22"/>
              </w:rPr>
            </w:pPr>
            <w:r w:rsidRPr="00D60C9F">
              <w:rPr>
                <w:rFonts w:cs="Arial"/>
                <w:sz w:val="22"/>
                <w:szCs w:val="22"/>
              </w:rPr>
              <w:t>Import IVA</w:t>
            </w:r>
          </w:p>
        </w:tc>
        <w:tc>
          <w:tcPr>
            <w:tcW w:w="1537" w:type="dxa"/>
            <w:tcBorders>
              <w:top w:val="single" w:sz="8" w:space="0" w:color="auto"/>
              <w:left w:val="single" w:sz="8" w:space="0" w:color="auto"/>
              <w:bottom w:val="single" w:sz="8" w:space="0" w:color="auto"/>
              <w:right w:val="single" w:sz="18" w:space="0" w:color="auto"/>
            </w:tcBorders>
            <w:vAlign w:val="center"/>
            <w:hideMark/>
          </w:tcPr>
          <w:p w14:paraId="5064FB94" w14:textId="77777777" w:rsidR="00947684" w:rsidRPr="00D60C9F" w:rsidRDefault="00947684" w:rsidP="006D1B33">
            <w:pPr>
              <w:ind w:left="-107" w:right="-36"/>
              <w:jc w:val="center"/>
              <w:rPr>
                <w:rFonts w:cs="Arial"/>
                <w:sz w:val="22"/>
                <w:szCs w:val="22"/>
              </w:rPr>
            </w:pPr>
            <w:r w:rsidRPr="00D60C9F">
              <w:rPr>
                <w:rFonts w:cs="Arial"/>
                <w:sz w:val="22"/>
                <w:szCs w:val="22"/>
              </w:rPr>
              <w:t>Total preu</w:t>
            </w:r>
          </w:p>
          <w:p w14:paraId="4D14448A" w14:textId="77777777" w:rsidR="00947684" w:rsidRPr="00D60C9F" w:rsidRDefault="00947684" w:rsidP="006D1B33">
            <w:pPr>
              <w:ind w:left="-107" w:right="-36"/>
              <w:jc w:val="center"/>
              <w:rPr>
                <w:rFonts w:cs="Arial"/>
                <w:sz w:val="22"/>
                <w:szCs w:val="22"/>
              </w:rPr>
            </w:pPr>
            <w:r w:rsidRPr="00D60C9F">
              <w:rPr>
                <w:rFonts w:cs="Arial"/>
                <w:sz w:val="22"/>
                <w:szCs w:val="22"/>
              </w:rPr>
              <w:t>unitari ofert</w:t>
            </w:r>
          </w:p>
          <w:p w14:paraId="1D9651EE" w14:textId="77777777" w:rsidR="00947684" w:rsidRPr="00D60C9F" w:rsidRDefault="00947684" w:rsidP="006D1B33">
            <w:pPr>
              <w:ind w:left="-107" w:right="-36"/>
              <w:jc w:val="center"/>
              <w:rPr>
                <w:rFonts w:cs="Arial"/>
                <w:sz w:val="22"/>
                <w:szCs w:val="22"/>
              </w:rPr>
            </w:pPr>
            <w:r w:rsidRPr="00D60C9F">
              <w:rPr>
                <w:rFonts w:cs="Arial"/>
                <w:sz w:val="22"/>
                <w:szCs w:val="22"/>
              </w:rPr>
              <w:t>(IVA inclòs)</w:t>
            </w:r>
          </w:p>
        </w:tc>
      </w:tr>
      <w:tr w:rsidR="00947684" w:rsidRPr="00D60C9F" w14:paraId="2F0A5687" w14:textId="77777777" w:rsidTr="006D1B33">
        <w:trPr>
          <w:trHeight w:hRule="exact" w:val="671"/>
          <w:jc w:val="right"/>
        </w:trPr>
        <w:tc>
          <w:tcPr>
            <w:tcW w:w="1985" w:type="dxa"/>
            <w:tcBorders>
              <w:top w:val="single" w:sz="8" w:space="0" w:color="auto"/>
              <w:left w:val="single" w:sz="8" w:space="0" w:color="auto"/>
              <w:bottom w:val="single" w:sz="8" w:space="0" w:color="auto"/>
              <w:right w:val="single" w:sz="8" w:space="0" w:color="auto"/>
            </w:tcBorders>
            <w:vAlign w:val="center"/>
          </w:tcPr>
          <w:p w14:paraId="4D6EAA57" w14:textId="77777777" w:rsidR="00947684" w:rsidRPr="00D60C9F" w:rsidRDefault="00947684" w:rsidP="006D1B33">
            <w:pPr>
              <w:ind w:right="-207"/>
              <w:jc w:val="left"/>
              <w:rPr>
                <w:rFonts w:cs="Arial"/>
                <w:sz w:val="22"/>
                <w:szCs w:val="22"/>
              </w:rPr>
            </w:pPr>
            <w:r w:rsidRPr="00D60C9F">
              <w:rPr>
                <w:rFonts w:cs="Arial"/>
                <w:sz w:val="22"/>
                <w:szCs w:val="22"/>
              </w:rPr>
              <w:t>Tècnic/a interlocutor/a</w:t>
            </w:r>
          </w:p>
        </w:tc>
        <w:tc>
          <w:tcPr>
            <w:tcW w:w="1417" w:type="dxa"/>
            <w:tcBorders>
              <w:top w:val="single" w:sz="8" w:space="0" w:color="auto"/>
              <w:left w:val="single" w:sz="8" w:space="0" w:color="auto"/>
              <w:bottom w:val="single" w:sz="8" w:space="0" w:color="auto"/>
              <w:right w:val="single" w:sz="18" w:space="0" w:color="auto"/>
            </w:tcBorders>
            <w:vAlign w:val="center"/>
          </w:tcPr>
          <w:p w14:paraId="2989BAE0" w14:textId="77777777" w:rsidR="00947684" w:rsidRPr="00D60C9F" w:rsidRDefault="00947684" w:rsidP="006D1B33">
            <w:pPr>
              <w:jc w:val="center"/>
              <w:rPr>
                <w:rFonts w:cs="Arial"/>
                <w:sz w:val="22"/>
                <w:szCs w:val="22"/>
              </w:rPr>
            </w:pPr>
            <w:r w:rsidRPr="00D60C9F">
              <w:rPr>
                <w:rFonts w:cs="Arial"/>
                <w:sz w:val="22"/>
                <w:szCs w:val="22"/>
              </w:rPr>
              <w:t>46,50 €/hora</w:t>
            </w:r>
          </w:p>
        </w:tc>
        <w:tc>
          <w:tcPr>
            <w:tcW w:w="1418" w:type="dxa"/>
            <w:tcBorders>
              <w:top w:val="single" w:sz="8" w:space="0" w:color="auto"/>
              <w:left w:val="single" w:sz="18" w:space="0" w:color="auto"/>
              <w:bottom w:val="single" w:sz="8" w:space="0" w:color="auto"/>
              <w:right w:val="single" w:sz="8" w:space="0" w:color="auto"/>
            </w:tcBorders>
            <w:vAlign w:val="center"/>
          </w:tcPr>
          <w:p w14:paraId="23D2F31A" w14:textId="77777777" w:rsidR="00947684" w:rsidRPr="00D60C9F" w:rsidRDefault="00947684" w:rsidP="006D1B33">
            <w:pPr>
              <w:ind w:left="-108" w:right="-73"/>
              <w:jc w:val="center"/>
              <w:rPr>
                <w:rFonts w:cs="Arial"/>
                <w:sz w:val="22"/>
                <w:szCs w:val="22"/>
              </w:rPr>
            </w:pPr>
          </w:p>
        </w:tc>
        <w:tc>
          <w:tcPr>
            <w:tcW w:w="850" w:type="dxa"/>
            <w:tcBorders>
              <w:top w:val="single" w:sz="8" w:space="0" w:color="auto"/>
              <w:left w:val="single" w:sz="8" w:space="0" w:color="auto"/>
              <w:bottom w:val="single" w:sz="8" w:space="0" w:color="auto"/>
              <w:right w:val="single" w:sz="8" w:space="0" w:color="auto"/>
            </w:tcBorders>
            <w:vAlign w:val="center"/>
          </w:tcPr>
          <w:p w14:paraId="6EC4EA1C" w14:textId="77777777" w:rsidR="00947684" w:rsidRPr="00D60C9F" w:rsidRDefault="00947684" w:rsidP="006D1B33">
            <w:pPr>
              <w:ind w:left="-108" w:right="-73"/>
              <w:jc w:val="center"/>
              <w:rPr>
                <w:rFonts w:cs="Arial"/>
                <w:sz w:val="22"/>
                <w:szCs w:val="22"/>
              </w:rPr>
            </w:pPr>
            <w:r w:rsidRPr="00D60C9F">
              <w:rPr>
                <w:rFonts w:cs="Arial"/>
                <w:sz w:val="22"/>
                <w:szCs w:val="22"/>
              </w:rPr>
              <w:t>21 %</w:t>
            </w:r>
          </w:p>
        </w:tc>
        <w:tc>
          <w:tcPr>
            <w:tcW w:w="1134" w:type="dxa"/>
            <w:tcBorders>
              <w:top w:val="single" w:sz="8" w:space="0" w:color="auto"/>
              <w:left w:val="single" w:sz="8" w:space="0" w:color="auto"/>
              <w:bottom w:val="single" w:sz="8" w:space="0" w:color="auto"/>
              <w:right w:val="single" w:sz="8" w:space="0" w:color="auto"/>
            </w:tcBorders>
            <w:vAlign w:val="center"/>
          </w:tcPr>
          <w:p w14:paraId="135620D2" w14:textId="77777777" w:rsidR="00947684" w:rsidRPr="00D60C9F" w:rsidRDefault="00947684" w:rsidP="006D1B33">
            <w:pPr>
              <w:jc w:val="center"/>
              <w:rPr>
                <w:rFonts w:cs="Arial"/>
                <w:sz w:val="22"/>
                <w:szCs w:val="22"/>
              </w:rPr>
            </w:pPr>
          </w:p>
        </w:tc>
        <w:tc>
          <w:tcPr>
            <w:tcW w:w="1537" w:type="dxa"/>
            <w:tcBorders>
              <w:top w:val="single" w:sz="8" w:space="0" w:color="auto"/>
              <w:left w:val="single" w:sz="8" w:space="0" w:color="auto"/>
              <w:bottom w:val="single" w:sz="8" w:space="0" w:color="auto"/>
              <w:right w:val="single" w:sz="18" w:space="0" w:color="auto"/>
            </w:tcBorders>
            <w:vAlign w:val="center"/>
          </w:tcPr>
          <w:p w14:paraId="6A35DA73" w14:textId="77777777" w:rsidR="00947684" w:rsidRPr="00D60C9F" w:rsidRDefault="00947684" w:rsidP="006D1B33">
            <w:pPr>
              <w:ind w:left="-107" w:right="-36"/>
              <w:jc w:val="center"/>
              <w:rPr>
                <w:rFonts w:cs="Arial"/>
                <w:sz w:val="22"/>
                <w:szCs w:val="22"/>
              </w:rPr>
            </w:pPr>
          </w:p>
        </w:tc>
      </w:tr>
      <w:tr w:rsidR="00947684" w:rsidRPr="00D60C9F" w14:paraId="58113B10" w14:textId="77777777" w:rsidTr="006D1B33">
        <w:trPr>
          <w:trHeight w:hRule="exact" w:val="454"/>
          <w:jc w:val="right"/>
        </w:trPr>
        <w:tc>
          <w:tcPr>
            <w:tcW w:w="1985" w:type="dxa"/>
            <w:tcBorders>
              <w:top w:val="single" w:sz="8" w:space="0" w:color="auto"/>
              <w:left w:val="single" w:sz="8" w:space="0" w:color="auto"/>
              <w:bottom w:val="single" w:sz="8" w:space="0" w:color="auto"/>
              <w:right w:val="single" w:sz="8" w:space="0" w:color="auto"/>
            </w:tcBorders>
            <w:vAlign w:val="center"/>
          </w:tcPr>
          <w:p w14:paraId="3AA65056" w14:textId="77777777" w:rsidR="00947684" w:rsidRPr="00D60C9F" w:rsidRDefault="00947684" w:rsidP="006D1B33">
            <w:pPr>
              <w:ind w:right="-207"/>
              <w:jc w:val="left"/>
              <w:rPr>
                <w:rFonts w:cs="Arial"/>
                <w:sz w:val="22"/>
                <w:szCs w:val="22"/>
              </w:rPr>
            </w:pPr>
            <w:r w:rsidRPr="00D60C9F">
              <w:rPr>
                <w:rFonts w:cs="Arial"/>
                <w:sz w:val="22"/>
                <w:szCs w:val="22"/>
              </w:rPr>
              <w:t>Oficial/a de 1ª</w:t>
            </w:r>
          </w:p>
        </w:tc>
        <w:tc>
          <w:tcPr>
            <w:tcW w:w="1417" w:type="dxa"/>
            <w:tcBorders>
              <w:top w:val="single" w:sz="8" w:space="0" w:color="auto"/>
              <w:left w:val="single" w:sz="8" w:space="0" w:color="auto"/>
              <w:bottom w:val="single" w:sz="8" w:space="0" w:color="auto"/>
              <w:right w:val="single" w:sz="18" w:space="0" w:color="auto"/>
            </w:tcBorders>
            <w:vAlign w:val="center"/>
          </w:tcPr>
          <w:p w14:paraId="1964BE2C" w14:textId="77777777" w:rsidR="00947684" w:rsidRPr="00D60C9F" w:rsidRDefault="00947684" w:rsidP="006D1B33">
            <w:pPr>
              <w:jc w:val="center"/>
              <w:rPr>
                <w:rFonts w:cs="Arial"/>
                <w:sz w:val="22"/>
                <w:szCs w:val="22"/>
              </w:rPr>
            </w:pPr>
            <w:r w:rsidRPr="00D60C9F">
              <w:rPr>
                <w:rFonts w:cs="Arial"/>
                <w:sz w:val="22"/>
                <w:szCs w:val="22"/>
              </w:rPr>
              <w:t>40,00 €/hora</w:t>
            </w:r>
          </w:p>
        </w:tc>
        <w:tc>
          <w:tcPr>
            <w:tcW w:w="1418" w:type="dxa"/>
            <w:tcBorders>
              <w:top w:val="single" w:sz="8" w:space="0" w:color="auto"/>
              <w:left w:val="single" w:sz="18" w:space="0" w:color="auto"/>
              <w:bottom w:val="single" w:sz="8" w:space="0" w:color="auto"/>
              <w:right w:val="single" w:sz="8" w:space="0" w:color="auto"/>
            </w:tcBorders>
            <w:vAlign w:val="center"/>
          </w:tcPr>
          <w:p w14:paraId="48E06A09" w14:textId="77777777" w:rsidR="00947684" w:rsidRPr="00D60C9F" w:rsidRDefault="00947684" w:rsidP="006D1B33">
            <w:pPr>
              <w:ind w:left="-108" w:right="-73"/>
              <w:jc w:val="center"/>
              <w:rPr>
                <w:rFonts w:cs="Arial"/>
                <w:sz w:val="22"/>
                <w:szCs w:val="22"/>
              </w:rPr>
            </w:pPr>
          </w:p>
        </w:tc>
        <w:tc>
          <w:tcPr>
            <w:tcW w:w="850" w:type="dxa"/>
            <w:tcBorders>
              <w:top w:val="single" w:sz="8" w:space="0" w:color="auto"/>
              <w:left w:val="single" w:sz="8" w:space="0" w:color="auto"/>
              <w:bottom w:val="single" w:sz="8" w:space="0" w:color="auto"/>
              <w:right w:val="single" w:sz="8" w:space="0" w:color="auto"/>
            </w:tcBorders>
            <w:vAlign w:val="center"/>
          </w:tcPr>
          <w:p w14:paraId="6450C31E" w14:textId="77777777" w:rsidR="00947684" w:rsidRPr="00D60C9F" w:rsidRDefault="00947684" w:rsidP="006D1B33">
            <w:pPr>
              <w:ind w:left="-108" w:right="-73"/>
              <w:jc w:val="center"/>
              <w:rPr>
                <w:rFonts w:cs="Arial"/>
                <w:sz w:val="22"/>
                <w:szCs w:val="22"/>
              </w:rPr>
            </w:pPr>
            <w:r w:rsidRPr="00D60C9F">
              <w:rPr>
                <w:rFonts w:cs="Arial"/>
                <w:sz w:val="22"/>
                <w:szCs w:val="22"/>
              </w:rPr>
              <w:t>21 %</w:t>
            </w:r>
          </w:p>
        </w:tc>
        <w:tc>
          <w:tcPr>
            <w:tcW w:w="1134" w:type="dxa"/>
            <w:tcBorders>
              <w:top w:val="single" w:sz="8" w:space="0" w:color="auto"/>
              <w:left w:val="single" w:sz="8" w:space="0" w:color="auto"/>
              <w:bottom w:val="single" w:sz="8" w:space="0" w:color="auto"/>
              <w:right w:val="single" w:sz="8" w:space="0" w:color="auto"/>
            </w:tcBorders>
            <w:vAlign w:val="center"/>
          </w:tcPr>
          <w:p w14:paraId="095A4CAA" w14:textId="77777777" w:rsidR="00947684" w:rsidRPr="00D60C9F" w:rsidRDefault="00947684" w:rsidP="006D1B33">
            <w:pPr>
              <w:jc w:val="center"/>
              <w:rPr>
                <w:rFonts w:cs="Arial"/>
                <w:sz w:val="22"/>
                <w:szCs w:val="22"/>
              </w:rPr>
            </w:pPr>
          </w:p>
        </w:tc>
        <w:tc>
          <w:tcPr>
            <w:tcW w:w="1537" w:type="dxa"/>
            <w:tcBorders>
              <w:top w:val="single" w:sz="8" w:space="0" w:color="auto"/>
              <w:left w:val="single" w:sz="8" w:space="0" w:color="auto"/>
              <w:bottom w:val="single" w:sz="8" w:space="0" w:color="auto"/>
              <w:right w:val="single" w:sz="18" w:space="0" w:color="auto"/>
            </w:tcBorders>
            <w:vAlign w:val="center"/>
          </w:tcPr>
          <w:p w14:paraId="683BC569" w14:textId="77777777" w:rsidR="00947684" w:rsidRPr="00D60C9F" w:rsidRDefault="00947684" w:rsidP="006D1B33">
            <w:pPr>
              <w:ind w:left="-107" w:right="-36"/>
              <w:jc w:val="center"/>
              <w:rPr>
                <w:rFonts w:cs="Arial"/>
                <w:sz w:val="22"/>
                <w:szCs w:val="22"/>
              </w:rPr>
            </w:pPr>
          </w:p>
        </w:tc>
      </w:tr>
      <w:tr w:rsidR="00947684" w:rsidRPr="00D60C9F" w14:paraId="4CC92B78" w14:textId="77777777" w:rsidTr="006D1B33">
        <w:trPr>
          <w:trHeight w:hRule="exact" w:val="454"/>
          <w:jc w:val="right"/>
        </w:trPr>
        <w:tc>
          <w:tcPr>
            <w:tcW w:w="1985" w:type="dxa"/>
            <w:tcBorders>
              <w:top w:val="single" w:sz="8" w:space="0" w:color="auto"/>
              <w:left w:val="single" w:sz="8" w:space="0" w:color="auto"/>
              <w:bottom w:val="single" w:sz="8" w:space="0" w:color="auto"/>
              <w:right w:val="single" w:sz="8" w:space="0" w:color="auto"/>
            </w:tcBorders>
            <w:vAlign w:val="center"/>
            <w:hideMark/>
          </w:tcPr>
          <w:p w14:paraId="2813C090" w14:textId="77777777" w:rsidR="00947684" w:rsidRPr="00D60C9F" w:rsidRDefault="00947684" w:rsidP="006D1B33">
            <w:pPr>
              <w:ind w:right="-207"/>
              <w:jc w:val="left"/>
              <w:rPr>
                <w:rFonts w:cs="Arial"/>
                <w:sz w:val="22"/>
                <w:szCs w:val="22"/>
              </w:rPr>
            </w:pPr>
            <w:r w:rsidRPr="00D60C9F">
              <w:rPr>
                <w:rFonts w:cs="Arial"/>
                <w:sz w:val="22"/>
                <w:szCs w:val="22"/>
              </w:rPr>
              <w:t>Ajuntant/a</w:t>
            </w:r>
          </w:p>
        </w:tc>
        <w:tc>
          <w:tcPr>
            <w:tcW w:w="1417" w:type="dxa"/>
            <w:tcBorders>
              <w:top w:val="single" w:sz="8" w:space="0" w:color="auto"/>
              <w:left w:val="single" w:sz="8" w:space="0" w:color="auto"/>
              <w:bottom w:val="single" w:sz="8" w:space="0" w:color="auto"/>
              <w:right w:val="single" w:sz="18" w:space="0" w:color="auto"/>
            </w:tcBorders>
            <w:vAlign w:val="center"/>
          </w:tcPr>
          <w:p w14:paraId="18CF0F6F" w14:textId="77777777" w:rsidR="00947684" w:rsidRPr="00D60C9F" w:rsidRDefault="00947684" w:rsidP="006D1B33">
            <w:pPr>
              <w:jc w:val="center"/>
              <w:rPr>
                <w:rFonts w:cs="Arial"/>
                <w:b/>
                <w:bCs/>
                <w:sz w:val="22"/>
                <w:szCs w:val="22"/>
              </w:rPr>
            </w:pPr>
            <w:r w:rsidRPr="00D60C9F">
              <w:rPr>
                <w:rFonts w:cs="Arial"/>
                <w:sz w:val="22"/>
                <w:szCs w:val="22"/>
              </w:rPr>
              <w:t>36,00 €/hora</w:t>
            </w:r>
          </w:p>
        </w:tc>
        <w:tc>
          <w:tcPr>
            <w:tcW w:w="1418" w:type="dxa"/>
            <w:tcBorders>
              <w:top w:val="single" w:sz="8" w:space="0" w:color="auto"/>
              <w:left w:val="single" w:sz="18" w:space="0" w:color="auto"/>
              <w:bottom w:val="single" w:sz="18" w:space="0" w:color="auto"/>
              <w:right w:val="single" w:sz="8" w:space="0" w:color="auto"/>
            </w:tcBorders>
            <w:vAlign w:val="center"/>
          </w:tcPr>
          <w:p w14:paraId="5A8FD4DD" w14:textId="77777777" w:rsidR="00947684" w:rsidRPr="00D60C9F" w:rsidRDefault="00947684" w:rsidP="006D1B33">
            <w:pPr>
              <w:ind w:left="-108" w:right="-73"/>
              <w:jc w:val="center"/>
              <w:rPr>
                <w:rFonts w:cs="Arial"/>
                <w:sz w:val="22"/>
                <w:szCs w:val="22"/>
              </w:rPr>
            </w:pPr>
          </w:p>
        </w:tc>
        <w:tc>
          <w:tcPr>
            <w:tcW w:w="850" w:type="dxa"/>
            <w:tcBorders>
              <w:top w:val="single" w:sz="8" w:space="0" w:color="auto"/>
              <w:left w:val="single" w:sz="8" w:space="0" w:color="auto"/>
              <w:bottom w:val="single" w:sz="18" w:space="0" w:color="auto"/>
              <w:right w:val="single" w:sz="8" w:space="0" w:color="auto"/>
            </w:tcBorders>
            <w:vAlign w:val="center"/>
          </w:tcPr>
          <w:p w14:paraId="5AE5FD52" w14:textId="77777777" w:rsidR="00947684" w:rsidRPr="00D60C9F" w:rsidRDefault="00947684" w:rsidP="006D1B33">
            <w:pPr>
              <w:ind w:left="-108" w:right="-73"/>
              <w:jc w:val="center"/>
              <w:rPr>
                <w:rFonts w:cs="Arial"/>
                <w:sz w:val="22"/>
                <w:szCs w:val="22"/>
              </w:rPr>
            </w:pPr>
            <w:r w:rsidRPr="00D60C9F">
              <w:rPr>
                <w:rFonts w:cs="Arial"/>
                <w:sz w:val="22"/>
                <w:szCs w:val="22"/>
              </w:rPr>
              <w:t>21 %</w:t>
            </w:r>
          </w:p>
        </w:tc>
        <w:tc>
          <w:tcPr>
            <w:tcW w:w="1134" w:type="dxa"/>
            <w:tcBorders>
              <w:top w:val="single" w:sz="8" w:space="0" w:color="auto"/>
              <w:left w:val="single" w:sz="8" w:space="0" w:color="auto"/>
              <w:bottom w:val="single" w:sz="18" w:space="0" w:color="auto"/>
              <w:right w:val="single" w:sz="8" w:space="0" w:color="auto"/>
            </w:tcBorders>
            <w:vAlign w:val="center"/>
          </w:tcPr>
          <w:p w14:paraId="4434273A" w14:textId="77777777" w:rsidR="00947684" w:rsidRPr="00D60C9F" w:rsidRDefault="00947684" w:rsidP="006D1B33">
            <w:pPr>
              <w:jc w:val="center"/>
              <w:rPr>
                <w:rFonts w:cs="Arial"/>
                <w:sz w:val="22"/>
                <w:szCs w:val="22"/>
              </w:rPr>
            </w:pPr>
          </w:p>
        </w:tc>
        <w:tc>
          <w:tcPr>
            <w:tcW w:w="1537" w:type="dxa"/>
            <w:tcBorders>
              <w:top w:val="single" w:sz="8" w:space="0" w:color="auto"/>
              <w:left w:val="single" w:sz="8" w:space="0" w:color="auto"/>
              <w:bottom w:val="single" w:sz="18" w:space="0" w:color="auto"/>
              <w:right w:val="single" w:sz="18" w:space="0" w:color="auto"/>
            </w:tcBorders>
            <w:vAlign w:val="center"/>
          </w:tcPr>
          <w:p w14:paraId="1FD1C040" w14:textId="77777777" w:rsidR="00947684" w:rsidRPr="00D60C9F" w:rsidRDefault="00947684" w:rsidP="006D1B33">
            <w:pPr>
              <w:ind w:left="-107" w:right="-36"/>
              <w:jc w:val="center"/>
              <w:rPr>
                <w:rFonts w:cs="Arial"/>
                <w:sz w:val="22"/>
                <w:szCs w:val="22"/>
              </w:rPr>
            </w:pPr>
          </w:p>
        </w:tc>
      </w:tr>
    </w:tbl>
    <w:p w14:paraId="5C957ABA" w14:textId="77777777" w:rsidR="00947684" w:rsidRDefault="00947684" w:rsidP="00947684">
      <w:pPr>
        <w:rPr>
          <w:rFonts w:cs="Arial"/>
          <w:sz w:val="22"/>
          <w:szCs w:val="22"/>
        </w:rPr>
      </w:pPr>
    </w:p>
    <w:p w14:paraId="6D920D21" w14:textId="77777777" w:rsidR="00947684" w:rsidRPr="00694F0E" w:rsidRDefault="00947684" w:rsidP="00947684">
      <w:pPr>
        <w:ind w:left="284"/>
        <w:rPr>
          <w:rFonts w:cs="Arial"/>
        </w:rPr>
      </w:pPr>
      <w:r w:rsidRPr="00694F0E">
        <w:rPr>
          <w:rFonts w:cs="Arial"/>
        </w:rPr>
        <w:t xml:space="preserve">* Aquest criteri només afecta els preus unitaris associats </w:t>
      </w:r>
      <w:r w:rsidRPr="00AB5B77">
        <w:rPr>
          <w:rFonts w:cs="Arial"/>
        </w:rPr>
        <w:t xml:space="preserve">a la </w:t>
      </w:r>
      <w:r w:rsidRPr="00AB5B77">
        <w:rPr>
          <w:rFonts w:cs="Arial"/>
          <w:bCs/>
          <w:u w:val="single"/>
        </w:rPr>
        <w:t>mà d’obra tècnica</w:t>
      </w:r>
      <w:r w:rsidRPr="00694F0E">
        <w:rPr>
          <w:rFonts w:cs="Arial"/>
        </w:rPr>
        <w:t xml:space="preserve"> del contracte (cl.1.3).</w:t>
      </w:r>
    </w:p>
    <w:p w14:paraId="170EA9D8" w14:textId="77777777" w:rsidR="00947684" w:rsidRPr="00694F0E" w:rsidRDefault="00947684" w:rsidP="00947684">
      <w:pPr>
        <w:rPr>
          <w:rFonts w:cs="Arial"/>
        </w:rPr>
      </w:pPr>
    </w:p>
    <w:p w14:paraId="28968AE1" w14:textId="77777777" w:rsidR="00947684" w:rsidRPr="00694F0E" w:rsidRDefault="00947684" w:rsidP="00947684">
      <w:pPr>
        <w:pBdr>
          <w:top w:val="single" w:sz="4" w:space="0" w:color="auto"/>
          <w:left w:val="single" w:sz="4" w:space="4" w:color="auto"/>
          <w:bottom w:val="single" w:sz="4" w:space="1" w:color="auto"/>
          <w:right w:val="single" w:sz="4" w:space="4" w:color="auto"/>
        </w:pBdr>
        <w:spacing w:before="120"/>
        <w:ind w:left="426" w:right="142"/>
        <w:rPr>
          <w:rFonts w:cs="Arial"/>
          <w:i/>
          <w:iCs/>
          <w:sz w:val="8"/>
          <w:szCs w:val="8"/>
        </w:rPr>
      </w:pPr>
    </w:p>
    <w:p w14:paraId="325A9130" w14:textId="77777777" w:rsidR="00947684" w:rsidRPr="00694F0E" w:rsidRDefault="00947684" w:rsidP="00947684">
      <w:pPr>
        <w:pBdr>
          <w:top w:val="single" w:sz="4" w:space="0" w:color="auto"/>
          <w:left w:val="single" w:sz="4" w:space="4" w:color="auto"/>
          <w:bottom w:val="single" w:sz="4" w:space="1" w:color="auto"/>
          <w:right w:val="single" w:sz="4" w:space="4" w:color="auto"/>
        </w:pBdr>
        <w:ind w:left="426" w:right="142"/>
        <w:rPr>
          <w:rFonts w:cs="Arial"/>
          <w:i/>
          <w:iCs/>
        </w:rPr>
      </w:pPr>
      <w:r w:rsidRPr="00694F0E">
        <w:rPr>
          <w:rFonts w:cs="Arial"/>
          <w:i/>
          <w:iCs/>
        </w:rPr>
        <w:t>S’haurà de presentar l’oferta amb un màxim de dos (2) decimals. En cas que es presentés amb més de dos decimals, només es tindran en compte els primers dos decimals.</w:t>
      </w:r>
    </w:p>
    <w:p w14:paraId="5780A1CC" w14:textId="77777777" w:rsidR="00947684" w:rsidRPr="00694F0E" w:rsidRDefault="00947684" w:rsidP="00947684">
      <w:pPr>
        <w:pBdr>
          <w:top w:val="single" w:sz="4" w:space="0" w:color="auto"/>
          <w:left w:val="single" w:sz="4" w:space="4" w:color="auto"/>
          <w:bottom w:val="single" w:sz="4" w:space="1" w:color="auto"/>
          <w:right w:val="single" w:sz="4" w:space="4" w:color="auto"/>
        </w:pBdr>
        <w:ind w:left="426" w:right="142"/>
        <w:rPr>
          <w:rFonts w:cs="Arial"/>
          <w:i/>
          <w:iCs/>
        </w:rPr>
      </w:pPr>
    </w:p>
    <w:p w14:paraId="145FDE72" w14:textId="74BF503B" w:rsidR="00694F0E" w:rsidRPr="00947684" w:rsidRDefault="00947684" w:rsidP="00947684">
      <w:pPr>
        <w:pBdr>
          <w:top w:val="single" w:sz="4" w:space="0" w:color="auto"/>
          <w:left w:val="single" w:sz="4" w:space="4" w:color="auto"/>
          <w:bottom w:val="single" w:sz="4" w:space="1" w:color="auto"/>
          <w:right w:val="single" w:sz="4" w:space="4" w:color="auto"/>
        </w:pBdr>
        <w:ind w:left="426" w:right="142"/>
        <w:rPr>
          <w:rFonts w:cs="Arial"/>
          <w:i/>
          <w:iCs/>
        </w:rPr>
      </w:pPr>
      <w:r w:rsidRPr="00694F0E">
        <w:rPr>
          <w:rFonts w:cs="Arial"/>
          <w:i/>
          <w:iCs/>
        </w:rPr>
        <w:t>La proposta haurà d’incloure els tres preus unitaris que comprèn la present contractació. En absència d’algun preu unitari es considerarà que l’oferta es correspon amb el preu unitari màxim de licitació. S’exclourà el licitador l’oferta del qual ultrapassi qualsevol dels preus unitaris màxims de licitació.</w:t>
      </w:r>
    </w:p>
    <w:sectPr w:rsidR="00694F0E" w:rsidRPr="00947684" w:rsidSect="00947684">
      <w:headerReference w:type="default" r:id="rId8"/>
      <w:footerReference w:type="default" r:id="rId9"/>
      <w:headerReference w:type="first" r:id="rId10"/>
      <w:footerReference w:type="first" r:id="rId11"/>
      <w:pgSz w:w="11906" w:h="16838" w:code="9"/>
      <w:pgMar w:top="1418" w:right="1558" w:bottom="2552" w:left="1701"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C0328" w14:textId="77777777" w:rsidR="00762384" w:rsidRDefault="00762384">
      <w:r>
        <w:separator/>
      </w:r>
    </w:p>
  </w:endnote>
  <w:endnote w:type="continuationSeparator" w:id="0">
    <w:p w14:paraId="11454F06" w14:textId="77777777" w:rsidR="00762384" w:rsidRDefault="00762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295BA" w14:textId="77777777" w:rsidR="00F432F6" w:rsidRDefault="00EA6D1E">
    <w:pPr>
      <w:pStyle w:val="Peu"/>
    </w:pPr>
    <w:r>
      <w:rPr>
        <w:noProof/>
      </w:rPr>
      <mc:AlternateContent>
        <mc:Choice Requires="wps">
          <w:drawing>
            <wp:anchor distT="0" distB="0" distL="114300" distR="114300" simplePos="0" relativeHeight="251655168" behindDoc="0" locked="0" layoutInCell="0" allowOverlap="1" wp14:anchorId="53A33F5F" wp14:editId="38C30989">
              <wp:simplePos x="0" y="0"/>
              <wp:positionH relativeFrom="column">
                <wp:posOffset>-464820</wp:posOffset>
              </wp:positionH>
              <wp:positionV relativeFrom="paragraph">
                <wp:posOffset>-482600</wp:posOffset>
              </wp:positionV>
              <wp:extent cx="6264275" cy="0"/>
              <wp:effectExtent l="0" t="0" r="0" b="0"/>
              <wp:wrapTight wrapText="bothSides">
                <wp:wrapPolygon edited="0">
                  <wp:start x="0" y="-2147483648"/>
                  <wp:lineTo x="637" y="-2147483648"/>
                  <wp:lineTo x="637" y="-2147483648"/>
                  <wp:lineTo x="0" y="-2147483648"/>
                  <wp:lineTo x="0" y="-2147483648"/>
                </wp:wrapPolygon>
              </wp:wrapTight>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03AC7" id="Line 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7D8B6" w14:textId="77777777" w:rsidR="00D54FD5" w:rsidRDefault="00EA6D1E">
    <w:pPr>
      <w:pStyle w:val="Peu"/>
    </w:pPr>
    <w:r>
      <w:rPr>
        <w:noProof/>
      </w:rPr>
      <mc:AlternateContent>
        <mc:Choice Requires="wps">
          <w:drawing>
            <wp:anchor distT="0" distB="0" distL="114300" distR="114300" simplePos="0" relativeHeight="251657216" behindDoc="0" locked="0" layoutInCell="0" allowOverlap="1" wp14:anchorId="4A5C1628" wp14:editId="58ABC4B0">
              <wp:simplePos x="0" y="0"/>
              <wp:positionH relativeFrom="column">
                <wp:posOffset>-312420</wp:posOffset>
              </wp:positionH>
              <wp:positionV relativeFrom="paragraph">
                <wp:posOffset>-479516</wp:posOffset>
              </wp:positionV>
              <wp:extent cx="6264275" cy="0"/>
              <wp:effectExtent l="0" t="0" r="0" b="0"/>
              <wp:wrapTight wrapText="bothSides">
                <wp:wrapPolygon edited="0">
                  <wp:start x="0" y="0"/>
                  <wp:lineTo x="0" y="21600"/>
                  <wp:lineTo x="21600" y="21600"/>
                  <wp:lineTo x="21600" y="0"/>
                </wp:wrapPolygon>
              </wp:wrapTight>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9C0BC" id="Line 1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37.75pt" to="468.6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H7mnOPfAAAACwEAAA8AAABkcnMvZG93bnJldi54bWxMj01P&#10;g0AQhu8m/ofNmHhp2kWwrUWWxqjcvNhqvE5hBCI7S9lti/56x8REb/Px5J1nsvVoO3WkwbeODVzN&#10;IlDEpatarg28bIvpDSgfkCvsHJOBT/Kwzs/PMkwrd+JnOm5CrSSEfYoGmhD6VGtfNmTRz1xPLLt3&#10;N1gM0g61rgY8SbjtdBxFC22xZbnQYE/3DZUfm4M14ItX2hdfk3ISvSW1o3j/8PSIxlxejHe3oAKN&#10;4Q+GH31Rh1ycdu7AlVedgen1KhZUiuV8DkqIVbJMQO1+JzrP9P8f8m8AAAD//wMAUEsBAi0AFAAG&#10;AAgAAAAhALaDOJL+AAAA4QEAABMAAAAAAAAAAAAAAAAAAAAAAFtDb250ZW50X1R5cGVzXS54bWxQ&#10;SwECLQAUAAYACAAAACEAOP0h/9YAAACUAQAACwAAAAAAAAAAAAAAAAAvAQAAX3JlbHMvLnJlbHNQ&#10;SwECLQAUAAYACAAAACEA9pLsALABAABIAwAADgAAAAAAAAAAAAAAAAAuAgAAZHJzL2Uyb0RvYy54&#10;bWxQSwECLQAUAAYACAAAACEAfuac498AAAALAQAADwAAAAAAAAAAAAAAAAAKBAAAZHJzL2Rvd25y&#10;ZXYueG1sUEsFBgAAAAAEAAQA8wAAABYFAAAAAA==&#10;" o:allowincell="f">
              <w10:wrap type="tight"/>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910C4" w14:textId="77777777" w:rsidR="00762384" w:rsidRDefault="00762384">
      <w:r>
        <w:separator/>
      </w:r>
    </w:p>
  </w:footnote>
  <w:footnote w:type="continuationSeparator" w:id="0">
    <w:p w14:paraId="4B0BCE33" w14:textId="77777777" w:rsidR="00762384" w:rsidRDefault="00762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294F" w14:textId="77777777" w:rsidR="00B57886" w:rsidRPr="00462D6E" w:rsidRDefault="00B57886" w:rsidP="00B57886">
    <w:pPr>
      <w:pStyle w:val="Capalera"/>
      <w:tabs>
        <w:tab w:val="clear" w:pos="8504"/>
      </w:tabs>
      <w:spacing w:line="360" w:lineRule="auto"/>
      <w:ind w:left="5670" w:right="-1276"/>
      <w:rPr>
        <w:b/>
        <w:bCs/>
        <w:sz w:val="16"/>
        <w:szCs w:val="16"/>
      </w:rPr>
    </w:pPr>
    <w:r>
      <w:rPr>
        <w:noProof/>
      </w:rPr>
      <w:drawing>
        <wp:anchor distT="0" distB="0" distL="114300" distR="114300" simplePos="0" relativeHeight="251669504" behindDoc="0" locked="0" layoutInCell="1" allowOverlap="1" wp14:anchorId="52C9682E" wp14:editId="13AE891A">
          <wp:simplePos x="0" y="0"/>
          <wp:positionH relativeFrom="column">
            <wp:posOffset>-66675</wp:posOffset>
          </wp:positionH>
          <wp:positionV relativeFrom="paragraph">
            <wp:posOffset>-114935</wp:posOffset>
          </wp:positionV>
          <wp:extent cx="1517650" cy="615315"/>
          <wp:effectExtent l="0" t="0" r="6350" b="0"/>
          <wp:wrapNone/>
          <wp:docPr id="380872990" name="Imatge 3"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18"/>
        <w:szCs w:val="18"/>
      </w:rPr>
      <w:t>À</w:t>
    </w:r>
    <w:r w:rsidRPr="00E75AAB">
      <w:rPr>
        <w:b/>
        <w:bCs/>
        <w:sz w:val="18"/>
        <w:szCs w:val="18"/>
      </w:rPr>
      <w:t>rea de Serveis Generals i Transició Digital</w:t>
    </w:r>
  </w:p>
  <w:p w14:paraId="6E1B95E9" w14:textId="77777777" w:rsidR="00B57886" w:rsidRPr="00462D6E" w:rsidRDefault="00B57886" w:rsidP="00B57886">
    <w:pPr>
      <w:pStyle w:val="Capalera"/>
      <w:tabs>
        <w:tab w:val="clear" w:pos="8504"/>
      </w:tabs>
      <w:spacing w:line="360" w:lineRule="auto"/>
      <w:ind w:left="5670" w:right="-1276"/>
      <w:rPr>
        <w:b/>
        <w:bCs/>
        <w:sz w:val="16"/>
        <w:szCs w:val="16"/>
      </w:rPr>
    </w:pPr>
    <w:r w:rsidRPr="00462D6E">
      <w:rPr>
        <w:b/>
        <w:bCs/>
        <w:sz w:val="16"/>
        <w:szCs w:val="16"/>
      </w:rPr>
      <w:t>Direcció de Serveis de Compra Pública</w:t>
    </w:r>
  </w:p>
  <w:p w14:paraId="33530029" w14:textId="77777777" w:rsidR="00B57886" w:rsidRPr="00462D6E" w:rsidRDefault="00B57886" w:rsidP="00B57886">
    <w:pPr>
      <w:spacing w:line="360" w:lineRule="auto"/>
      <w:ind w:left="5670" w:right="-1276"/>
      <w:rPr>
        <w:sz w:val="16"/>
        <w:szCs w:val="16"/>
      </w:rPr>
    </w:pPr>
    <w:r w:rsidRPr="00462D6E">
      <w:rPr>
        <w:sz w:val="16"/>
        <w:szCs w:val="16"/>
      </w:rPr>
      <w:t xml:space="preserve">Servei de Gestió de la Contractació </w:t>
    </w:r>
  </w:p>
  <w:p w14:paraId="1239E9C2" w14:textId="77777777" w:rsidR="00B57886" w:rsidRDefault="00B57886" w:rsidP="00B57886">
    <w:pPr>
      <w:pStyle w:val="Capalera"/>
      <w:ind w:left="6096" w:right="-714"/>
      <w:jc w:val="left"/>
      <w:rPr>
        <w:rFonts w:cs="Arial"/>
        <w:kern w:val="16"/>
        <w:sz w:val="16"/>
        <w:szCs w:val="16"/>
      </w:rPr>
    </w:pPr>
  </w:p>
  <w:p w14:paraId="4E94F3D4" w14:textId="77777777" w:rsidR="00991473" w:rsidRDefault="00991473">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AC52" w14:textId="77777777" w:rsidR="00B57886" w:rsidRDefault="00B57886" w:rsidP="00947684">
    <w:pPr>
      <w:pStyle w:val="Capalera"/>
      <w:ind w:right="-714"/>
      <w:jc w:val="left"/>
      <w:rPr>
        <w:rFonts w:cs="Arial"/>
        <w:kern w:val="16"/>
        <w:sz w:val="16"/>
        <w:szCs w:val="16"/>
      </w:rPr>
    </w:pPr>
    <w:bookmarkStart w:id="4" w:name="_Hlk158373896"/>
    <w:bookmarkStart w:id="5" w:name="_Hlk158373897"/>
    <w:bookmarkStart w:id="6" w:name="_Hlk170978870"/>
    <w:bookmarkStart w:id="7" w:name="_Hlk170978871"/>
  </w:p>
  <w:bookmarkEnd w:id="4"/>
  <w:bookmarkEnd w:id="5"/>
  <w:bookmarkEnd w:id="6"/>
  <w:bookmarkEnd w:id="7"/>
  <w:p w14:paraId="68A60EB0" w14:textId="77777777" w:rsidR="00442452" w:rsidRPr="002B5C89" w:rsidRDefault="00442452" w:rsidP="00FD1E51">
    <w:pPr>
      <w:pStyle w:val="Capalera"/>
    </w:pPr>
  </w:p>
  <w:p w14:paraId="458E68BA" w14:textId="77777777" w:rsidR="00442452" w:rsidRDefault="00442452">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BAB2C122"/>
    <w:lvl w:ilvl="0" w:tplc="C0E6CA96">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7"/>
    <w:multiLevelType w:val="singleLevel"/>
    <w:tmpl w:val="00000007"/>
    <w:name w:val="WW8Num18"/>
    <w:lvl w:ilvl="0">
      <w:numFmt w:val="bullet"/>
      <w:lvlText w:val="-"/>
      <w:lvlJc w:val="left"/>
      <w:pPr>
        <w:tabs>
          <w:tab w:val="num" w:pos="0"/>
        </w:tabs>
        <w:ind w:left="720" w:hanging="360"/>
      </w:pPr>
      <w:rPr>
        <w:rFonts w:ascii="Arial" w:hAnsi="Arial" w:cs="Arial" w:hint="default"/>
      </w:rPr>
    </w:lvl>
  </w:abstractNum>
  <w:abstractNum w:abstractNumId="2" w15:restartNumberingAfterBreak="0">
    <w:nsid w:val="00000008"/>
    <w:multiLevelType w:val="hybridMultilevel"/>
    <w:tmpl w:val="FC1C413C"/>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0000009"/>
    <w:multiLevelType w:val="hybridMultilevel"/>
    <w:tmpl w:val="92900274"/>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 w15:restartNumberingAfterBreak="0">
    <w:nsid w:val="0000000A"/>
    <w:multiLevelType w:val="hybridMultilevel"/>
    <w:tmpl w:val="FFC49D28"/>
    <w:lvl w:ilvl="0" w:tplc="FFFFFFFF">
      <w:start w:val="1"/>
      <w:numFmt w:val="bullet"/>
      <w:lvlText w:val=""/>
      <w:lvlJc w:val="left"/>
      <w:pPr>
        <w:ind w:left="644" w:hanging="360"/>
      </w:pPr>
      <w:rPr>
        <w:rFonts w:ascii="Symbol" w:hAnsi="Symbol"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5" w15:restartNumberingAfterBreak="0">
    <w:nsid w:val="0000000C"/>
    <w:multiLevelType w:val="multilevel"/>
    <w:tmpl w:val="74AA15BA"/>
    <w:numStyleLink w:val="EstiloEstiloConvietas8ptEsquemanumerado"/>
  </w:abstractNum>
  <w:abstractNum w:abstractNumId="6" w15:restartNumberingAfterBreak="0">
    <w:nsid w:val="0000000D"/>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000000E"/>
    <w:multiLevelType w:val="hybridMultilevel"/>
    <w:tmpl w:val="3BA0BCA0"/>
    <w:lvl w:ilvl="0" w:tplc="FFFFFFFF">
      <w:start w:val="1"/>
      <w:numFmt w:val="bullet"/>
      <w:lvlText w:val=""/>
      <w:lvlJc w:val="left"/>
      <w:pPr>
        <w:tabs>
          <w:tab w:val="num" w:pos="1428"/>
        </w:tabs>
        <w:ind w:left="1428" w:hanging="360"/>
      </w:pPr>
      <w:rPr>
        <w:rFonts w:ascii="Wingdings" w:hAnsi="Wingdings" w:hint="default"/>
        <w:sz w:val="16"/>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0000000F"/>
    <w:multiLevelType w:val="multilevel"/>
    <w:tmpl w:val="7BFACA96"/>
    <w:lvl w:ilvl="0">
      <w:start w:val="3"/>
      <w:numFmt w:val="lowerLetter"/>
      <w:lvlText w:val="%1)"/>
      <w:lvlJc w:val="left"/>
      <w:pPr>
        <w:tabs>
          <w:tab w:val="num" w:pos="720"/>
        </w:tabs>
        <w:ind w:left="720" w:hanging="360"/>
      </w:pPr>
      <w:rPr>
        <w:rFonts w:hint="default"/>
        <w:b w:val="0"/>
        <w:bCs/>
        <w:color w:val="auto"/>
        <w:sz w:val="24"/>
      </w:rPr>
    </w:lvl>
    <w:lvl w:ilvl="1">
      <w:start w:val="3"/>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0000014"/>
    <w:multiLevelType w:val="hybridMultilevel"/>
    <w:tmpl w:val="AA32C2CE"/>
    <w:lvl w:ilvl="0" w:tplc="0FC0831A">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000001A"/>
    <w:multiLevelType w:val="hybridMultilevel"/>
    <w:tmpl w:val="4426D22C"/>
    <w:lvl w:ilvl="0" w:tplc="FFFFFFFF">
      <w:start w:val="1"/>
      <w:numFmt w:val="lowerLetter"/>
      <w:lvlText w:val="%1)"/>
      <w:lvlJc w:val="left"/>
      <w:pPr>
        <w:ind w:left="1005" w:hanging="360"/>
      </w:pPr>
    </w:lvl>
    <w:lvl w:ilvl="1" w:tplc="FFFFFFFF" w:tentative="1">
      <w:start w:val="1"/>
      <w:numFmt w:val="lowerLetter"/>
      <w:lvlText w:val="%2."/>
      <w:lvlJc w:val="left"/>
      <w:pPr>
        <w:ind w:left="1725" w:hanging="360"/>
      </w:pPr>
    </w:lvl>
    <w:lvl w:ilvl="2" w:tplc="FFFFFFFF" w:tentative="1">
      <w:start w:val="1"/>
      <w:numFmt w:val="lowerRoman"/>
      <w:lvlText w:val="%3."/>
      <w:lvlJc w:val="right"/>
      <w:pPr>
        <w:ind w:left="2445" w:hanging="180"/>
      </w:pPr>
    </w:lvl>
    <w:lvl w:ilvl="3" w:tplc="FFFFFFFF" w:tentative="1">
      <w:start w:val="1"/>
      <w:numFmt w:val="decimal"/>
      <w:lvlText w:val="%4."/>
      <w:lvlJc w:val="left"/>
      <w:pPr>
        <w:ind w:left="3165" w:hanging="360"/>
      </w:pPr>
    </w:lvl>
    <w:lvl w:ilvl="4" w:tplc="FFFFFFFF" w:tentative="1">
      <w:start w:val="1"/>
      <w:numFmt w:val="lowerLetter"/>
      <w:lvlText w:val="%5."/>
      <w:lvlJc w:val="left"/>
      <w:pPr>
        <w:ind w:left="3885" w:hanging="360"/>
      </w:pPr>
    </w:lvl>
    <w:lvl w:ilvl="5" w:tplc="FFFFFFFF" w:tentative="1">
      <w:start w:val="1"/>
      <w:numFmt w:val="lowerRoman"/>
      <w:lvlText w:val="%6."/>
      <w:lvlJc w:val="right"/>
      <w:pPr>
        <w:ind w:left="4605" w:hanging="180"/>
      </w:pPr>
    </w:lvl>
    <w:lvl w:ilvl="6" w:tplc="FFFFFFFF" w:tentative="1">
      <w:start w:val="1"/>
      <w:numFmt w:val="decimal"/>
      <w:lvlText w:val="%7."/>
      <w:lvlJc w:val="left"/>
      <w:pPr>
        <w:ind w:left="5325" w:hanging="360"/>
      </w:pPr>
    </w:lvl>
    <w:lvl w:ilvl="7" w:tplc="FFFFFFFF" w:tentative="1">
      <w:start w:val="1"/>
      <w:numFmt w:val="lowerLetter"/>
      <w:lvlText w:val="%8."/>
      <w:lvlJc w:val="left"/>
      <w:pPr>
        <w:ind w:left="6045" w:hanging="360"/>
      </w:pPr>
    </w:lvl>
    <w:lvl w:ilvl="8" w:tplc="FFFFFFFF" w:tentative="1">
      <w:start w:val="1"/>
      <w:numFmt w:val="lowerRoman"/>
      <w:lvlText w:val="%9."/>
      <w:lvlJc w:val="right"/>
      <w:pPr>
        <w:ind w:left="6765" w:hanging="180"/>
      </w:pPr>
    </w:lvl>
  </w:abstractNum>
  <w:abstractNum w:abstractNumId="11" w15:restartNumberingAfterBreak="0">
    <w:nsid w:val="0000001B"/>
    <w:multiLevelType w:val="hybridMultilevel"/>
    <w:tmpl w:val="1A524228"/>
    <w:lvl w:ilvl="0" w:tplc="FFFFFFFF">
      <w:start w:val="1"/>
      <w:numFmt w:val="bullet"/>
      <w:lvlText w:val=""/>
      <w:lvlJc w:val="left"/>
      <w:pPr>
        <w:ind w:left="360" w:hanging="360"/>
      </w:pPr>
      <w:rPr>
        <w:rFonts w:ascii="Symbol" w:hAnsi="Symbol"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0000001F"/>
    <w:multiLevelType w:val="hybridMultilevel"/>
    <w:tmpl w:val="1690D93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0000024"/>
    <w:multiLevelType w:val="hybridMultilevel"/>
    <w:tmpl w:val="6B121E0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0000025"/>
    <w:multiLevelType w:val="hybridMultilevel"/>
    <w:tmpl w:val="F1DC17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0000026"/>
    <w:multiLevelType w:val="hybridMultilevel"/>
    <w:tmpl w:val="C6D8E726"/>
    <w:lvl w:ilvl="0" w:tplc="FFFFFFFF">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0000030"/>
    <w:multiLevelType w:val="hybridMultilevel"/>
    <w:tmpl w:val="E2A8DA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0000031"/>
    <w:multiLevelType w:val="hybridMultilevel"/>
    <w:tmpl w:val="D9C4E77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0000032"/>
    <w:multiLevelType w:val="hybridMultilevel"/>
    <w:tmpl w:val="223A62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0000039"/>
    <w:multiLevelType w:val="hybridMultilevel"/>
    <w:tmpl w:val="F132BD66"/>
    <w:lvl w:ilvl="0" w:tplc="FFFFFFFF">
      <w:start w:val="1"/>
      <w:numFmt w:val="bullet"/>
      <w:pStyle w:val="Vietasegundonivel"/>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0" w15:restartNumberingAfterBreak="0">
    <w:nsid w:val="01500983"/>
    <w:multiLevelType w:val="multilevel"/>
    <w:tmpl w:val="340C0120"/>
    <w:lvl w:ilvl="0">
      <w:start w:val="1"/>
      <w:numFmt w:val="decimal"/>
      <w:pStyle w:val="Ttol1"/>
      <w:lvlText w:val="%1)"/>
      <w:lvlJc w:val="left"/>
      <w:pPr>
        <w:ind w:left="0" w:firstLine="0"/>
      </w:pPr>
      <w:rPr>
        <w:rFonts w:hint="default"/>
      </w:rPr>
    </w:lvl>
    <w:lvl w:ilvl="1">
      <w:start w:val="1"/>
      <w:numFmt w:val="decimal"/>
      <w:pStyle w:val="Ttol2"/>
      <w:lvlText w:val="%1.%2)"/>
      <w:lvlJc w:val="left"/>
      <w:pPr>
        <w:ind w:left="0" w:firstLine="0"/>
      </w:pPr>
      <w:rPr>
        <w:rFonts w:ascii="Arial" w:hAnsi="Arial" w:hint="default"/>
        <w:b/>
        <w:i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027C0F00"/>
    <w:multiLevelType w:val="hybridMultilevel"/>
    <w:tmpl w:val="4074328A"/>
    <w:lvl w:ilvl="0" w:tplc="444EB4B8">
      <w:start w:val="41"/>
      <w:numFmt w:val="bullet"/>
      <w:lvlText w:val="-"/>
      <w:lvlJc w:val="left"/>
      <w:pPr>
        <w:ind w:left="720" w:hanging="360"/>
      </w:pPr>
      <w:rPr>
        <w:rFonts w:ascii="Arial" w:eastAsia="Times New Roman" w:hAnsi="Arial" w:cs="Arial" w:hint="default"/>
        <w:sz w:val="22"/>
        <w:szCs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06BA3158"/>
    <w:multiLevelType w:val="hybridMultilevel"/>
    <w:tmpl w:val="CF98933C"/>
    <w:lvl w:ilvl="0" w:tplc="301E655C">
      <w:start w:val="3"/>
      <w:numFmt w:val="bullet"/>
      <w:lvlText w:val=""/>
      <w:lvlJc w:val="left"/>
      <w:pPr>
        <w:ind w:left="1069" w:hanging="360"/>
      </w:pPr>
      <w:rPr>
        <w:rFonts w:ascii="Wingdings 2" w:eastAsia="Times New Roman" w:hAnsi="Wingdings 2" w:cs="Times New Roman"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23" w15:restartNumberingAfterBreak="0">
    <w:nsid w:val="08611671"/>
    <w:multiLevelType w:val="hybridMultilevel"/>
    <w:tmpl w:val="4426D22C"/>
    <w:lvl w:ilvl="0" w:tplc="04030017">
      <w:start w:val="1"/>
      <w:numFmt w:val="lowerLetter"/>
      <w:lvlText w:val="%1)"/>
      <w:lvlJc w:val="left"/>
      <w:pPr>
        <w:ind w:left="1005" w:hanging="360"/>
      </w:pPr>
    </w:lvl>
    <w:lvl w:ilvl="1" w:tplc="04030019" w:tentative="1">
      <w:start w:val="1"/>
      <w:numFmt w:val="lowerLetter"/>
      <w:lvlText w:val="%2."/>
      <w:lvlJc w:val="left"/>
      <w:pPr>
        <w:ind w:left="1725" w:hanging="360"/>
      </w:pPr>
    </w:lvl>
    <w:lvl w:ilvl="2" w:tplc="0403001B" w:tentative="1">
      <w:start w:val="1"/>
      <w:numFmt w:val="lowerRoman"/>
      <w:lvlText w:val="%3."/>
      <w:lvlJc w:val="right"/>
      <w:pPr>
        <w:ind w:left="2445" w:hanging="180"/>
      </w:pPr>
    </w:lvl>
    <w:lvl w:ilvl="3" w:tplc="0403000F" w:tentative="1">
      <w:start w:val="1"/>
      <w:numFmt w:val="decimal"/>
      <w:lvlText w:val="%4."/>
      <w:lvlJc w:val="left"/>
      <w:pPr>
        <w:ind w:left="3165" w:hanging="360"/>
      </w:pPr>
    </w:lvl>
    <w:lvl w:ilvl="4" w:tplc="04030019" w:tentative="1">
      <w:start w:val="1"/>
      <w:numFmt w:val="lowerLetter"/>
      <w:lvlText w:val="%5."/>
      <w:lvlJc w:val="left"/>
      <w:pPr>
        <w:ind w:left="3885" w:hanging="360"/>
      </w:pPr>
    </w:lvl>
    <w:lvl w:ilvl="5" w:tplc="0403001B" w:tentative="1">
      <w:start w:val="1"/>
      <w:numFmt w:val="lowerRoman"/>
      <w:lvlText w:val="%6."/>
      <w:lvlJc w:val="right"/>
      <w:pPr>
        <w:ind w:left="4605" w:hanging="180"/>
      </w:pPr>
    </w:lvl>
    <w:lvl w:ilvl="6" w:tplc="0403000F" w:tentative="1">
      <w:start w:val="1"/>
      <w:numFmt w:val="decimal"/>
      <w:lvlText w:val="%7."/>
      <w:lvlJc w:val="left"/>
      <w:pPr>
        <w:ind w:left="5325" w:hanging="360"/>
      </w:pPr>
    </w:lvl>
    <w:lvl w:ilvl="7" w:tplc="04030019" w:tentative="1">
      <w:start w:val="1"/>
      <w:numFmt w:val="lowerLetter"/>
      <w:lvlText w:val="%8."/>
      <w:lvlJc w:val="left"/>
      <w:pPr>
        <w:ind w:left="6045" w:hanging="360"/>
      </w:pPr>
    </w:lvl>
    <w:lvl w:ilvl="8" w:tplc="0403001B" w:tentative="1">
      <w:start w:val="1"/>
      <w:numFmt w:val="lowerRoman"/>
      <w:lvlText w:val="%9."/>
      <w:lvlJc w:val="right"/>
      <w:pPr>
        <w:ind w:left="6765" w:hanging="180"/>
      </w:pPr>
    </w:lvl>
  </w:abstractNum>
  <w:abstractNum w:abstractNumId="24" w15:restartNumberingAfterBreak="0">
    <w:nsid w:val="0BD05880"/>
    <w:multiLevelType w:val="hybridMultilevel"/>
    <w:tmpl w:val="1C7072A2"/>
    <w:lvl w:ilvl="0" w:tplc="0403000D">
      <w:start w:val="1"/>
      <w:numFmt w:val="bullet"/>
      <w:lvlText w:val=""/>
      <w:lvlJc w:val="left"/>
      <w:pPr>
        <w:ind w:left="1713" w:hanging="360"/>
      </w:pPr>
      <w:rPr>
        <w:rFonts w:ascii="Wingdings" w:hAnsi="Wingdings" w:hint="default"/>
      </w:rPr>
    </w:lvl>
    <w:lvl w:ilvl="1" w:tplc="04030003">
      <w:start w:val="1"/>
      <w:numFmt w:val="bullet"/>
      <w:lvlText w:val="o"/>
      <w:lvlJc w:val="left"/>
      <w:pPr>
        <w:ind w:left="2433" w:hanging="360"/>
      </w:pPr>
      <w:rPr>
        <w:rFonts w:ascii="Courier New" w:hAnsi="Courier New" w:cs="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cs="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cs="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25" w15:restartNumberingAfterBreak="0">
    <w:nsid w:val="0E39428C"/>
    <w:multiLevelType w:val="hybridMultilevel"/>
    <w:tmpl w:val="7CAE8E64"/>
    <w:lvl w:ilvl="0" w:tplc="FFFFFFFF">
      <w:start w:val="1"/>
      <w:numFmt w:val="bullet"/>
      <w:lvlText w:val="-"/>
      <w:lvlJc w:val="left"/>
      <w:pPr>
        <w:ind w:left="720" w:hanging="360"/>
      </w:pPr>
      <w:rPr>
        <w:rFonts w:ascii="Arial" w:hAnsi="Arial"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6" w15:restartNumberingAfterBreak="0">
    <w:nsid w:val="184E2838"/>
    <w:multiLevelType w:val="hybridMultilevel"/>
    <w:tmpl w:val="B74A33BA"/>
    <w:lvl w:ilvl="0" w:tplc="301E655C">
      <w:start w:val="3"/>
      <w:numFmt w:val="bullet"/>
      <w:lvlText w:val=""/>
      <w:lvlJc w:val="left"/>
      <w:pPr>
        <w:ind w:left="720" w:hanging="360"/>
      </w:pPr>
      <w:rPr>
        <w:rFonts w:ascii="Wingdings 2" w:eastAsia="Times New Roman" w:hAnsi="Wingdings 2"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8" w15:restartNumberingAfterBreak="0">
    <w:nsid w:val="31F36F1B"/>
    <w:multiLevelType w:val="hybridMultilevel"/>
    <w:tmpl w:val="02A0FE3A"/>
    <w:lvl w:ilvl="0" w:tplc="67802F5E">
      <w:start w:val="1"/>
      <w:numFmt w:val="decimal"/>
      <w:lvlText w:val="%1."/>
      <w:lvlJc w:val="left"/>
      <w:pPr>
        <w:tabs>
          <w:tab w:val="num" w:pos="360"/>
        </w:tabs>
        <w:ind w:left="360" w:hanging="360"/>
      </w:pPr>
      <w:rPr>
        <w:b/>
        <w:bCs w:val="0"/>
        <w:color w:val="auto"/>
      </w:rPr>
    </w:lvl>
    <w:lvl w:ilvl="1" w:tplc="0403000F">
      <w:start w:val="1"/>
      <w:numFmt w:val="decimal"/>
      <w:lvlText w:val="%2."/>
      <w:lvlJc w:val="left"/>
      <w:pPr>
        <w:tabs>
          <w:tab w:val="num" w:pos="1080"/>
        </w:tabs>
        <w:ind w:left="1080" w:hanging="360"/>
      </w:pPr>
      <w:rPr>
        <w:b/>
      </w:rPr>
    </w:lvl>
    <w:lvl w:ilvl="2" w:tplc="A20C2DD4">
      <w:numFmt w:val="bullet"/>
      <w:lvlText w:val="•"/>
      <w:lvlJc w:val="left"/>
      <w:pPr>
        <w:ind w:left="1980" w:hanging="360"/>
      </w:pPr>
      <w:rPr>
        <w:rFonts w:ascii="Arial" w:eastAsia="Times New Roman" w:hAnsi="Arial" w:cs="Arial" w:hint="default"/>
      </w:rPr>
    </w:lvl>
    <w:lvl w:ilvl="3" w:tplc="0403000F" w:tentative="1">
      <w:start w:val="1"/>
      <w:numFmt w:val="decimal"/>
      <w:lvlText w:val="%4."/>
      <w:lvlJc w:val="left"/>
      <w:pPr>
        <w:tabs>
          <w:tab w:val="num" w:pos="2520"/>
        </w:tabs>
        <w:ind w:left="2520" w:hanging="360"/>
      </w:pPr>
    </w:lvl>
    <w:lvl w:ilvl="4" w:tplc="04030019" w:tentative="1">
      <w:start w:val="1"/>
      <w:numFmt w:val="lowerLetter"/>
      <w:lvlText w:val="%5."/>
      <w:lvlJc w:val="left"/>
      <w:pPr>
        <w:tabs>
          <w:tab w:val="num" w:pos="3240"/>
        </w:tabs>
        <w:ind w:left="3240" w:hanging="360"/>
      </w:pPr>
    </w:lvl>
    <w:lvl w:ilvl="5" w:tplc="0403001B" w:tentative="1">
      <w:start w:val="1"/>
      <w:numFmt w:val="lowerRoman"/>
      <w:lvlText w:val="%6."/>
      <w:lvlJc w:val="right"/>
      <w:pPr>
        <w:tabs>
          <w:tab w:val="num" w:pos="3960"/>
        </w:tabs>
        <w:ind w:left="3960" w:hanging="180"/>
      </w:p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29" w15:restartNumberingAfterBreak="0">
    <w:nsid w:val="33AC07D9"/>
    <w:multiLevelType w:val="hybridMultilevel"/>
    <w:tmpl w:val="06FAED7C"/>
    <w:lvl w:ilvl="0" w:tplc="04030001">
      <w:start w:val="1"/>
      <w:numFmt w:val="bullet"/>
      <w:lvlText w:val=""/>
      <w:lvlJc w:val="left"/>
      <w:pPr>
        <w:tabs>
          <w:tab w:val="num" w:pos="1440"/>
        </w:tabs>
        <w:ind w:left="144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33E213D3"/>
    <w:multiLevelType w:val="hybridMultilevel"/>
    <w:tmpl w:val="C7385994"/>
    <w:lvl w:ilvl="0" w:tplc="B992CB1E">
      <w:start w:val="1"/>
      <w:numFmt w:val="lowerLetter"/>
      <w:lvlText w:val="%1)"/>
      <w:lvlJc w:val="left"/>
      <w:pPr>
        <w:ind w:left="720" w:hanging="360"/>
      </w:pPr>
      <w:rPr>
        <w:rFonts w:cs="Aria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37C2568B"/>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3FD87AB4"/>
    <w:multiLevelType w:val="multilevel"/>
    <w:tmpl w:val="4474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35" w15:restartNumberingAfterBreak="0">
    <w:nsid w:val="518239ED"/>
    <w:multiLevelType w:val="hybridMultilevel"/>
    <w:tmpl w:val="F634F37E"/>
    <w:lvl w:ilvl="0" w:tplc="301E655C">
      <w:start w:val="3"/>
      <w:numFmt w:val="bullet"/>
      <w:lvlText w:val=""/>
      <w:lvlJc w:val="left"/>
      <w:pPr>
        <w:ind w:left="1004" w:hanging="360"/>
      </w:pPr>
      <w:rPr>
        <w:rFonts w:ascii="Wingdings 2" w:eastAsia="Times New Roman" w:hAnsi="Wingdings 2" w:cs="Times New Roman"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36" w15:restartNumberingAfterBreak="0">
    <w:nsid w:val="53B20E7B"/>
    <w:multiLevelType w:val="hybridMultilevel"/>
    <w:tmpl w:val="3F7A91A4"/>
    <w:name w:val="WW8Num9222222"/>
    <w:lvl w:ilvl="0" w:tplc="045EE2BA">
      <w:numFmt w:val="bullet"/>
      <w:lvlText w:val="-"/>
      <w:lvlJc w:val="left"/>
      <w:pPr>
        <w:ind w:left="1080" w:hanging="360"/>
      </w:pPr>
      <w:rPr>
        <w:rFonts w:ascii="Arial" w:hAnsi="Arial" w:cs="Arial" w:hint="default"/>
        <w:color w:val="auto"/>
        <w:sz w:val="22"/>
        <w:szCs w:val="22"/>
        <w:lang w:eastAsia="ca-ES"/>
      </w:rPr>
    </w:lvl>
    <w:lvl w:ilvl="1" w:tplc="B7DE6CE8">
      <w:start w:val="1"/>
      <w:numFmt w:val="bullet"/>
      <w:lvlText w:val=""/>
      <w:lvlJc w:val="left"/>
      <w:pPr>
        <w:ind w:left="1800" w:hanging="360"/>
      </w:pPr>
      <w:rPr>
        <w:rFonts w:ascii="Symbol" w:hAnsi="Symbol" w:hint="default"/>
        <w:color w:val="auto"/>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7"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8" w15:restartNumberingAfterBreak="0">
    <w:nsid w:val="663016D4"/>
    <w:multiLevelType w:val="hybridMultilevel"/>
    <w:tmpl w:val="D4CAD274"/>
    <w:lvl w:ilvl="0" w:tplc="4D84142A">
      <w:start w:val="1"/>
      <w:numFmt w:val="bullet"/>
      <w:lvlText w:val=""/>
      <w:lvlJc w:val="left"/>
      <w:pPr>
        <w:ind w:left="1004" w:hanging="360"/>
      </w:pPr>
      <w:rPr>
        <w:rFonts w:ascii="Symbol" w:hAnsi="Symbol" w:hint="default"/>
        <w:strike w:val="0"/>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39"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6C1C3A62"/>
    <w:multiLevelType w:val="hybridMultilevel"/>
    <w:tmpl w:val="8A5A0660"/>
    <w:lvl w:ilvl="0" w:tplc="CB80A244">
      <w:start w:val="2"/>
      <w:numFmt w:val="bullet"/>
      <w:lvlText w:val="-"/>
      <w:lvlJc w:val="left"/>
      <w:pPr>
        <w:ind w:left="720" w:hanging="360"/>
      </w:pPr>
      <w:rPr>
        <w:rFonts w:ascii="Arial" w:eastAsia="Times New Roman" w:hAnsi="Arial" w:cs="Arial" w:hint="default"/>
        <w:b/>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713F6100"/>
    <w:multiLevelType w:val="hybridMultilevel"/>
    <w:tmpl w:val="BD0AD4AE"/>
    <w:lvl w:ilvl="0" w:tplc="FFFFFFFF">
      <w:start w:val="1"/>
      <w:numFmt w:val="bullet"/>
      <w:lvlText w:val=""/>
      <w:lvlJc w:val="left"/>
      <w:pPr>
        <w:ind w:left="1004" w:hanging="360"/>
      </w:pPr>
      <w:rPr>
        <w:rFonts w:ascii="Wingdings" w:hAnsi="Wingdings"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42"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num w:numId="1" w16cid:durableId="111631700">
    <w:abstractNumId w:val="0"/>
  </w:num>
  <w:num w:numId="2" w16cid:durableId="239562578">
    <w:abstractNumId w:val="2"/>
  </w:num>
  <w:num w:numId="3" w16cid:durableId="1583249743">
    <w:abstractNumId w:val="3"/>
  </w:num>
  <w:num w:numId="4" w16cid:durableId="376316298">
    <w:abstractNumId w:val="4"/>
  </w:num>
  <w:num w:numId="5" w16cid:durableId="307714280">
    <w:abstractNumId w:val="5"/>
    <w:lvlOverride w:ilvl="1">
      <w:lvl w:ilvl="1">
        <w:start w:val="1"/>
        <w:numFmt w:val="lowerLetter"/>
        <w:lvlText w:val="%2)"/>
        <w:lvlJc w:val="left"/>
        <w:pPr>
          <w:tabs>
            <w:tab w:val="num" w:pos="1440"/>
          </w:tabs>
          <w:ind w:left="1440" w:hanging="360"/>
        </w:pPr>
        <w:rPr>
          <w:rFonts w:ascii="Arial" w:hAnsi="Arial" w:hint="default"/>
          <w:b w:val="0"/>
          <w:bCs w:val="0"/>
          <w:i w:val="0"/>
          <w:sz w:val="22"/>
          <w:szCs w:val="22"/>
        </w:rPr>
      </w:lvl>
    </w:lvlOverride>
  </w:num>
  <w:num w:numId="6" w16cid:durableId="282460914">
    <w:abstractNumId w:val="6"/>
  </w:num>
  <w:num w:numId="7" w16cid:durableId="472908556">
    <w:abstractNumId w:val="7"/>
  </w:num>
  <w:num w:numId="8" w16cid:durableId="16272811">
    <w:abstractNumId w:val="8"/>
  </w:num>
  <w:num w:numId="9" w16cid:durableId="837966573">
    <w:abstractNumId w:val="11"/>
  </w:num>
  <w:num w:numId="10" w16cid:durableId="1432579125">
    <w:abstractNumId w:val="12"/>
  </w:num>
  <w:num w:numId="11" w16cid:durableId="1229874884">
    <w:abstractNumId w:val="13"/>
  </w:num>
  <w:num w:numId="12" w16cid:durableId="1282883274">
    <w:abstractNumId w:val="14"/>
  </w:num>
  <w:num w:numId="13" w16cid:durableId="2127306538">
    <w:abstractNumId w:val="15"/>
  </w:num>
  <w:num w:numId="14" w16cid:durableId="1939484752">
    <w:abstractNumId w:val="16"/>
  </w:num>
  <w:num w:numId="15" w16cid:durableId="905069347">
    <w:abstractNumId w:val="17"/>
  </w:num>
  <w:num w:numId="16" w16cid:durableId="1575780080">
    <w:abstractNumId w:val="18"/>
  </w:num>
  <w:num w:numId="17" w16cid:durableId="1537430603">
    <w:abstractNumId w:val="20"/>
  </w:num>
  <w:num w:numId="18" w16cid:durableId="976227746">
    <w:abstractNumId w:val="36"/>
  </w:num>
  <w:num w:numId="19" w16cid:durableId="1505782410">
    <w:abstractNumId w:val="21"/>
  </w:num>
  <w:num w:numId="20" w16cid:durableId="1704669364">
    <w:abstractNumId w:val="24"/>
  </w:num>
  <w:num w:numId="21" w16cid:durableId="1184974449">
    <w:abstractNumId w:val="25"/>
  </w:num>
  <w:num w:numId="22" w16cid:durableId="1914779823">
    <w:abstractNumId w:val="19"/>
  </w:num>
  <w:num w:numId="23" w16cid:durableId="551691595">
    <w:abstractNumId w:val="41"/>
  </w:num>
  <w:num w:numId="24" w16cid:durableId="1952128830">
    <w:abstractNumId w:val="10"/>
  </w:num>
  <w:num w:numId="25" w16cid:durableId="2121604765">
    <w:abstractNumId w:val="9"/>
  </w:num>
  <w:num w:numId="26" w16cid:durableId="1786921311">
    <w:abstractNumId w:val="29"/>
  </w:num>
  <w:num w:numId="27" w16cid:durableId="1271861324">
    <w:abstractNumId w:val="22"/>
  </w:num>
  <w:num w:numId="28" w16cid:durableId="1474827809">
    <w:abstractNumId w:val="26"/>
  </w:num>
  <w:num w:numId="29" w16cid:durableId="569468151">
    <w:abstractNumId w:val="38"/>
  </w:num>
  <w:num w:numId="30" w16cid:durableId="1247961107">
    <w:abstractNumId w:val="31"/>
  </w:num>
  <w:num w:numId="31" w16cid:durableId="107548824">
    <w:abstractNumId w:val="23"/>
  </w:num>
  <w:num w:numId="32" w16cid:durableId="1262105987">
    <w:abstractNumId w:val="35"/>
  </w:num>
  <w:num w:numId="33" w16cid:durableId="511340565">
    <w:abstractNumId w:val="34"/>
  </w:num>
  <w:num w:numId="34" w16cid:durableId="1176455907">
    <w:abstractNumId w:val="39"/>
  </w:num>
  <w:num w:numId="35" w16cid:durableId="1010834828">
    <w:abstractNumId w:val="37"/>
  </w:num>
  <w:num w:numId="36" w16cid:durableId="690036425">
    <w:abstractNumId w:val="33"/>
  </w:num>
  <w:num w:numId="37" w16cid:durableId="569728863">
    <w:abstractNumId w:val="27"/>
  </w:num>
  <w:num w:numId="38" w16cid:durableId="324868880">
    <w:abstractNumId w:val="42"/>
  </w:num>
  <w:num w:numId="39" w16cid:durableId="313606821">
    <w:abstractNumId w:val="32"/>
  </w:num>
  <w:num w:numId="40" w16cid:durableId="241186538">
    <w:abstractNumId w:val="30"/>
  </w:num>
  <w:num w:numId="41" w16cid:durableId="879589771">
    <w:abstractNumId w:val="28"/>
  </w:num>
  <w:num w:numId="42" w16cid:durableId="368989355">
    <w:abstractNumId w:val="4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86"/>
    <w:rsid w:val="0000073B"/>
    <w:rsid w:val="000023FD"/>
    <w:rsid w:val="000042E9"/>
    <w:rsid w:val="000071F2"/>
    <w:rsid w:val="0001064E"/>
    <w:rsid w:val="000133A1"/>
    <w:rsid w:val="00015217"/>
    <w:rsid w:val="000169AB"/>
    <w:rsid w:val="000171AC"/>
    <w:rsid w:val="000202D1"/>
    <w:rsid w:val="00020764"/>
    <w:rsid w:val="00021B58"/>
    <w:rsid w:val="00023D3A"/>
    <w:rsid w:val="00024C82"/>
    <w:rsid w:val="000261C8"/>
    <w:rsid w:val="00026F9A"/>
    <w:rsid w:val="00031F43"/>
    <w:rsid w:val="00035964"/>
    <w:rsid w:val="00036876"/>
    <w:rsid w:val="00036FC2"/>
    <w:rsid w:val="000377FD"/>
    <w:rsid w:val="000419B2"/>
    <w:rsid w:val="00044868"/>
    <w:rsid w:val="000448A3"/>
    <w:rsid w:val="00045F0B"/>
    <w:rsid w:val="0004697F"/>
    <w:rsid w:val="00047426"/>
    <w:rsid w:val="00047AC3"/>
    <w:rsid w:val="000509DB"/>
    <w:rsid w:val="00051EFB"/>
    <w:rsid w:val="00052761"/>
    <w:rsid w:val="00052D70"/>
    <w:rsid w:val="000536F5"/>
    <w:rsid w:val="00054F13"/>
    <w:rsid w:val="00056A91"/>
    <w:rsid w:val="000577F6"/>
    <w:rsid w:val="0006045A"/>
    <w:rsid w:val="00061B17"/>
    <w:rsid w:val="00063806"/>
    <w:rsid w:val="00064AC2"/>
    <w:rsid w:val="00064B52"/>
    <w:rsid w:val="000658D8"/>
    <w:rsid w:val="00070199"/>
    <w:rsid w:val="00070343"/>
    <w:rsid w:val="000707A0"/>
    <w:rsid w:val="000709C5"/>
    <w:rsid w:val="00072154"/>
    <w:rsid w:val="00072704"/>
    <w:rsid w:val="000739CC"/>
    <w:rsid w:val="00073B89"/>
    <w:rsid w:val="00073F68"/>
    <w:rsid w:val="00075EFA"/>
    <w:rsid w:val="00076486"/>
    <w:rsid w:val="00076947"/>
    <w:rsid w:val="00077B41"/>
    <w:rsid w:val="00077C18"/>
    <w:rsid w:val="0008156C"/>
    <w:rsid w:val="00081E0A"/>
    <w:rsid w:val="000823C4"/>
    <w:rsid w:val="00082F40"/>
    <w:rsid w:val="000831F7"/>
    <w:rsid w:val="00084028"/>
    <w:rsid w:val="000842FB"/>
    <w:rsid w:val="0008523B"/>
    <w:rsid w:val="0008694A"/>
    <w:rsid w:val="00091945"/>
    <w:rsid w:val="000925C4"/>
    <w:rsid w:val="00094E67"/>
    <w:rsid w:val="00096329"/>
    <w:rsid w:val="0009659B"/>
    <w:rsid w:val="00096B6B"/>
    <w:rsid w:val="00097C06"/>
    <w:rsid w:val="00097C0C"/>
    <w:rsid w:val="000A00A7"/>
    <w:rsid w:val="000A00C9"/>
    <w:rsid w:val="000A12A3"/>
    <w:rsid w:val="000A1A1D"/>
    <w:rsid w:val="000A33BD"/>
    <w:rsid w:val="000A379C"/>
    <w:rsid w:val="000A457E"/>
    <w:rsid w:val="000A57B8"/>
    <w:rsid w:val="000A5DA4"/>
    <w:rsid w:val="000A7515"/>
    <w:rsid w:val="000B061D"/>
    <w:rsid w:val="000B45A5"/>
    <w:rsid w:val="000B5237"/>
    <w:rsid w:val="000B5C32"/>
    <w:rsid w:val="000B6017"/>
    <w:rsid w:val="000B685D"/>
    <w:rsid w:val="000B763B"/>
    <w:rsid w:val="000B7DC7"/>
    <w:rsid w:val="000C006A"/>
    <w:rsid w:val="000C12F0"/>
    <w:rsid w:val="000C2A6B"/>
    <w:rsid w:val="000D02CD"/>
    <w:rsid w:val="000D0CC5"/>
    <w:rsid w:val="000D10B7"/>
    <w:rsid w:val="000D1C6D"/>
    <w:rsid w:val="000D2CCB"/>
    <w:rsid w:val="000D37F8"/>
    <w:rsid w:val="000D3E69"/>
    <w:rsid w:val="000D3F61"/>
    <w:rsid w:val="000D402A"/>
    <w:rsid w:val="000D48F5"/>
    <w:rsid w:val="000D4EEE"/>
    <w:rsid w:val="000E04DC"/>
    <w:rsid w:val="000E0770"/>
    <w:rsid w:val="000E3FCC"/>
    <w:rsid w:val="000E4A64"/>
    <w:rsid w:val="000F00F6"/>
    <w:rsid w:val="000F1D51"/>
    <w:rsid w:val="000F2197"/>
    <w:rsid w:val="000F245A"/>
    <w:rsid w:val="000F30D3"/>
    <w:rsid w:val="000F5251"/>
    <w:rsid w:val="000F65FB"/>
    <w:rsid w:val="000F7C9C"/>
    <w:rsid w:val="001011FB"/>
    <w:rsid w:val="00101A9F"/>
    <w:rsid w:val="00102CA6"/>
    <w:rsid w:val="00104561"/>
    <w:rsid w:val="00104FC5"/>
    <w:rsid w:val="00105737"/>
    <w:rsid w:val="00105F12"/>
    <w:rsid w:val="00107186"/>
    <w:rsid w:val="001155C0"/>
    <w:rsid w:val="0011716D"/>
    <w:rsid w:val="0011792A"/>
    <w:rsid w:val="00117A3A"/>
    <w:rsid w:val="0012067F"/>
    <w:rsid w:val="00121625"/>
    <w:rsid w:val="0012246E"/>
    <w:rsid w:val="001227A2"/>
    <w:rsid w:val="00122F4E"/>
    <w:rsid w:val="0012403E"/>
    <w:rsid w:val="001243E4"/>
    <w:rsid w:val="00124993"/>
    <w:rsid w:val="00124A9F"/>
    <w:rsid w:val="00124CC0"/>
    <w:rsid w:val="0012764A"/>
    <w:rsid w:val="00127CEC"/>
    <w:rsid w:val="00130167"/>
    <w:rsid w:val="00132326"/>
    <w:rsid w:val="00136BB7"/>
    <w:rsid w:val="001415FD"/>
    <w:rsid w:val="00142358"/>
    <w:rsid w:val="0014472F"/>
    <w:rsid w:val="00146490"/>
    <w:rsid w:val="00151C51"/>
    <w:rsid w:val="0015214C"/>
    <w:rsid w:val="00152A07"/>
    <w:rsid w:val="001541E2"/>
    <w:rsid w:val="00154FF8"/>
    <w:rsid w:val="001555C4"/>
    <w:rsid w:val="00156E9E"/>
    <w:rsid w:val="00160506"/>
    <w:rsid w:val="00164563"/>
    <w:rsid w:val="00164D4A"/>
    <w:rsid w:val="00170E44"/>
    <w:rsid w:val="00171ED7"/>
    <w:rsid w:val="001734C0"/>
    <w:rsid w:val="001745A3"/>
    <w:rsid w:val="001755C9"/>
    <w:rsid w:val="00175B3E"/>
    <w:rsid w:val="00176EC9"/>
    <w:rsid w:val="00177318"/>
    <w:rsid w:val="00177C42"/>
    <w:rsid w:val="001839B7"/>
    <w:rsid w:val="00185891"/>
    <w:rsid w:val="00187134"/>
    <w:rsid w:val="001878B3"/>
    <w:rsid w:val="00190394"/>
    <w:rsid w:val="001905E8"/>
    <w:rsid w:val="001912CE"/>
    <w:rsid w:val="00192E59"/>
    <w:rsid w:val="0019322E"/>
    <w:rsid w:val="00193D9D"/>
    <w:rsid w:val="00193F4F"/>
    <w:rsid w:val="001962A3"/>
    <w:rsid w:val="001972A6"/>
    <w:rsid w:val="001973BA"/>
    <w:rsid w:val="001A016C"/>
    <w:rsid w:val="001A05DA"/>
    <w:rsid w:val="001A147D"/>
    <w:rsid w:val="001A15C4"/>
    <w:rsid w:val="001A2C57"/>
    <w:rsid w:val="001A5C33"/>
    <w:rsid w:val="001A7303"/>
    <w:rsid w:val="001A778E"/>
    <w:rsid w:val="001B191F"/>
    <w:rsid w:val="001B1ECD"/>
    <w:rsid w:val="001B2A49"/>
    <w:rsid w:val="001B4027"/>
    <w:rsid w:val="001C1305"/>
    <w:rsid w:val="001C1424"/>
    <w:rsid w:val="001C4704"/>
    <w:rsid w:val="001C55F6"/>
    <w:rsid w:val="001C5DE7"/>
    <w:rsid w:val="001C6317"/>
    <w:rsid w:val="001C7FB5"/>
    <w:rsid w:val="001D0DC5"/>
    <w:rsid w:val="001D2126"/>
    <w:rsid w:val="001D2992"/>
    <w:rsid w:val="001D2993"/>
    <w:rsid w:val="001D29F7"/>
    <w:rsid w:val="001D3D41"/>
    <w:rsid w:val="001D470B"/>
    <w:rsid w:val="001D4D89"/>
    <w:rsid w:val="001D51B8"/>
    <w:rsid w:val="001D5991"/>
    <w:rsid w:val="001D60A2"/>
    <w:rsid w:val="001D7FBE"/>
    <w:rsid w:val="001E0703"/>
    <w:rsid w:val="001E1028"/>
    <w:rsid w:val="001E141D"/>
    <w:rsid w:val="001E35F5"/>
    <w:rsid w:val="001E3AA6"/>
    <w:rsid w:val="001E4190"/>
    <w:rsid w:val="001E6A6B"/>
    <w:rsid w:val="001E77E9"/>
    <w:rsid w:val="001E792A"/>
    <w:rsid w:val="001E79A5"/>
    <w:rsid w:val="001F0F3E"/>
    <w:rsid w:val="001F1CF6"/>
    <w:rsid w:val="001F22C7"/>
    <w:rsid w:val="001F2DFD"/>
    <w:rsid w:val="001F43C9"/>
    <w:rsid w:val="001F4FDC"/>
    <w:rsid w:val="001F54B9"/>
    <w:rsid w:val="001F6E8D"/>
    <w:rsid w:val="001F7EF1"/>
    <w:rsid w:val="002000C3"/>
    <w:rsid w:val="002011D4"/>
    <w:rsid w:val="00202353"/>
    <w:rsid w:val="0020238B"/>
    <w:rsid w:val="002030A3"/>
    <w:rsid w:val="00203D7A"/>
    <w:rsid w:val="002041B4"/>
    <w:rsid w:val="00204936"/>
    <w:rsid w:val="00206313"/>
    <w:rsid w:val="00207B61"/>
    <w:rsid w:val="00211DF3"/>
    <w:rsid w:val="00214FCB"/>
    <w:rsid w:val="00215BC4"/>
    <w:rsid w:val="00215CE8"/>
    <w:rsid w:val="00215EB0"/>
    <w:rsid w:val="0021757A"/>
    <w:rsid w:val="002219CB"/>
    <w:rsid w:val="00222106"/>
    <w:rsid w:val="00223D34"/>
    <w:rsid w:val="00223EB0"/>
    <w:rsid w:val="00224C0F"/>
    <w:rsid w:val="0022556E"/>
    <w:rsid w:val="00226F66"/>
    <w:rsid w:val="00227595"/>
    <w:rsid w:val="002279B5"/>
    <w:rsid w:val="0023147E"/>
    <w:rsid w:val="00231BD7"/>
    <w:rsid w:val="00232A27"/>
    <w:rsid w:val="002330CD"/>
    <w:rsid w:val="0023387F"/>
    <w:rsid w:val="00234AD1"/>
    <w:rsid w:val="00236A32"/>
    <w:rsid w:val="00240037"/>
    <w:rsid w:val="00240B9B"/>
    <w:rsid w:val="0024358F"/>
    <w:rsid w:val="00244B0B"/>
    <w:rsid w:val="00244E21"/>
    <w:rsid w:val="00245744"/>
    <w:rsid w:val="002474A2"/>
    <w:rsid w:val="00250489"/>
    <w:rsid w:val="00251C67"/>
    <w:rsid w:val="00252FCC"/>
    <w:rsid w:val="0025378E"/>
    <w:rsid w:val="002562F3"/>
    <w:rsid w:val="0025689B"/>
    <w:rsid w:val="00256F3C"/>
    <w:rsid w:val="0025722E"/>
    <w:rsid w:val="00261E8E"/>
    <w:rsid w:val="00262A92"/>
    <w:rsid w:val="00263541"/>
    <w:rsid w:val="0026449E"/>
    <w:rsid w:val="002651E1"/>
    <w:rsid w:val="00265AAD"/>
    <w:rsid w:val="002660F3"/>
    <w:rsid w:val="00267224"/>
    <w:rsid w:val="00271F99"/>
    <w:rsid w:val="00272BA4"/>
    <w:rsid w:val="00276443"/>
    <w:rsid w:val="00276F55"/>
    <w:rsid w:val="002815CC"/>
    <w:rsid w:val="00281865"/>
    <w:rsid w:val="00281F60"/>
    <w:rsid w:val="00283DEB"/>
    <w:rsid w:val="002843CE"/>
    <w:rsid w:val="00284593"/>
    <w:rsid w:val="00284934"/>
    <w:rsid w:val="00285267"/>
    <w:rsid w:val="00286561"/>
    <w:rsid w:val="00287269"/>
    <w:rsid w:val="00291045"/>
    <w:rsid w:val="00291B97"/>
    <w:rsid w:val="002944B8"/>
    <w:rsid w:val="00294929"/>
    <w:rsid w:val="00294B4C"/>
    <w:rsid w:val="00294BF9"/>
    <w:rsid w:val="00296EEF"/>
    <w:rsid w:val="00297FC6"/>
    <w:rsid w:val="002A1761"/>
    <w:rsid w:val="002A201B"/>
    <w:rsid w:val="002A2806"/>
    <w:rsid w:val="002A2F85"/>
    <w:rsid w:val="002A38F4"/>
    <w:rsid w:val="002A5CED"/>
    <w:rsid w:val="002A5FC8"/>
    <w:rsid w:val="002A6836"/>
    <w:rsid w:val="002B1133"/>
    <w:rsid w:val="002B1313"/>
    <w:rsid w:val="002B156D"/>
    <w:rsid w:val="002B1F67"/>
    <w:rsid w:val="002B33E9"/>
    <w:rsid w:val="002B3481"/>
    <w:rsid w:val="002B39FD"/>
    <w:rsid w:val="002B5A1E"/>
    <w:rsid w:val="002B5C89"/>
    <w:rsid w:val="002B69C0"/>
    <w:rsid w:val="002B73E3"/>
    <w:rsid w:val="002C0458"/>
    <w:rsid w:val="002C322F"/>
    <w:rsid w:val="002C467F"/>
    <w:rsid w:val="002C4F9D"/>
    <w:rsid w:val="002C5873"/>
    <w:rsid w:val="002C641F"/>
    <w:rsid w:val="002C719D"/>
    <w:rsid w:val="002C7223"/>
    <w:rsid w:val="002C7AEB"/>
    <w:rsid w:val="002D0440"/>
    <w:rsid w:val="002D0466"/>
    <w:rsid w:val="002D11F3"/>
    <w:rsid w:val="002D168B"/>
    <w:rsid w:val="002D1CCE"/>
    <w:rsid w:val="002D2BE8"/>
    <w:rsid w:val="002D30CF"/>
    <w:rsid w:val="002D3643"/>
    <w:rsid w:val="002D441A"/>
    <w:rsid w:val="002D46F7"/>
    <w:rsid w:val="002D557C"/>
    <w:rsid w:val="002D5939"/>
    <w:rsid w:val="002D704E"/>
    <w:rsid w:val="002E25A1"/>
    <w:rsid w:val="002E2BFD"/>
    <w:rsid w:val="002E3949"/>
    <w:rsid w:val="002E42B6"/>
    <w:rsid w:val="002F068B"/>
    <w:rsid w:val="002F1005"/>
    <w:rsid w:val="002F30EA"/>
    <w:rsid w:val="002F3CAF"/>
    <w:rsid w:val="002F41FA"/>
    <w:rsid w:val="002F4AAC"/>
    <w:rsid w:val="002F68C1"/>
    <w:rsid w:val="002F6A9B"/>
    <w:rsid w:val="00300DC2"/>
    <w:rsid w:val="0030156A"/>
    <w:rsid w:val="00301DFD"/>
    <w:rsid w:val="0030571A"/>
    <w:rsid w:val="00306FD1"/>
    <w:rsid w:val="00313B34"/>
    <w:rsid w:val="00313CA5"/>
    <w:rsid w:val="00313D32"/>
    <w:rsid w:val="00316D13"/>
    <w:rsid w:val="00317E46"/>
    <w:rsid w:val="00317FE7"/>
    <w:rsid w:val="00320EAA"/>
    <w:rsid w:val="0032140E"/>
    <w:rsid w:val="00322DE4"/>
    <w:rsid w:val="00324047"/>
    <w:rsid w:val="00324430"/>
    <w:rsid w:val="00325463"/>
    <w:rsid w:val="00325E78"/>
    <w:rsid w:val="00326328"/>
    <w:rsid w:val="00326657"/>
    <w:rsid w:val="00327D69"/>
    <w:rsid w:val="00332023"/>
    <w:rsid w:val="003346D1"/>
    <w:rsid w:val="00335644"/>
    <w:rsid w:val="00335ACF"/>
    <w:rsid w:val="00335FF7"/>
    <w:rsid w:val="0033718D"/>
    <w:rsid w:val="00337B5E"/>
    <w:rsid w:val="00337CB5"/>
    <w:rsid w:val="00337E2B"/>
    <w:rsid w:val="00340029"/>
    <w:rsid w:val="00343078"/>
    <w:rsid w:val="003433BE"/>
    <w:rsid w:val="0034493F"/>
    <w:rsid w:val="00344BAA"/>
    <w:rsid w:val="0034588B"/>
    <w:rsid w:val="00346601"/>
    <w:rsid w:val="00346BDE"/>
    <w:rsid w:val="003503AE"/>
    <w:rsid w:val="00351577"/>
    <w:rsid w:val="003518B6"/>
    <w:rsid w:val="00352540"/>
    <w:rsid w:val="00353086"/>
    <w:rsid w:val="003535E6"/>
    <w:rsid w:val="00353E85"/>
    <w:rsid w:val="00353F21"/>
    <w:rsid w:val="00356463"/>
    <w:rsid w:val="00357A5C"/>
    <w:rsid w:val="00357ED0"/>
    <w:rsid w:val="00360B7F"/>
    <w:rsid w:val="00365A02"/>
    <w:rsid w:val="00365D32"/>
    <w:rsid w:val="00371239"/>
    <w:rsid w:val="0037158D"/>
    <w:rsid w:val="00371BAF"/>
    <w:rsid w:val="00372DE1"/>
    <w:rsid w:val="00373A93"/>
    <w:rsid w:val="003768E1"/>
    <w:rsid w:val="00377911"/>
    <w:rsid w:val="00380753"/>
    <w:rsid w:val="00380EBC"/>
    <w:rsid w:val="003810A1"/>
    <w:rsid w:val="00382EDC"/>
    <w:rsid w:val="003833DC"/>
    <w:rsid w:val="00384A7D"/>
    <w:rsid w:val="003858CF"/>
    <w:rsid w:val="00390176"/>
    <w:rsid w:val="00390906"/>
    <w:rsid w:val="00393604"/>
    <w:rsid w:val="00393C93"/>
    <w:rsid w:val="00394B94"/>
    <w:rsid w:val="00394FBF"/>
    <w:rsid w:val="003958A5"/>
    <w:rsid w:val="003965EF"/>
    <w:rsid w:val="00397366"/>
    <w:rsid w:val="003A16DF"/>
    <w:rsid w:val="003A360F"/>
    <w:rsid w:val="003A4822"/>
    <w:rsid w:val="003A5487"/>
    <w:rsid w:val="003B13E1"/>
    <w:rsid w:val="003B15A3"/>
    <w:rsid w:val="003B461B"/>
    <w:rsid w:val="003B6567"/>
    <w:rsid w:val="003C0BC1"/>
    <w:rsid w:val="003C3E7F"/>
    <w:rsid w:val="003C5FD2"/>
    <w:rsid w:val="003C6111"/>
    <w:rsid w:val="003C6156"/>
    <w:rsid w:val="003C78CC"/>
    <w:rsid w:val="003D135A"/>
    <w:rsid w:val="003D20E8"/>
    <w:rsid w:val="003D2695"/>
    <w:rsid w:val="003D2D40"/>
    <w:rsid w:val="003D2E3A"/>
    <w:rsid w:val="003D4955"/>
    <w:rsid w:val="003D56A1"/>
    <w:rsid w:val="003D6965"/>
    <w:rsid w:val="003D7621"/>
    <w:rsid w:val="003D7F00"/>
    <w:rsid w:val="003E3184"/>
    <w:rsid w:val="003E3449"/>
    <w:rsid w:val="003E3A3E"/>
    <w:rsid w:val="003E465D"/>
    <w:rsid w:val="003E5B32"/>
    <w:rsid w:val="003E726E"/>
    <w:rsid w:val="003F15C9"/>
    <w:rsid w:val="003F27FF"/>
    <w:rsid w:val="003F6E4C"/>
    <w:rsid w:val="00401FCD"/>
    <w:rsid w:val="004038AF"/>
    <w:rsid w:val="00403A7D"/>
    <w:rsid w:val="00404170"/>
    <w:rsid w:val="004066D8"/>
    <w:rsid w:val="00407352"/>
    <w:rsid w:val="004078F6"/>
    <w:rsid w:val="00411ABE"/>
    <w:rsid w:val="0041314E"/>
    <w:rsid w:val="0041356D"/>
    <w:rsid w:val="00413713"/>
    <w:rsid w:val="004144F1"/>
    <w:rsid w:val="00414D41"/>
    <w:rsid w:val="00416753"/>
    <w:rsid w:val="00416DD4"/>
    <w:rsid w:val="00420425"/>
    <w:rsid w:val="00422316"/>
    <w:rsid w:val="00422421"/>
    <w:rsid w:val="00422E38"/>
    <w:rsid w:val="004230F4"/>
    <w:rsid w:val="004237E5"/>
    <w:rsid w:val="00423914"/>
    <w:rsid w:val="00423BFA"/>
    <w:rsid w:val="00423DBF"/>
    <w:rsid w:val="0042430E"/>
    <w:rsid w:val="004247A8"/>
    <w:rsid w:val="00425DC7"/>
    <w:rsid w:val="004279B9"/>
    <w:rsid w:val="004303F3"/>
    <w:rsid w:val="00430C19"/>
    <w:rsid w:val="004313BB"/>
    <w:rsid w:val="004322FA"/>
    <w:rsid w:val="00433340"/>
    <w:rsid w:val="00433503"/>
    <w:rsid w:val="00437EEF"/>
    <w:rsid w:val="00441081"/>
    <w:rsid w:val="00442036"/>
    <w:rsid w:val="00442097"/>
    <w:rsid w:val="00442452"/>
    <w:rsid w:val="004435CC"/>
    <w:rsid w:val="004476B4"/>
    <w:rsid w:val="00450065"/>
    <w:rsid w:val="00450FD1"/>
    <w:rsid w:val="00451780"/>
    <w:rsid w:val="00451B75"/>
    <w:rsid w:val="0045227F"/>
    <w:rsid w:val="004525D6"/>
    <w:rsid w:val="00457AF3"/>
    <w:rsid w:val="00461180"/>
    <w:rsid w:val="00462782"/>
    <w:rsid w:val="004628C1"/>
    <w:rsid w:val="00463E25"/>
    <w:rsid w:val="00463FCE"/>
    <w:rsid w:val="00464871"/>
    <w:rsid w:val="004649CA"/>
    <w:rsid w:val="00466697"/>
    <w:rsid w:val="00467CF8"/>
    <w:rsid w:val="00467E1F"/>
    <w:rsid w:val="00470BED"/>
    <w:rsid w:val="00471B50"/>
    <w:rsid w:val="004730EF"/>
    <w:rsid w:val="0047410C"/>
    <w:rsid w:val="004741C0"/>
    <w:rsid w:val="004742E6"/>
    <w:rsid w:val="004754CF"/>
    <w:rsid w:val="0048079E"/>
    <w:rsid w:val="0048160B"/>
    <w:rsid w:val="00483996"/>
    <w:rsid w:val="00484654"/>
    <w:rsid w:val="00485024"/>
    <w:rsid w:val="00485A41"/>
    <w:rsid w:val="00487EA2"/>
    <w:rsid w:val="00490B81"/>
    <w:rsid w:val="00490E7C"/>
    <w:rsid w:val="00492032"/>
    <w:rsid w:val="00492B1E"/>
    <w:rsid w:val="00492E84"/>
    <w:rsid w:val="004944C1"/>
    <w:rsid w:val="004946AF"/>
    <w:rsid w:val="004947DB"/>
    <w:rsid w:val="00497D81"/>
    <w:rsid w:val="004A02BE"/>
    <w:rsid w:val="004A1CB9"/>
    <w:rsid w:val="004A3033"/>
    <w:rsid w:val="004A32F6"/>
    <w:rsid w:val="004A4969"/>
    <w:rsid w:val="004A6E7B"/>
    <w:rsid w:val="004B009F"/>
    <w:rsid w:val="004B0119"/>
    <w:rsid w:val="004B0CFE"/>
    <w:rsid w:val="004B153F"/>
    <w:rsid w:val="004B63FF"/>
    <w:rsid w:val="004B6F63"/>
    <w:rsid w:val="004B7187"/>
    <w:rsid w:val="004B76F8"/>
    <w:rsid w:val="004C0A38"/>
    <w:rsid w:val="004C3857"/>
    <w:rsid w:val="004C3873"/>
    <w:rsid w:val="004C6016"/>
    <w:rsid w:val="004C6688"/>
    <w:rsid w:val="004C7F5B"/>
    <w:rsid w:val="004D067D"/>
    <w:rsid w:val="004D0EB7"/>
    <w:rsid w:val="004D1465"/>
    <w:rsid w:val="004D158C"/>
    <w:rsid w:val="004D1CA7"/>
    <w:rsid w:val="004D2AEA"/>
    <w:rsid w:val="004D7047"/>
    <w:rsid w:val="004E185D"/>
    <w:rsid w:val="004E1D6D"/>
    <w:rsid w:val="004E25CA"/>
    <w:rsid w:val="004E2DD1"/>
    <w:rsid w:val="004E5510"/>
    <w:rsid w:val="004E5604"/>
    <w:rsid w:val="004E7C2A"/>
    <w:rsid w:val="004F0829"/>
    <w:rsid w:val="004F0D54"/>
    <w:rsid w:val="004F1979"/>
    <w:rsid w:val="004F2864"/>
    <w:rsid w:val="004F5F56"/>
    <w:rsid w:val="0050297B"/>
    <w:rsid w:val="00503B11"/>
    <w:rsid w:val="00504B41"/>
    <w:rsid w:val="00504FB4"/>
    <w:rsid w:val="00505DB3"/>
    <w:rsid w:val="005064E7"/>
    <w:rsid w:val="00506517"/>
    <w:rsid w:val="00506EC7"/>
    <w:rsid w:val="00507219"/>
    <w:rsid w:val="0051031F"/>
    <w:rsid w:val="0051035C"/>
    <w:rsid w:val="00514AA8"/>
    <w:rsid w:val="0051536C"/>
    <w:rsid w:val="0051700D"/>
    <w:rsid w:val="0052105D"/>
    <w:rsid w:val="00521645"/>
    <w:rsid w:val="0052287B"/>
    <w:rsid w:val="005233C9"/>
    <w:rsid w:val="0052444F"/>
    <w:rsid w:val="00530DC4"/>
    <w:rsid w:val="00530F84"/>
    <w:rsid w:val="00533505"/>
    <w:rsid w:val="00534E72"/>
    <w:rsid w:val="00540DCD"/>
    <w:rsid w:val="0054222E"/>
    <w:rsid w:val="00542440"/>
    <w:rsid w:val="005444C9"/>
    <w:rsid w:val="00544595"/>
    <w:rsid w:val="00545FC0"/>
    <w:rsid w:val="0054643C"/>
    <w:rsid w:val="005472A1"/>
    <w:rsid w:val="00547491"/>
    <w:rsid w:val="005509C4"/>
    <w:rsid w:val="00550B8B"/>
    <w:rsid w:val="00550EC5"/>
    <w:rsid w:val="005539EF"/>
    <w:rsid w:val="0055485F"/>
    <w:rsid w:val="005552F2"/>
    <w:rsid w:val="00555C5D"/>
    <w:rsid w:val="005566FF"/>
    <w:rsid w:val="00557689"/>
    <w:rsid w:val="00560CD7"/>
    <w:rsid w:val="00561FC2"/>
    <w:rsid w:val="00562384"/>
    <w:rsid w:val="005633CC"/>
    <w:rsid w:val="005640C5"/>
    <w:rsid w:val="00567439"/>
    <w:rsid w:val="0057165D"/>
    <w:rsid w:val="00573233"/>
    <w:rsid w:val="00573666"/>
    <w:rsid w:val="00573C96"/>
    <w:rsid w:val="00575B78"/>
    <w:rsid w:val="0057607E"/>
    <w:rsid w:val="0057713C"/>
    <w:rsid w:val="005808C2"/>
    <w:rsid w:val="00580C59"/>
    <w:rsid w:val="005810B9"/>
    <w:rsid w:val="00583B31"/>
    <w:rsid w:val="00584717"/>
    <w:rsid w:val="005853CB"/>
    <w:rsid w:val="00586EFD"/>
    <w:rsid w:val="005874CE"/>
    <w:rsid w:val="005903E1"/>
    <w:rsid w:val="00590519"/>
    <w:rsid w:val="0059178F"/>
    <w:rsid w:val="005953DB"/>
    <w:rsid w:val="00596DDC"/>
    <w:rsid w:val="005A3165"/>
    <w:rsid w:val="005A3E51"/>
    <w:rsid w:val="005A4086"/>
    <w:rsid w:val="005A4997"/>
    <w:rsid w:val="005A601C"/>
    <w:rsid w:val="005A75DA"/>
    <w:rsid w:val="005A7DE6"/>
    <w:rsid w:val="005B10CF"/>
    <w:rsid w:val="005B124C"/>
    <w:rsid w:val="005B22DD"/>
    <w:rsid w:val="005B2943"/>
    <w:rsid w:val="005B322B"/>
    <w:rsid w:val="005B422E"/>
    <w:rsid w:val="005B470C"/>
    <w:rsid w:val="005B5087"/>
    <w:rsid w:val="005B6C4B"/>
    <w:rsid w:val="005B7330"/>
    <w:rsid w:val="005C013B"/>
    <w:rsid w:val="005C0713"/>
    <w:rsid w:val="005C287D"/>
    <w:rsid w:val="005C3434"/>
    <w:rsid w:val="005C40E2"/>
    <w:rsid w:val="005C4846"/>
    <w:rsid w:val="005C559B"/>
    <w:rsid w:val="005C5F38"/>
    <w:rsid w:val="005D03A9"/>
    <w:rsid w:val="005D263F"/>
    <w:rsid w:val="005D2A36"/>
    <w:rsid w:val="005D2EB8"/>
    <w:rsid w:val="005D3A54"/>
    <w:rsid w:val="005D4DB1"/>
    <w:rsid w:val="005D6087"/>
    <w:rsid w:val="005E1007"/>
    <w:rsid w:val="005E2EEB"/>
    <w:rsid w:val="005E37C8"/>
    <w:rsid w:val="005E3C7A"/>
    <w:rsid w:val="005E4B39"/>
    <w:rsid w:val="005E62B4"/>
    <w:rsid w:val="005E67A3"/>
    <w:rsid w:val="005E724F"/>
    <w:rsid w:val="005E7DA9"/>
    <w:rsid w:val="005F03BC"/>
    <w:rsid w:val="005F0C25"/>
    <w:rsid w:val="005F171D"/>
    <w:rsid w:val="005F1BC1"/>
    <w:rsid w:val="005F243A"/>
    <w:rsid w:val="005F2D3E"/>
    <w:rsid w:val="005F3587"/>
    <w:rsid w:val="005F3DA8"/>
    <w:rsid w:val="005F506D"/>
    <w:rsid w:val="005F611B"/>
    <w:rsid w:val="005F61E9"/>
    <w:rsid w:val="005F663C"/>
    <w:rsid w:val="005F7976"/>
    <w:rsid w:val="005F7B03"/>
    <w:rsid w:val="006006C4"/>
    <w:rsid w:val="006029E5"/>
    <w:rsid w:val="00603236"/>
    <w:rsid w:val="0060415B"/>
    <w:rsid w:val="00605DD7"/>
    <w:rsid w:val="00606543"/>
    <w:rsid w:val="00607612"/>
    <w:rsid w:val="006103E1"/>
    <w:rsid w:val="0061489C"/>
    <w:rsid w:val="00614F61"/>
    <w:rsid w:val="00615DE5"/>
    <w:rsid w:val="00616662"/>
    <w:rsid w:val="00617208"/>
    <w:rsid w:val="00620D8B"/>
    <w:rsid w:val="00621232"/>
    <w:rsid w:val="006217EE"/>
    <w:rsid w:val="00621BFA"/>
    <w:rsid w:val="0062402E"/>
    <w:rsid w:val="0062618F"/>
    <w:rsid w:val="0062788E"/>
    <w:rsid w:val="00627E54"/>
    <w:rsid w:val="00631664"/>
    <w:rsid w:val="006339A0"/>
    <w:rsid w:val="00633C91"/>
    <w:rsid w:val="00633CDE"/>
    <w:rsid w:val="00634E6E"/>
    <w:rsid w:val="006373B3"/>
    <w:rsid w:val="0064005B"/>
    <w:rsid w:val="00642BB1"/>
    <w:rsid w:val="00644395"/>
    <w:rsid w:val="00644A18"/>
    <w:rsid w:val="00645834"/>
    <w:rsid w:val="00646053"/>
    <w:rsid w:val="006508CF"/>
    <w:rsid w:val="006513DF"/>
    <w:rsid w:val="0065342B"/>
    <w:rsid w:val="00654200"/>
    <w:rsid w:val="0065558F"/>
    <w:rsid w:val="00657490"/>
    <w:rsid w:val="00660455"/>
    <w:rsid w:val="006606E4"/>
    <w:rsid w:val="0066163E"/>
    <w:rsid w:val="00661EF7"/>
    <w:rsid w:val="00664D12"/>
    <w:rsid w:val="006654C0"/>
    <w:rsid w:val="00665FCE"/>
    <w:rsid w:val="00670385"/>
    <w:rsid w:val="00671743"/>
    <w:rsid w:val="006719D1"/>
    <w:rsid w:val="0067677A"/>
    <w:rsid w:val="006828C8"/>
    <w:rsid w:val="006840C9"/>
    <w:rsid w:val="00685355"/>
    <w:rsid w:val="00685478"/>
    <w:rsid w:val="0068623C"/>
    <w:rsid w:val="006866C7"/>
    <w:rsid w:val="00691F90"/>
    <w:rsid w:val="0069204F"/>
    <w:rsid w:val="00694717"/>
    <w:rsid w:val="006947A0"/>
    <w:rsid w:val="00694F0E"/>
    <w:rsid w:val="00696090"/>
    <w:rsid w:val="00697419"/>
    <w:rsid w:val="006977EE"/>
    <w:rsid w:val="00697D5C"/>
    <w:rsid w:val="006A03A8"/>
    <w:rsid w:val="006A3CA3"/>
    <w:rsid w:val="006A477C"/>
    <w:rsid w:val="006A6003"/>
    <w:rsid w:val="006A6AB0"/>
    <w:rsid w:val="006A724A"/>
    <w:rsid w:val="006A745E"/>
    <w:rsid w:val="006B0753"/>
    <w:rsid w:val="006B1A56"/>
    <w:rsid w:val="006B1E58"/>
    <w:rsid w:val="006B4A5F"/>
    <w:rsid w:val="006B4F43"/>
    <w:rsid w:val="006B501E"/>
    <w:rsid w:val="006B5F85"/>
    <w:rsid w:val="006B6604"/>
    <w:rsid w:val="006B6976"/>
    <w:rsid w:val="006C04F5"/>
    <w:rsid w:val="006C07E1"/>
    <w:rsid w:val="006C1A0C"/>
    <w:rsid w:val="006C1C90"/>
    <w:rsid w:val="006C1CA5"/>
    <w:rsid w:val="006C2AFE"/>
    <w:rsid w:val="006C462F"/>
    <w:rsid w:val="006C78CD"/>
    <w:rsid w:val="006C7968"/>
    <w:rsid w:val="006D142B"/>
    <w:rsid w:val="006D397F"/>
    <w:rsid w:val="006D4035"/>
    <w:rsid w:val="006D49BC"/>
    <w:rsid w:val="006D5B1B"/>
    <w:rsid w:val="006D6DEB"/>
    <w:rsid w:val="006E0B48"/>
    <w:rsid w:val="006E1556"/>
    <w:rsid w:val="006E326C"/>
    <w:rsid w:val="006E60D3"/>
    <w:rsid w:val="006E632E"/>
    <w:rsid w:val="006F3250"/>
    <w:rsid w:val="006F330F"/>
    <w:rsid w:val="006F387C"/>
    <w:rsid w:val="006F4406"/>
    <w:rsid w:val="006F47EA"/>
    <w:rsid w:val="006F5953"/>
    <w:rsid w:val="006F64D4"/>
    <w:rsid w:val="00703092"/>
    <w:rsid w:val="00703E44"/>
    <w:rsid w:val="007048E9"/>
    <w:rsid w:val="00704EB1"/>
    <w:rsid w:val="00705883"/>
    <w:rsid w:val="00706105"/>
    <w:rsid w:val="00706720"/>
    <w:rsid w:val="00706772"/>
    <w:rsid w:val="00707F02"/>
    <w:rsid w:val="007100A1"/>
    <w:rsid w:val="0071075F"/>
    <w:rsid w:val="007114A2"/>
    <w:rsid w:val="00712154"/>
    <w:rsid w:val="007136C0"/>
    <w:rsid w:val="00713D6C"/>
    <w:rsid w:val="00714349"/>
    <w:rsid w:val="00714C89"/>
    <w:rsid w:val="0071538A"/>
    <w:rsid w:val="00715D4E"/>
    <w:rsid w:val="00715FD8"/>
    <w:rsid w:val="007163DD"/>
    <w:rsid w:val="00717EA5"/>
    <w:rsid w:val="007200F8"/>
    <w:rsid w:val="00720C33"/>
    <w:rsid w:val="00722939"/>
    <w:rsid w:val="00724072"/>
    <w:rsid w:val="00726A1C"/>
    <w:rsid w:val="007316F9"/>
    <w:rsid w:val="00731896"/>
    <w:rsid w:val="0073265E"/>
    <w:rsid w:val="00732EB3"/>
    <w:rsid w:val="0073451E"/>
    <w:rsid w:val="00734646"/>
    <w:rsid w:val="00734AA4"/>
    <w:rsid w:val="00734B07"/>
    <w:rsid w:val="00735306"/>
    <w:rsid w:val="00735DEA"/>
    <w:rsid w:val="007367F7"/>
    <w:rsid w:val="00737007"/>
    <w:rsid w:val="0074026D"/>
    <w:rsid w:val="0074358C"/>
    <w:rsid w:val="0074412C"/>
    <w:rsid w:val="007449B8"/>
    <w:rsid w:val="00745172"/>
    <w:rsid w:val="00746F3A"/>
    <w:rsid w:val="007473A2"/>
    <w:rsid w:val="00747925"/>
    <w:rsid w:val="00747F16"/>
    <w:rsid w:val="007533BC"/>
    <w:rsid w:val="0075378A"/>
    <w:rsid w:val="007542E8"/>
    <w:rsid w:val="00756D36"/>
    <w:rsid w:val="007571F4"/>
    <w:rsid w:val="00761FD3"/>
    <w:rsid w:val="00762384"/>
    <w:rsid w:val="0076663F"/>
    <w:rsid w:val="007666C5"/>
    <w:rsid w:val="0077031A"/>
    <w:rsid w:val="007711B6"/>
    <w:rsid w:val="00771A0E"/>
    <w:rsid w:val="00772891"/>
    <w:rsid w:val="007736AE"/>
    <w:rsid w:val="007752A2"/>
    <w:rsid w:val="00776934"/>
    <w:rsid w:val="00777758"/>
    <w:rsid w:val="00780E31"/>
    <w:rsid w:val="007821BD"/>
    <w:rsid w:val="007823C5"/>
    <w:rsid w:val="00784F61"/>
    <w:rsid w:val="00786C79"/>
    <w:rsid w:val="007907ED"/>
    <w:rsid w:val="00790AE7"/>
    <w:rsid w:val="00791550"/>
    <w:rsid w:val="0079470E"/>
    <w:rsid w:val="007A006E"/>
    <w:rsid w:val="007A1E9E"/>
    <w:rsid w:val="007A3028"/>
    <w:rsid w:val="007A46CC"/>
    <w:rsid w:val="007A4727"/>
    <w:rsid w:val="007A5E1C"/>
    <w:rsid w:val="007A651A"/>
    <w:rsid w:val="007A66A5"/>
    <w:rsid w:val="007A7029"/>
    <w:rsid w:val="007A7C35"/>
    <w:rsid w:val="007B0439"/>
    <w:rsid w:val="007B1265"/>
    <w:rsid w:val="007B1851"/>
    <w:rsid w:val="007B2EE9"/>
    <w:rsid w:val="007B2F4E"/>
    <w:rsid w:val="007B3752"/>
    <w:rsid w:val="007B4378"/>
    <w:rsid w:val="007B5532"/>
    <w:rsid w:val="007B5FDD"/>
    <w:rsid w:val="007B62B2"/>
    <w:rsid w:val="007B6B0D"/>
    <w:rsid w:val="007B6EB6"/>
    <w:rsid w:val="007C0F57"/>
    <w:rsid w:val="007C1380"/>
    <w:rsid w:val="007C1931"/>
    <w:rsid w:val="007C4CA1"/>
    <w:rsid w:val="007C5771"/>
    <w:rsid w:val="007D070D"/>
    <w:rsid w:val="007D1A62"/>
    <w:rsid w:val="007D1DC4"/>
    <w:rsid w:val="007D29E8"/>
    <w:rsid w:val="007D4E19"/>
    <w:rsid w:val="007D65FF"/>
    <w:rsid w:val="007D6FAB"/>
    <w:rsid w:val="007D7556"/>
    <w:rsid w:val="007D78BC"/>
    <w:rsid w:val="007D7C43"/>
    <w:rsid w:val="007D7D1E"/>
    <w:rsid w:val="007D7EDD"/>
    <w:rsid w:val="007E36DC"/>
    <w:rsid w:val="007E3C83"/>
    <w:rsid w:val="007E7F32"/>
    <w:rsid w:val="007F0E8B"/>
    <w:rsid w:val="007F1E7C"/>
    <w:rsid w:val="007F21CB"/>
    <w:rsid w:val="007F2896"/>
    <w:rsid w:val="007F3D85"/>
    <w:rsid w:val="007F53B7"/>
    <w:rsid w:val="007F5DE6"/>
    <w:rsid w:val="007F6582"/>
    <w:rsid w:val="007F73C5"/>
    <w:rsid w:val="007F7D54"/>
    <w:rsid w:val="00800038"/>
    <w:rsid w:val="00800109"/>
    <w:rsid w:val="00800CEF"/>
    <w:rsid w:val="00801A77"/>
    <w:rsid w:val="00803C31"/>
    <w:rsid w:val="0080785F"/>
    <w:rsid w:val="008103D5"/>
    <w:rsid w:val="0081055E"/>
    <w:rsid w:val="0081531F"/>
    <w:rsid w:val="00815499"/>
    <w:rsid w:val="0081561E"/>
    <w:rsid w:val="00815A69"/>
    <w:rsid w:val="00816937"/>
    <w:rsid w:val="00816AE3"/>
    <w:rsid w:val="00817C25"/>
    <w:rsid w:val="00817ECB"/>
    <w:rsid w:val="00821492"/>
    <w:rsid w:val="0082253A"/>
    <w:rsid w:val="008227FC"/>
    <w:rsid w:val="0082299D"/>
    <w:rsid w:val="0082343B"/>
    <w:rsid w:val="008240C5"/>
    <w:rsid w:val="008245A3"/>
    <w:rsid w:val="00825431"/>
    <w:rsid w:val="00825D5E"/>
    <w:rsid w:val="00827334"/>
    <w:rsid w:val="008277E2"/>
    <w:rsid w:val="00831642"/>
    <w:rsid w:val="0083268F"/>
    <w:rsid w:val="00834734"/>
    <w:rsid w:val="00835B63"/>
    <w:rsid w:val="00835F5F"/>
    <w:rsid w:val="00836127"/>
    <w:rsid w:val="00836E80"/>
    <w:rsid w:val="0083748F"/>
    <w:rsid w:val="00837BDE"/>
    <w:rsid w:val="00840A23"/>
    <w:rsid w:val="00841181"/>
    <w:rsid w:val="00846022"/>
    <w:rsid w:val="00846572"/>
    <w:rsid w:val="00847086"/>
    <w:rsid w:val="00847BC1"/>
    <w:rsid w:val="00850B49"/>
    <w:rsid w:val="008510B1"/>
    <w:rsid w:val="00851633"/>
    <w:rsid w:val="00851A8B"/>
    <w:rsid w:val="00851D33"/>
    <w:rsid w:val="00852AC9"/>
    <w:rsid w:val="008531A7"/>
    <w:rsid w:val="008550FD"/>
    <w:rsid w:val="00855272"/>
    <w:rsid w:val="00856C39"/>
    <w:rsid w:val="00857240"/>
    <w:rsid w:val="00860529"/>
    <w:rsid w:val="008616FF"/>
    <w:rsid w:val="00861D08"/>
    <w:rsid w:val="00862662"/>
    <w:rsid w:val="008629FC"/>
    <w:rsid w:val="00863D08"/>
    <w:rsid w:val="008642F2"/>
    <w:rsid w:val="0086445F"/>
    <w:rsid w:val="008657E8"/>
    <w:rsid w:val="008677C3"/>
    <w:rsid w:val="00870ACE"/>
    <w:rsid w:val="0087178E"/>
    <w:rsid w:val="00871B59"/>
    <w:rsid w:val="0087207A"/>
    <w:rsid w:val="00873A8C"/>
    <w:rsid w:val="00874B21"/>
    <w:rsid w:val="008761F5"/>
    <w:rsid w:val="008803ED"/>
    <w:rsid w:val="00881157"/>
    <w:rsid w:val="00882D60"/>
    <w:rsid w:val="008837F5"/>
    <w:rsid w:val="008841A8"/>
    <w:rsid w:val="00885246"/>
    <w:rsid w:val="0088684D"/>
    <w:rsid w:val="00886FB5"/>
    <w:rsid w:val="008904D1"/>
    <w:rsid w:val="00891000"/>
    <w:rsid w:val="00892199"/>
    <w:rsid w:val="008933DF"/>
    <w:rsid w:val="00893459"/>
    <w:rsid w:val="008942C6"/>
    <w:rsid w:val="008949E4"/>
    <w:rsid w:val="0089691F"/>
    <w:rsid w:val="008972DB"/>
    <w:rsid w:val="008A1690"/>
    <w:rsid w:val="008A19FD"/>
    <w:rsid w:val="008A21B4"/>
    <w:rsid w:val="008A675A"/>
    <w:rsid w:val="008B1B9F"/>
    <w:rsid w:val="008B2998"/>
    <w:rsid w:val="008B4E46"/>
    <w:rsid w:val="008B78B9"/>
    <w:rsid w:val="008C07F3"/>
    <w:rsid w:val="008C1926"/>
    <w:rsid w:val="008C1CE2"/>
    <w:rsid w:val="008C2419"/>
    <w:rsid w:val="008C311B"/>
    <w:rsid w:val="008C3874"/>
    <w:rsid w:val="008C4ABA"/>
    <w:rsid w:val="008C5F3D"/>
    <w:rsid w:val="008C6F2A"/>
    <w:rsid w:val="008D04FC"/>
    <w:rsid w:val="008D24FB"/>
    <w:rsid w:val="008D3DAE"/>
    <w:rsid w:val="008D5E43"/>
    <w:rsid w:val="008D647E"/>
    <w:rsid w:val="008D6630"/>
    <w:rsid w:val="008D6CE6"/>
    <w:rsid w:val="008D71B3"/>
    <w:rsid w:val="008E1155"/>
    <w:rsid w:val="008E1AD4"/>
    <w:rsid w:val="008E1FC1"/>
    <w:rsid w:val="008E20FB"/>
    <w:rsid w:val="008E240D"/>
    <w:rsid w:val="008E667F"/>
    <w:rsid w:val="008E7429"/>
    <w:rsid w:val="008F0CA3"/>
    <w:rsid w:val="008F1E7D"/>
    <w:rsid w:val="008F374C"/>
    <w:rsid w:val="008F513A"/>
    <w:rsid w:val="008F6762"/>
    <w:rsid w:val="00900389"/>
    <w:rsid w:val="00901409"/>
    <w:rsid w:val="00901A63"/>
    <w:rsid w:val="009036E3"/>
    <w:rsid w:val="009042AB"/>
    <w:rsid w:val="00904C21"/>
    <w:rsid w:val="00905AED"/>
    <w:rsid w:val="00906944"/>
    <w:rsid w:val="009110FC"/>
    <w:rsid w:val="00911A26"/>
    <w:rsid w:val="009122B0"/>
    <w:rsid w:val="009138FB"/>
    <w:rsid w:val="00913CD8"/>
    <w:rsid w:val="00914CAA"/>
    <w:rsid w:val="00921833"/>
    <w:rsid w:val="00922F5D"/>
    <w:rsid w:val="00925267"/>
    <w:rsid w:val="00926C95"/>
    <w:rsid w:val="00926D57"/>
    <w:rsid w:val="00927299"/>
    <w:rsid w:val="009275E3"/>
    <w:rsid w:val="00927D87"/>
    <w:rsid w:val="00930009"/>
    <w:rsid w:val="0093023D"/>
    <w:rsid w:val="009349A5"/>
    <w:rsid w:val="00934D36"/>
    <w:rsid w:val="009354ED"/>
    <w:rsid w:val="00935864"/>
    <w:rsid w:val="0093664B"/>
    <w:rsid w:val="0093664E"/>
    <w:rsid w:val="0093709F"/>
    <w:rsid w:val="009370DD"/>
    <w:rsid w:val="0093713D"/>
    <w:rsid w:val="0094073D"/>
    <w:rsid w:val="00940DED"/>
    <w:rsid w:val="00941B7F"/>
    <w:rsid w:val="00942C81"/>
    <w:rsid w:val="009451BF"/>
    <w:rsid w:val="009464E3"/>
    <w:rsid w:val="00946CDE"/>
    <w:rsid w:val="009473F1"/>
    <w:rsid w:val="00947684"/>
    <w:rsid w:val="00947C33"/>
    <w:rsid w:val="00950B5D"/>
    <w:rsid w:val="00951C9C"/>
    <w:rsid w:val="00951CE7"/>
    <w:rsid w:val="00952F03"/>
    <w:rsid w:val="00954698"/>
    <w:rsid w:val="009554E4"/>
    <w:rsid w:val="0095590D"/>
    <w:rsid w:val="0096003E"/>
    <w:rsid w:val="0096287E"/>
    <w:rsid w:val="00962A55"/>
    <w:rsid w:val="00964E97"/>
    <w:rsid w:val="00966852"/>
    <w:rsid w:val="00966AA1"/>
    <w:rsid w:val="009718B7"/>
    <w:rsid w:val="0097379E"/>
    <w:rsid w:val="00975451"/>
    <w:rsid w:val="00975DBE"/>
    <w:rsid w:val="00977D86"/>
    <w:rsid w:val="0098201B"/>
    <w:rsid w:val="0098317C"/>
    <w:rsid w:val="0098507E"/>
    <w:rsid w:val="00987915"/>
    <w:rsid w:val="00987F46"/>
    <w:rsid w:val="00991473"/>
    <w:rsid w:val="0099371C"/>
    <w:rsid w:val="009957F6"/>
    <w:rsid w:val="009962D8"/>
    <w:rsid w:val="00996FED"/>
    <w:rsid w:val="0099704F"/>
    <w:rsid w:val="009A045A"/>
    <w:rsid w:val="009A2150"/>
    <w:rsid w:val="009A3A46"/>
    <w:rsid w:val="009A5054"/>
    <w:rsid w:val="009A60E5"/>
    <w:rsid w:val="009A7021"/>
    <w:rsid w:val="009A7F93"/>
    <w:rsid w:val="009B0643"/>
    <w:rsid w:val="009B42D8"/>
    <w:rsid w:val="009B5F7E"/>
    <w:rsid w:val="009B6C65"/>
    <w:rsid w:val="009B70E3"/>
    <w:rsid w:val="009B7AD8"/>
    <w:rsid w:val="009C0A61"/>
    <w:rsid w:val="009C2D6F"/>
    <w:rsid w:val="009C3B4E"/>
    <w:rsid w:val="009C7C0B"/>
    <w:rsid w:val="009D2DDC"/>
    <w:rsid w:val="009D3E17"/>
    <w:rsid w:val="009D43C4"/>
    <w:rsid w:val="009D44E1"/>
    <w:rsid w:val="009E066A"/>
    <w:rsid w:val="009E0D4A"/>
    <w:rsid w:val="009E23B4"/>
    <w:rsid w:val="009E4732"/>
    <w:rsid w:val="009E4BB9"/>
    <w:rsid w:val="009E6F7D"/>
    <w:rsid w:val="009E7181"/>
    <w:rsid w:val="009F0016"/>
    <w:rsid w:val="009F0AE3"/>
    <w:rsid w:val="009F0E79"/>
    <w:rsid w:val="009F165D"/>
    <w:rsid w:val="009F1ECC"/>
    <w:rsid w:val="009F20B1"/>
    <w:rsid w:val="009F3B04"/>
    <w:rsid w:val="009F4449"/>
    <w:rsid w:val="009F4C01"/>
    <w:rsid w:val="009F4CF6"/>
    <w:rsid w:val="009F4CFB"/>
    <w:rsid w:val="009F5FE5"/>
    <w:rsid w:val="009F7735"/>
    <w:rsid w:val="00A015EC"/>
    <w:rsid w:val="00A01635"/>
    <w:rsid w:val="00A016C3"/>
    <w:rsid w:val="00A032F7"/>
    <w:rsid w:val="00A04C22"/>
    <w:rsid w:val="00A063BB"/>
    <w:rsid w:val="00A101B8"/>
    <w:rsid w:val="00A105D3"/>
    <w:rsid w:val="00A106C7"/>
    <w:rsid w:val="00A10A0B"/>
    <w:rsid w:val="00A13C52"/>
    <w:rsid w:val="00A15728"/>
    <w:rsid w:val="00A1674F"/>
    <w:rsid w:val="00A17339"/>
    <w:rsid w:val="00A17994"/>
    <w:rsid w:val="00A220AB"/>
    <w:rsid w:val="00A23C79"/>
    <w:rsid w:val="00A25031"/>
    <w:rsid w:val="00A25130"/>
    <w:rsid w:val="00A254E1"/>
    <w:rsid w:val="00A309ED"/>
    <w:rsid w:val="00A31C66"/>
    <w:rsid w:val="00A320CF"/>
    <w:rsid w:val="00A3301A"/>
    <w:rsid w:val="00A33E15"/>
    <w:rsid w:val="00A36129"/>
    <w:rsid w:val="00A37D26"/>
    <w:rsid w:val="00A400FD"/>
    <w:rsid w:val="00A412CF"/>
    <w:rsid w:val="00A41673"/>
    <w:rsid w:val="00A421AD"/>
    <w:rsid w:val="00A4222A"/>
    <w:rsid w:val="00A428F8"/>
    <w:rsid w:val="00A44842"/>
    <w:rsid w:val="00A450DD"/>
    <w:rsid w:val="00A46250"/>
    <w:rsid w:val="00A47241"/>
    <w:rsid w:val="00A503C1"/>
    <w:rsid w:val="00A511EB"/>
    <w:rsid w:val="00A52F85"/>
    <w:rsid w:val="00A54DC8"/>
    <w:rsid w:val="00A54EDE"/>
    <w:rsid w:val="00A56241"/>
    <w:rsid w:val="00A56D36"/>
    <w:rsid w:val="00A56F00"/>
    <w:rsid w:val="00A60358"/>
    <w:rsid w:val="00A60919"/>
    <w:rsid w:val="00A61018"/>
    <w:rsid w:val="00A61761"/>
    <w:rsid w:val="00A63ED4"/>
    <w:rsid w:val="00A666BD"/>
    <w:rsid w:val="00A6781E"/>
    <w:rsid w:val="00A713DF"/>
    <w:rsid w:val="00A71671"/>
    <w:rsid w:val="00A71792"/>
    <w:rsid w:val="00A725B0"/>
    <w:rsid w:val="00A72EB2"/>
    <w:rsid w:val="00A73B6F"/>
    <w:rsid w:val="00A74599"/>
    <w:rsid w:val="00A74ADC"/>
    <w:rsid w:val="00A75865"/>
    <w:rsid w:val="00A75EBA"/>
    <w:rsid w:val="00A76BEE"/>
    <w:rsid w:val="00A80BF8"/>
    <w:rsid w:val="00A83C46"/>
    <w:rsid w:val="00A84458"/>
    <w:rsid w:val="00A846AC"/>
    <w:rsid w:val="00A85FD9"/>
    <w:rsid w:val="00A86545"/>
    <w:rsid w:val="00A87ECD"/>
    <w:rsid w:val="00A9000A"/>
    <w:rsid w:val="00A90FC8"/>
    <w:rsid w:val="00A92C3F"/>
    <w:rsid w:val="00A9339D"/>
    <w:rsid w:val="00A93DF4"/>
    <w:rsid w:val="00A961FE"/>
    <w:rsid w:val="00A964FE"/>
    <w:rsid w:val="00A969BE"/>
    <w:rsid w:val="00A97BD3"/>
    <w:rsid w:val="00AA06CF"/>
    <w:rsid w:val="00AA08E6"/>
    <w:rsid w:val="00AA0EB2"/>
    <w:rsid w:val="00AA10AF"/>
    <w:rsid w:val="00AA2D71"/>
    <w:rsid w:val="00AA2FD0"/>
    <w:rsid w:val="00AA3373"/>
    <w:rsid w:val="00AA613D"/>
    <w:rsid w:val="00AA76E7"/>
    <w:rsid w:val="00AB2AEA"/>
    <w:rsid w:val="00AB3492"/>
    <w:rsid w:val="00AB5B77"/>
    <w:rsid w:val="00AC17F4"/>
    <w:rsid w:val="00AC245F"/>
    <w:rsid w:val="00AC2AAE"/>
    <w:rsid w:val="00AC3A6F"/>
    <w:rsid w:val="00AC3EFE"/>
    <w:rsid w:val="00AC5B90"/>
    <w:rsid w:val="00AC73F1"/>
    <w:rsid w:val="00AC75B3"/>
    <w:rsid w:val="00AD096F"/>
    <w:rsid w:val="00AD1D67"/>
    <w:rsid w:val="00AD1EF2"/>
    <w:rsid w:val="00AD29DF"/>
    <w:rsid w:val="00AD470B"/>
    <w:rsid w:val="00AE0150"/>
    <w:rsid w:val="00AE0958"/>
    <w:rsid w:val="00AE158C"/>
    <w:rsid w:val="00AE377A"/>
    <w:rsid w:val="00AE38D4"/>
    <w:rsid w:val="00AE5E55"/>
    <w:rsid w:val="00AE7477"/>
    <w:rsid w:val="00AE79B6"/>
    <w:rsid w:val="00AF0184"/>
    <w:rsid w:val="00AF02C6"/>
    <w:rsid w:val="00AF0577"/>
    <w:rsid w:val="00AF100E"/>
    <w:rsid w:val="00AF102C"/>
    <w:rsid w:val="00AF10C4"/>
    <w:rsid w:val="00AF19EB"/>
    <w:rsid w:val="00AF2244"/>
    <w:rsid w:val="00AF244F"/>
    <w:rsid w:val="00AF2478"/>
    <w:rsid w:val="00AF3F63"/>
    <w:rsid w:val="00AF4887"/>
    <w:rsid w:val="00AF4F9E"/>
    <w:rsid w:val="00AF5D9C"/>
    <w:rsid w:val="00AF61FC"/>
    <w:rsid w:val="00AF643D"/>
    <w:rsid w:val="00AF7838"/>
    <w:rsid w:val="00AF7EF4"/>
    <w:rsid w:val="00B01257"/>
    <w:rsid w:val="00B016A6"/>
    <w:rsid w:val="00B0185C"/>
    <w:rsid w:val="00B01D8D"/>
    <w:rsid w:val="00B01E58"/>
    <w:rsid w:val="00B02974"/>
    <w:rsid w:val="00B02AAE"/>
    <w:rsid w:val="00B04D20"/>
    <w:rsid w:val="00B05178"/>
    <w:rsid w:val="00B060E0"/>
    <w:rsid w:val="00B11939"/>
    <w:rsid w:val="00B1319C"/>
    <w:rsid w:val="00B13F63"/>
    <w:rsid w:val="00B152A6"/>
    <w:rsid w:val="00B152B1"/>
    <w:rsid w:val="00B1551B"/>
    <w:rsid w:val="00B165FC"/>
    <w:rsid w:val="00B167DD"/>
    <w:rsid w:val="00B16CC3"/>
    <w:rsid w:val="00B20C8C"/>
    <w:rsid w:val="00B21395"/>
    <w:rsid w:val="00B2250C"/>
    <w:rsid w:val="00B24788"/>
    <w:rsid w:val="00B2478F"/>
    <w:rsid w:val="00B24DF1"/>
    <w:rsid w:val="00B2634F"/>
    <w:rsid w:val="00B274E6"/>
    <w:rsid w:val="00B30429"/>
    <w:rsid w:val="00B304C7"/>
    <w:rsid w:val="00B320D5"/>
    <w:rsid w:val="00B32175"/>
    <w:rsid w:val="00B33FE6"/>
    <w:rsid w:val="00B344E8"/>
    <w:rsid w:val="00B37FC7"/>
    <w:rsid w:val="00B4115B"/>
    <w:rsid w:val="00B412DE"/>
    <w:rsid w:val="00B4255D"/>
    <w:rsid w:val="00B4587F"/>
    <w:rsid w:val="00B4607E"/>
    <w:rsid w:val="00B471FB"/>
    <w:rsid w:val="00B51B83"/>
    <w:rsid w:val="00B523AC"/>
    <w:rsid w:val="00B52CA4"/>
    <w:rsid w:val="00B55F74"/>
    <w:rsid w:val="00B561D1"/>
    <w:rsid w:val="00B56485"/>
    <w:rsid w:val="00B564EC"/>
    <w:rsid w:val="00B568BD"/>
    <w:rsid w:val="00B56EE7"/>
    <w:rsid w:val="00B57886"/>
    <w:rsid w:val="00B57920"/>
    <w:rsid w:val="00B57D8E"/>
    <w:rsid w:val="00B60021"/>
    <w:rsid w:val="00B60588"/>
    <w:rsid w:val="00B61237"/>
    <w:rsid w:val="00B619D1"/>
    <w:rsid w:val="00B6310C"/>
    <w:rsid w:val="00B660F5"/>
    <w:rsid w:val="00B66A22"/>
    <w:rsid w:val="00B708E7"/>
    <w:rsid w:val="00B718BE"/>
    <w:rsid w:val="00B72103"/>
    <w:rsid w:val="00B722AC"/>
    <w:rsid w:val="00B7327E"/>
    <w:rsid w:val="00B742A5"/>
    <w:rsid w:val="00B75C9A"/>
    <w:rsid w:val="00B75ECB"/>
    <w:rsid w:val="00B776E5"/>
    <w:rsid w:val="00B80865"/>
    <w:rsid w:val="00B82E04"/>
    <w:rsid w:val="00B8318C"/>
    <w:rsid w:val="00B84175"/>
    <w:rsid w:val="00B841B8"/>
    <w:rsid w:val="00B84391"/>
    <w:rsid w:val="00B84548"/>
    <w:rsid w:val="00B84EA7"/>
    <w:rsid w:val="00B85B95"/>
    <w:rsid w:val="00B91A79"/>
    <w:rsid w:val="00B91E2C"/>
    <w:rsid w:val="00B941FE"/>
    <w:rsid w:val="00B94D00"/>
    <w:rsid w:val="00B96FDF"/>
    <w:rsid w:val="00BA134C"/>
    <w:rsid w:val="00BA137A"/>
    <w:rsid w:val="00BA1D8A"/>
    <w:rsid w:val="00BA35CC"/>
    <w:rsid w:val="00BA44D2"/>
    <w:rsid w:val="00BA4802"/>
    <w:rsid w:val="00BA6493"/>
    <w:rsid w:val="00BA7BBB"/>
    <w:rsid w:val="00BA7CEE"/>
    <w:rsid w:val="00BA7FA7"/>
    <w:rsid w:val="00BB05A8"/>
    <w:rsid w:val="00BB0DF5"/>
    <w:rsid w:val="00BB143E"/>
    <w:rsid w:val="00BB1A09"/>
    <w:rsid w:val="00BB428F"/>
    <w:rsid w:val="00BB4859"/>
    <w:rsid w:val="00BB689A"/>
    <w:rsid w:val="00BB751F"/>
    <w:rsid w:val="00BC07EC"/>
    <w:rsid w:val="00BC17ED"/>
    <w:rsid w:val="00BC1B18"/>
    <w:rsid w:val="00BC227D"/>
    <w:rsid w:val="00BC446B"/>
    <w:rsid w:val="00BC4A53"/>
    <w:rsid w:val="00BC7341"/>
    <w:rsid w:val="00BC7C4B"/>
    <w:rsid w:val="00BD2570"/>
    <w:rsid w:val="00BD25BC"/>
    <w:rsid w:val="00BD418D"/>
    <w:rsid w:val="00BD5B76"/>
    <w:rsid w:val="00BE00C5"/>
    <w:rsid w:val="00BE08E5"/>
    <w:rsid w:val="00BE36AD"/>
    <w:rsid w:val="00BE3C17"/>
    <w:rsid w:val="00BE748E"/>
    <w:rsid w:val="00BE7AE2"/>
    <w:rsid w:val="00BF0B09"/>
    <w:rsid w:val="00BF1EFF"/>
    <w:rsid w:val="00BF3693"/>
    <w:rsid w:val="00BF4F3F"/>
    <w:rsid w:val="00BF5F88"/>
    <w:rsid w:val="00BF6BEF"/>
    <w:rsid w:val="00BF74A0"/>
    <w:rsid w:val="00C016D8"/>
    <w:rsid w:val="00C01717"/>
    <w:rsid w:val="00C01D1C"/>
    <w:rsid w:val="00C0372F"/>
    <w:rsid w:val="00C03E70"/>
    <w:rsid w:val="00C04ADC"/>
    <w:rsid w:val="00C04BE7"/>
    <w:rsid w:val="00C05990"/>
    <w:rsid w:val="00C0704A"/>
    <w:rsid w:val="00C10E10"/>
    <w:rsid w:val="00C1301A"/>
    <w:rsid w:val="00C143CA"/>
    <w:rsid w:val="00C15653"/>
    <w:rsid w:val="00C17569"/>
    <w:rsid w:val="00C1773A"/>
    <w:rsid w:val="00C20FCD"/>
    <w:rsid w:val="00C2131C"/>
    <w:rsid w:val="00C215B4"/>
    <w:rsid w:val="00C220E3"/>
    <w:rsid w:val="00C25DA7"/>
    <w:rsid w:val="00C2730A"/>
    <w:rsid w:val="00C275CD"/>
    <w:rsid w:val="00C30E99"/>
    <w:rsid w:val="00C3303E"/>
    <w:rsid w:val="00C34275"/>
    <w:rsid w:val="00C345FF"/>
    <w:rsid w:val="00C359BC"/>
    <w:rsid w:val="00C3617E"/>
    <w:rsid w:val="00C36A6A"/>
    <w:rsid w:val="00C37954"/>
    <w:rsid w:val="00C43AD6"/>
    <w:rsid w:val="00C43CDF"/>
    <w:rsid w:val="00C43D23"/>
    <w:rsid w:val="00C44678"/>
    <w:rsid w:val="00C51FFF"/>
    <w:rsid w:val="00C538E2"/>
    <w:rsid w:val="00C544CD"/>
    <w:rsid w:val="00C551E0"/>
    <w:rsid w:val="00C551E7"/>
    <w:rsid w:val="00C55AA4"/>
    <w:rsid w:val="00C5669C"/>
    <w:rsid w:val="00C569DD"/>
    <w:rsid w:val="00C57408"/>
    <w:rsid w:val="00C60481"/>
    <w:rsid w:val="00C62D49"/>
    <w:rsid w:val="00C63A0E"/>
    <w:rsid w:val="00C64A63"/>
    <w:rsid w:val="00C658AC"/>
    <w:rsid w:val="00C671DF"/>
    <w:rsid w:val="00C67A48"/>
    <w:rsid w:val="00C703E3"/>
    <w:rsid w:val="00C706BF"/>
    <w:rsid w:val="00C7097B"/>
    <w:rsid w:val="00C70A59"/>
    <w:rsid w:val="00C71133"/>
    <w:rsid w:val="00C7141A"/>
    <w:rsid w:val="00C742AE"/>
    <w:rsid w:val="00C742E1"/>
    <w:rsid w:val="00C74574"/>
    <w:rsid w:val="00C75CF4"/>
    <w:rsid w:val="00C77C1B"/>
    <w:rsid w:val="00C807B2"/>
    <w:rsid w:val="00C820F9"/>
    <w:rsid w:val="00C82848"/>
    <w:rsid w:val="00C8347D"/>
    <w:rsid w:val="00C86F7E"/>
    <w:rsid w:val="00C903DD"/>
    <w:rsid w:val="00C913AB"/>
    <w:rsid w:val="00C91F6B"/>
    <w:rsid w:val="00C921D8"/>
    <w:rsid w:val="00C93461"/>
    <w:rsid w:val="00C93A66"/>
    <w:rsid w:val="00C9520A"/>
    <w:rsid w:val="00C95B74"/>
    <w:rsid w:val="00CA0BB8"/>
    <w:rsid w:val="00CA21CE"/>
    <w:rsid w:val="00CA47FF"/>
    <w:rsid w:val="00CA486A"/>
    <w:rsid w:val="00CA60BA"/>
    <w:rsid w:val="00CA7EB5"/>
    <w:rsid w:val="00CB0100"/>
    <w:rsid w:val="00CB1739"/>
    <w:rsid w:val="00CB1A61"/>
    <w:rsid w:val="00CB450A"/>
    <w:rsid w:val="00CB474C"/>
    <w:rsid w:val="00CB57D9"/>
    <w:rsid w:val="00CB5D8B"/>
    <w:rsid w:val="00CB6980"/>
    <w:rsid w:val="00CB7AE1"/>
    <w:rsid w:val="00CC04D3"/>
    <w:rsid w:val="00CC0ED4"/>
    <w:rsid w:val="00CC1790"/>
    <w:rsid w:val="00CC1EA6"/>
    <w:rsid w:val="00CC204E"/>
    <w:rsid w:val="00CC2B39"/>
    <w:rsid w:val="00CC2EA2"/>
    <w:rsid w:val="00CD0D58"/>
    <w:rsid w:val="00CD1356"/>
    <w:rsid w:val="00CD1524"/>
    <w:rsid w:val="00CD25AC"/>
    <w:rsid w:val="00CD28E6"/>
    <w:rsid w:val="00CD4C55"/>
    <w:rsid w:val="00CD621B"/>
    <w:rsid w:val="00CD7B5E"/>
    <w:rsid w:val="00CE044F"/>
    <w:rsid w:val="00CE0EC7"/>
    <w:rsid w:val="00CE1AD4"/>
    <w:rsid w:val="00CE2F09"/>
    <w:rsid w:val="00CE30D2"/>
    <w:rsid w:val="00CE3C23"/>
    <w:rsid w:val="00CE4F69"/>
    <w:rsid w:val="00CE6111"/>
    <w:rsid w:val="00CE6CF1"/>
    <w:rsid w:val="00CE74C0"/>
    <w:rsid w:val="00CF09C0"/>
    <w:rsid w:val="00CF1600"/>
    <w:rsid w:val="00CF2230"/>
    <w:rsid w:val="00CF477F"/>
    <w:rsid w:val="00CF48A5"/>
    <w:rsid w:val="00CF4A9C"/>
    <w:rsid w:val="00CF4E92"/>
    <w:rsid w:val="00CF6955"/>
    <w:rsid w:val="00CF6EF4"/>
    <w:rsid w:val="00CF7378"/>
    <w:rsid w:val="00D041AC"/>
    <w:rsid w:val="00D0563E"/>
    <w:rsid w:val="00D06ABD"/>
    <w:rsid w:val="00D107BD"/>
    <w:rsid w:val="00D114B9"/>
    <w:rsid w:val="00D13242"/>
    <w:rsid w:val="00D14007"/>
    <w:rsid w:val="00D15384"/>
    <w:rsid w:val="00D1573E"/>
    <w:rsid w:val="00D212CD"/>
    <w:rsid w:val="00D234C9"/>
    <w:rsid w:val="00D23D4D"/>
    <w:rsid w:val="00D249E8"/>
    <w:rsid w:val="00D24CB3"/>
    <w:rsid w:val="00D27BDD"/>
    <w:rsid w:val="00D3088B"/>
    <w:rsid w:val="00D30DF0"/>
    <w:rsid w:val="00D33471"/>
    <w:rsid w:val="00D341D3"/>
    <w:rsid w:val="00D35A0C"/>
    <w:rsid w:val="00D367CB"/>
    <w:rsid w:val="00D36979"/>
    <w:rsid w:val="00D36B3A"/>
    <w:rsid w:val="00D374BE"/>
    <w:rsid w:val="00D4065F"/>
    <w:rsid w:val="00D43608"/>
    <w:rsid w:val="00D43792"/>
    <w:rsid w:val="00D43A67"/>
    <w:rsid w:val="00D4462C"/>
    <w:rsid w:val="00D44FD8"/>
    <w:rsid w:val="00D453A6"/>
    <w:rsid w:val="00D4555C"/>
    <w:rsid w:val="00D46927"/>
    <w:rsid w:val="00D46CE8"/>
    <w:rsid w:val="00D46DA7"/>
    <w:rsid w:val="00D47E83"/>
    <w:rsid w:val="00D50598"/>
    <w:rsid w:val="00D507CC"/>
    <w:rsid w:val="00D5086A"/>
    <w:rsid w:val="00D52EC0"/>
    <w:rsid w:val="00D539EF"/>
    <w:rsid w:val="00D53B32"/>
    <w:rsid w:val="00D54848"/>
    <w:rsid w:val="00D54FD5"/>
    <w:rsid w:val="00D55083"/>
    <w:rsid w:val="00D57AC8"/>
    <w:rsid w:val="00D57F08"/>
    <w:rsid w:val="00D600E6"/>
    <w:rsid w:val="00D608E6"/>
    <w:rsid w:val="00D6097F"/>
    <w:rsid w:val="00D60C9F"/>
    <w:rsid w:val="00D60F7D"/>
    <w:rsid w:val="00D61E26"/>
    <w:rsid w:val="00D62767"/>
    <w:rsid w:val="00D63FF6"/>
    <w:rsid w:val="00D64672"/>
    <w:rsid w:val="00D65C81"/>
    <w:rsid w:val="00D67828"/>
    <w:rsid w:val="00D70CA4"/>
    <w:rsid w:val="00D73CB8"/>
    <w:rsid w:val="00D75884"/>
    <w:rsid w:val="00D75B8C"/>
    <w:rsid w:val="00D76EAF"/>
    <w:rsid w:val="00D7747C"/>
    <w:rsid w:val="00D777FC"/>
    <w:rsid w:val="00D81961"/>
    <w:rsid w:val="00D81CE5"/>
    <w:rsid w:val="00D826A6"/>
    <w:rsid w:val="00D84C42"/>
    <w:rsid w:val="00D84E8A"/>
    <w:rsid w:val="00D84F1A"/>
    <w:rsid w:val="00D85C96"/>
    <w:rsid w:val="00D85F4F"/>
    <w:rsid w:val="00D901BC"/>
    <w:rsid w:val="00D90274"/>
    <w:rsid w:val="00D90C64"/>
    <w:rsid w:val="00D91B6C"/>
    <w:rsid w:val="00D91C53"/>
    <w:rsid w:val="00D92701"/>
    <w:rsid w:val="00D92FC3"/>
    <w:rsid w:val="00D936C3"/>
    <w:rsid w:val="00D93BE1"/>
    <w:rsid w:val="00D953E3"/>
    <w:rsid w:val="00D97C4C"/>
    <w:rsid w:val="00DA244A"/>
    <w:rsid w:val="00DA2974"/>
    <w:rsid w:val="00DA3689"/>
    <w:rsid w:val="00DA37DF"/>
    <w:rsid w:val="00DA48A2"/>
    <w:rsid w:val="00DA4CB0"/>
    <w:rsid w:val="00DA5A65"/>
    <w:rsid w:val="00DA6319"/>
    <w:rsid w:val="00DA6955"/>
    <w:rsid w:val="00DB067B"/>
    <w:rsid w:val="00DB0FE4"/>
    <w:rsid w:val="00DB4895"/>
    <w:rsid w:val="00DB4E05"/>
    <w:rsid w:val="00DB4F63"/>
    <w:rsid w:val="00DB5A4C"/>
    <w:rsid w:val="00DB5C5C"/>
    <w:rsid w:val="00DB7EEC"/>
    <w:rsid w:val="00DC11C3"/>
    <w:rsid w:val="00DC1657"/>
    <w:rsid w:val="00DC17AD"/>
    <w:rsid w:val="00DC225F"/>
    <w:rsid w:val="00DC2CD1"/>
    <w:rsid w:val="00DC2DF5"/>
    <w:rsid w:val="00DC36AB"/>
    <w:rsid w:val="00DC478D"/>
    <w:rsid w:val="00DC6C2D"/>
    <w:rsid w:val="00DC78DF"/>
    <w:rsid w:val="00DD31CF"/>
    <w:rsid w:val="00DD3DA9"/>
    <w:rsid w:val="00DD541D"/>
    <w:rsid w:val="00DD6C5D"/>
    <w:rsid w:val="00DD6F38"/>
    <w:rsid w:val="00DD7A63"/>
    <w:rsid w:val="00DE0A79"/>
    <w:rsid w:val="00DE2B1E"/>
    <w:rsid w:val="00DE2D58"/>
    <w:rsid w:val="00DE3B0F"/>
    <w:rsid w:val="00DE3F59"/>
    <w:rsid w:val="00DE6112"/>
    <w:rsid w:val="00DE637A"/>
    <w:rsid w:val="00DE70DC"/>
    <w:rsid w:val="00DF0421"/>
    <w:rsid w:val="00DF1205"/>
    <w:rsid w:val="00DF3523"/>
    <w:rsid w:val="00DF6DF1"/>
    <w:rsid w:val="00DF7377"/>
    <w:rsid w:val="00E01611"/>
    <w:rsid w:val="00E01C2F"/>
    <w:rsid w:val="00E01CF2"/>
    <w:rsid w:val="00E028BE"/>
    <w:rsid w:val="00E03B42"/>
    <w:rsid w:val="00E0466A"/>
    <w:rsid w:val="00E0729C"/>
    <w:rsid w:val="00E07990"/>
    <w:rsid w:val="00E07A99"/>
    <w:rsid w:val="00E113C6"/>
    <w:rsid w:val="00E11AA0"/>
    <w:rsid w:val="00E132E9"/>
    <w:rsid w:val="00E15CFC"/>
    <w:rsid w:val="00E16D0F"/>
    <w:rsid w:val="00E203A4"/>
    <w:rsid w:val="00E22AB8"/>
    <w:rsid w:val="00E22BEC"/>
    <w:rsid w:val="00E24D01"/>
    <w:rsid w:val="00E24EE5"/>
    <w:rsid w:val="00E25029"/>
    <w:rsid w:val="00E26D1F"/>
    <w:rsid w:val="00E26EF6"/>
    <w:rsid w:val="00E27B30"/>
    <w:rsid w:val="00E33DF9"/>
    <w:rsid w:val="00E357AC"/>
    <w:rsid w:val="00E409C8"/>
    <w:rsid w:val="00E4192F"/>
    <w:rsid w:val="00E419E1"/>
    <w:rsid w:val="00E43C81"/>
    <w:rsid w:val="00E47249"/>
    <w:rsid w:val="00E47957"/>
    <w:rsid w:val="00E51786"/>
    <w:rsid w:val="00E52443"/>
    <w:rsid w:val="00E53803"/>
    <w:rsid w:val="00E53C2A"/>
    <w:rsid w:val="00E57D6A"/>
    <w:rsid w:val="00E6143D"/>
    <w:rsid w:val="00E61583"/>
    <w:rsid w:val="00E63131"/>
    <w:rsid w:val="00E63960"/>
    <w:rsid w:val="00E641CD"/>
    <w:rsid w:val="00E64238"/>
    <w:rsid w:val="00E64717"/>
    <w:rsid w:val="00E65F36"/>
    <w:rsid w:val="00E677B1"/>
    <w:rsid w:val="00E6792D"/>
    <w:rsid w:val="00E7009D"/>
    <w:rsid w:val="00E70F52"/>
    <w:rsid w:val="00E71BEA"/>
    <w:rsid w:val="00E727F1"/>
    <w:rsid w:val="00E72C3C"/>
    <w:rsid w:val="00E7472B"/>
    <w:rsid w:val="00E74B8E"/>
    <w:rsid w:val="00E75B3C"/>
    <w:rsid w:val="00E765C8"/>
    <w:rsid w:val="00E76ADA"/>
    <w:rsid w:val="00E773D1"/>
    <w:rsid w:val="00E7744C"/>
    <w:rsid w:val="00E77D2F"/>
    <w:rsid w:val="00E821B4"/>
    <w:rsid w:val="00E825BA"/>
    <w:rsid w:val="00E82AB8"/>
    <w:rsid w:val="00E85A08"/>
    <w:rsid w:val="00E928D9"/>
    <w:rsid w:val="00E9386A"/>
    <w:rsid w:val="00E94EA8"/>
    <w:rsid w:val="00E95878"/>
    <w:rsid w:val="00E958FE"/>
    <w:rsid w:val="00E97D28"/>
    <w:rsid w:val="00EA0A5D"/>
    <w:rsid w:val="00EA4573"/>
    <w:rsid w:val="00EA4C3C"/>
    <w:rsid w:val="00EA515A"/>
    <w:rsid w:val="00EA5C93"/>
    <w:rsid w:val="00EA63BD"/>
    <w:rsid w:val="00EA6B17"/>
    <w:rsid w:val="00EA6D1E"/>
    <w:rsid w:val="00EB131E"/>
    <w:rsid w:val="00EB1B56"/>
    <w:rsid w:val="00EB22CE"/>
    <w:rsid w:val="00EB3FAA"/>
    <w:rsid w:val="00EB4793"/>
    <w:rsid w:val="00EB51C3"/>
    <w:rsid w:val="00EB56CA"/>
    <w:rsid w:val="00EB58EB"/>
    <w:rsid w:val="00EC48FC"/>
    <w:rsid w:val="00EC6587"/>
    <w:rsid w:val="00ED14BF"/>
    <w:rsid w:val="00ED31E1"/>
    <w:rsid w:val="00ED42B6"/>
    <w:rsid w:val="00ED68E0"/>
    <w:rsid w:val="00EE0DEF"/>
    <w:rsid w:val="00EE186C"/>
    <w:rsid w:val="00EE28AA"/>
    <w:rsid w:val="00EE5021"/>
    <w:rsid w:val="00EE517B"/>
    <w:rsid w:val="00EE54ED"/>
    <w:rsid w:val="00EE6ED8"/>
    <w:rsid w:val="00EE7591"/>
    <w:rsid w:val="00EF0223"/>
    <w:rsid w:val="00EF0651"/>
    <w:rsid w:val="00EF0B47"/>
    <w:rsid w:val="00EF25A1"/>
    <w:rsid w:val="00EF3D15"/>
    <w:rsid w:val="00EF3F06"/>
    <w:rsid w:val="00EF4ACA"/>
    <w:rsid w:val="00EF6DCD"/>
    <w:rsid w:val="00F010E7"/>
    <w:rsid w:val="00F02934"/>
    <w:rsid w:val="00F02AF3"/>
    <w:rsid w:val="00F03AC5"/>
    <w:rsid w:val="00F079D7"/>
    <w:rsid w:val="00F113A4"/>
    <w:rsid w:val="00F12569"/>
    <w:rsid w:val="00F16963"/>
    <w:rsid w:val="00F16FD3"/>
    <w:rsid w:val="00F17A5D"/>
    <w:rsid w:val="00F20202"/>
    <w:rsid w:val="00F21A29"/>
    <w:rsid w:val="00F2280E"/>
    <w:rsid w:val="00F229D4"/>
    <w:rsid w:val="00F24077"/>
    <w:rsid w:val="00F24164"/>
    <w:rsid w:val="00F2455A"/>
    <w:rsid w:val="00F24AC8"/>
    <w:rsid w:val="00F2524E"/>
    <w:rsid w:val="00F2728B"/>
    <w:rsid w:val="00F27538"/>
    <w:rsid w:val="00F27967"/>
    <w:rsid w:val="00F305A9"/>
    <w:rsid w:val="00F30977"/>
    <w:rsid w:val="00F329C9"/>
    <w:rsid w:val="00F32BEF"/>
    <w:rsid w:val="00F350C2"/>
    <w:rsid w:val="00F35B5E"/>
    <w:rsid w:val="00F3655E"/>
    <w:rsid w:val="00F379F6"/>
    <w:rsid w:val="00F37B93"/>
    <w:rsid w:val="00F402D9"/>
    <w:rsid w:val="00F40BD8"/>
    <w:rsid w:val="00F420E2"/>
    <w:rsid w:val="00F432F6"/>
    <w:rsid w:val="00F43B91"/>
    <w:rsid w:val="00F5003E"/>
    <w:rsid w:val="00F500A7"/>
    <w:rsid w:val="00F507B1"/>
    <w:rsid w:val="00F517B8"/>
    <w:rsid w:val="00F51CAA"/>
    <w:rsid w:val="00F60BCD"/>
    <w:rsid w:val="00F646F9"/>
    <w:rsid w:val="00F64A3E"/>
    <w:rsid w:val="00F67F56"/>
    <w:rsid w:val="00F702DF"/>
    <w:rsid w:val="00F70639"/>
    <w:rsid w:val="00F73732"/>
    <w:rsid w:val="00F7626B"/>
    <w:rsid w:val="00F7798F"/>
    <w:rsid w:val="00F81C59"/>
    <w:rsid w:val="00F81F2D"/>
    <w:rsid w:val="00F84714"/>
    <w:rsid w:val="00F909CE"/>
    <w:rsid w:val="00F928B3"/>
    <w:rsid w:val="00F92E67"/>
    <w:rsid w:val="00F93D9C"/>
    <w:rsid w:val="00F942A7"/>
    <w:rsid w:val="00F94334"/>
    <w:rsid w:val="00F97FD7"/>
    <w:rsid w:val="00FA033C"/>
    <w:rsid w:val="00FA05DD"/>
    <w:rsid w:val="00FA060D"/>
    <w:rsid w:val="00FA0D72"/>
    <w:rsid w:val="00FA22E4"/>
    <w:rsid w:val="00FA22F5"/>
    <w:rsid w:val="00FA3494"/>
    <w:rsid w:val="00FA46D3"/>
    <w:rsid w:val="00FA594B"/>
    <w:rsid w:val="00FA663B"/>
    <w:rsid w:val="00FA7443"/>
    <w:rsid w:val="00FA79EA"/>
    <w:rsid w:val="00FB083F"/>
    <w:rsid w:val="00FB0A12"/>
    <w:rsid w:val="00FB0DAF"/>
    <w:rsid w:val="00FB2355"/>
    <w:rsid w:val="00FB3C8C"/>
    <w:rsid w:val="00FB4815"/>
    <w:rsid w:val="00FB530F"/>
    <w:rsid w:val="00FB5A92"/>
    <w:rsid w:val="00FB5B0D"/>
    <w:rsid w:val="00FB6859"/>
    <w:rsid w:val="00FC2088"/>
    <w:rsid w:val="00FC22CF"/>
    <w:rsid w:val="00FC257B"/>
    <w:rsid w:val="00FC2685"/>
    <w:rsid w:val="00FC44C3"/>
    <w:rsid w:val="00FC5477"/>
    <w:rsid w:val="00FC5D84"/>
    <w:rsid w:val="00FC63CE"/>
    <w:rsid w:val="00FC6487"/>
    <w:rsid w:val="00FD19C2"/>
    <w:rsid w:val="00FD1E51"/>
    <w:rsid w:val="00FD32ED"/>
    <w:rsid w:val="00FD5FC1"/>
    <w:rsid w:val="00FD788A"/>
    <w:rsid w:val="00FE0036"/>
    <w:rsid w:val="00FE1495"/>
    <w:rsid w:val="00FE192C"/>
    <w:rsid w:val="00FE2372"/>
    <w:rsid w:val="00FE3F10"/>
    <w:rsid w:val="00FE5EBD"/>
    <w:rsid w:val="00FF1E93"/>
    <w:rsid w:val="00FF37D7"/>
    <w:rsid w:val="00FF3DBB"/>
    <w:rsid w:val="00FF62C5"/>
    <w:rsid w:val="00FF71D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BAA366"/>
  <w15:docId w15:val="{1B9B473B-79E5-4F42-9BEC-47D326978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7A8"/>
    <w:pPr>
      <w:jc w:val="both"/>
    </w:pPr>
    <w:rPr>
      <w:rFonts w:ascii="Arial" w:hAnsi="Arial"/>
    </w:rPr>
  </w:style>
  <w:style w:type="paragraph" w:styleId="Ttol1">
    <w:name w:val="heading 1"/>
    <w:basedOn w:val="Normal"/>
    <w:next w:val="Normal"/>
    <w:link w:val="Ttol1Car"/>
    <w:qFormat/>
    <w:rsid w:val="00F84714"/>
    <w:pPr>
      <w:numPr>
        <w:numId w:val="17"/>
      </w:numPr>
      <w:pBdr>
        <w:top w:val="single" w:sz="4" w:space="1" w:color="auto"/>
        <w:left w:val="single" w:sz="4" w:space="4" w:color="auto"/>
        <w:bottom w:val="single" w:sz="4" w:space="1" w:color="auto"/>
        <w:right w:val="single" w:sz="4" w:space="4" w:color="auto"/>
      </w:pBdr>
      <w:ind w:left="567" w:hanging="567"/>
      <w:outlineLvl w:val="0"/>
    </w:pPr>
    <w:rPr>
      <w:rFonts w:cs="Arial"/>
      <w:b/>
      <w:noProof/>
      <w:sz w:val="22"/>
      <w:szCs w:val="22"/>
      <w:lang w:eastAsia="es-ES"/>
    </w:rPr>
  </w:style>
  <w:style w:type="paragraph" w:styleId="Ttol2">
    <w:name w:val="heading 2"/>
    <w:basedOn w:val="Normal"/>
    <w:next w:val="Normal"/>
    <w:link w:val="Ttol2Car"/>
    <w:qFormat/>
    <w:rsid w:val="00F84714"/>
    <w:pPr>
      <w:numPr>
        <w:ilvl w:val="1"/>
        <w:numId w:val="17"/>
      </w:numPr>
      <w:spacing w:after="180"/>
      <w:outlineLvl w:val="1"/>
    </w:pPr>
    <w:rPr>
      <w:b/>
      <w:bCs/>
      <w:noProof/>
      <w:sz w:val="22"/>
      <w:u w:val="single"/>
      <w:lang w:eastAsia="es-ES"/>
    </w:rPr>
  </w:style>
  <w:style w:type="paragraph" w:styleId="Ttol3">
    <w:name w:val="heading 3"/>
    <w:basedOn w:val="Normal"/>
    <w:next w:val="Normal"/>
    <w:link w:val="Ttol3Car"/>
    <w:qFormat/>
    <w:rsid w:val="00F84714"/>
    <w:pPr>
      <w:jc w:val="center"/>
      <w:outlineLvl w:val="2"/>
    </w:pPr>
    <w:rPr>
      <w:rFonts w:eastAsia="Calibri" w:cs="Arial"/>
      <w:b/>
      <w:noProof/>
      <w:sz w:val="22"/>
      <w:szCs w:val="22"/>
      <w:u w:val="single"/>
      <w:lang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tol">
    <w:name w:val="Title"/>
    <w:basedOn w:val="Normal"/>
    <w:link w:val="TtolCar"/>
    <w:qFormat/>
    <w:rsid w:val="00DA48A2"/>
    <w:pPr>
      <w:jc w:val="center"/>
    </w:pPr>
    <w:rPr>
      <w:rFonts w:ascii="Times New Roman" w:hAnsi="Times New Roman"/>
      <w:sz w:val="24"/>
      <w:u w:val="single"/>
      <w:lang w:eastAsia="es-ES"/>
    </w:rPr>
  </w:style>
  <w:style w:type="paragraph" w:styleId="Capalera">
    <w:name w:val="header"/>
    <w:aliases w:val="Header Char"/>
    <w:basedOn w:val="Normal"/>
    <w:link w:val="CapaleraCar"/>
    <w:rsid w:val="00DA48A2"/>
    <w:pPr>
      <w:tabs>
        <w:tab w:val="center" w:pos="4252"/>
        <w:tab w:val="right" w:pos="8504"/>
      </w:tabs>
    </w:pPr>
  </w:style>
  <w:style w:type="paragraph" w:styleId="Peu">
    <w:name w:val="footer"/>
    <w:aliases w:val="Pie de página Car1,Pie de página Car Car"/>
    <w:basedOn w:val="Normal"/>
    <w:link w:val="PeuCar"/>
    <w:rsid w:val="00DA48A2"/>
    <w:pPr>
      <w:tabs>
        <w:tab w:val="center" w:pos="4252"/>
        <w:tab w:val="right" w:pos="8504"/>
      </w:tabs>
    </w:pPr>
  </w:style>
  <w:style w:type="character" w:styleId="Nmerodepgina">
    <w:name w:val="page number"/>
    <w:basedOn w:val="Lletraperdefectedelpargraf"/>
    <w:rsid w:val="00F517B8"/>
  </w:style>
  <w:style w:type="paragraph" w:styleId="Textdeglobus">
    <w:name w:val="Balloon Text"/>
    <w:basedOn w:val="Normal"/>
    <w:semiHidden/>
    <w:rsid w:val="00AF02C6"/>
    <w:rPr>
      <w:rFonts w:ascii="Tahoma" w:hAnsi="Tahoma" w:cs="Tahoma"/>
      <w:sz w:val="16"/>
      <w:szCs w:val="16"/>
    </w:rPr>
  </w:style>
  <w:style w:type="table" w:styleId="Taulaambquadrcula">
    <w:name w:val="Table Grid"/>
    <w:basedOn w:val="Taulanormal"/>
    <w:rsid w:val="001D470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
    <w:name w:val="Document Map"/>
    <w:basedOn w:val="Normal"/>
    <w:semiHidden/>
    <w:rsid w:val="00DA3689"/>
    <w:pPr>
      <w:shd w:val="clear" w:color="auto" w:fill="000080"/>
    </w:pPr>
    <w:rPr>
      <w:rFonts w:ascii="Tahoma" w:hAnsi="Tahoma" w:cs="Tahoma"/>
    </w:rPr>
  </w:style>
  <w:style w:type="character" w:styleId="mfasi">
    <w:name w:val="Emphasis"/>
    <w:uiPriority w:val="20"/>
    <w:qFormat/>
    <w:rsid w:val="00C20FCD"/>
    <w:rPr>
      <w:i/>
      <w:iCs/>
    </w:rPr>
  </w:style>
  <w:style w:type="paragraph" w:customStyle="1" w:styleId="Centrat1">
    <w:name w:val="Centrat1"/>
    <w:basedOn w:val="Normal"/>
    <w:rsid w:val="001D2992"/>
    <w:pPr>
      <w:jc w:val="center"/>
    </w:pPr>
    <w:rPr>
      <w:b/>
      <w:sz w:val="22"/>
      <w:lang w:eastAsia="es-ES"/>
    </w:rPr>
  </w:style>
  <w:style w:type="paragraph" w:styleId="Pargrafdellista">
    <w:name w:val="List Paragraph"/>
    <w:aliases w:val="CAPITOL TITOL II,Lista sin Numerar,Párrafo Numerado,Párrafo de lista1,Párrafo de lista - cat,List,Lista1,Lista11,Títol guate,Esquema números,Cuadrícula mediana 1 - Énfasis 21,列出段落11,TD Bullet 1,Normal_Listado,Párrafo sin sangría,lp1"/>
    <w:basedOn w:val="Normal"/>
    <w:link w:val="PargrafdellistaCar"/>
    <w:uiPriority w:val="34"/>
    <w:qFormat/>
    <w:rsid w:val="0051536C"/>
    <w:pPr>
      <w:ind w:left="720"/>
      <w:contextualSpacing/>
    </w:pPr>
  </w:style>
  <w:style w:type="character" w:styleId="Enlla">
    <w:name w:val="Hyperlink"/>
    <w:uiPriority w:val="99"/>
    <w:rsid w:val="00B11939"/>
    <w:rPr>
      <w:color w:val="0000FF"/>
      <w:u w:val="single"/>
    </w:rPr>
  </w:style>
  <w:style w:type="character" w:customStyle="1" w:styleId="Ttol1Car">
    <w:name w:val="Títol 1 Car"/>
    <w:basedOn w:val="Lletraperdefectedelpargraf"/>
    <w:link w:val="Ttol1"/>
    <w:rsid w:val="00F84714"/>
    <w:rPr>
      <w:rFonts w:ascii="Arial" w:hAnsi="Arial" w:cs="Arial"/>
      <w:b/>
      <w:noProof/>
      <w:sz w:val="22"/>
      <w:szCs w:val="22"/>
      <w:lang w:eastAsia="es-ES"/>
    </w:rPr>
  </w:style>
  <w:style w:type="character" w:customStyle="1" w:styleId="Ttol2Car">
    <w:name w:val="Títol 2 Car"/>
    <w:basedOn w:val="Lletraperdefectedelpargraf"/>
    <w:link w:val="Ttol2"/>
    <w:rsid w:val="00F84714"/>
    <w:rPr>
      <w:rFonts w:ascii="Arial" w:hAnsi="Arial"/>
      <w:b/>
      <w:bCs/>
      <w:noProof/>
      <w:sz w:val="22"/>
      <w:u w:val="single"/>
      <w:lang w:eastAsia="es-ES"/>
    </w:rPr>
  </w:style>
  <w:style w:type="character" w:customStyle="1" w:styleId="Ttol3Car">
    <w:name w:val="Títol 3 Car"/>
    <w:basedOn w:val="Lletraperdefectedelpargraf"/>
    <w:link w:val="Ttol3"/>
    <w:rsid w:val="00F84714"/>
    <w:rPr>
      <w:rFonts w:ascii="Arial" w:eastAsia="Calibri" w:hAnsi="Arial" w:cs="Arial"/>
      <w:b/>
      <w:noProof/>
      <w:sz w:val="22"/>
      <w:szCs w:val="22"/>
      <w:u w:val="single"/>
      <w:lang w:eastAsia="en-US"/>
    </w:rPr>
  </w:style>
  <w:style w:type="numbering" w:customStyle="1" w:styleId="EstiloEstiloConvietas8ptEsquemanumerado">
    <w:name w:val="Estilo Estilo Con viñetas 8 pt + Esquema numerado"/>
    <w:basedOn w:val="Sensellista"/>
    <w:rsid w:val="00F84714"/>
    <w:pPr>
      <w:numPr>
        <w:numId w:val="6"/>
      </w:numPr>
    </w:pPr>
  </w:style>
  <w:style w:type="paragraph" w:styleId="Sagniadetextindependent">
    <w:name w:val="Body Text Indent"/>
    <w:basedOn w:val="Normal"/>
    <w:link w:val="SagniadetextindependentCar"/>
    <w:rsid w:val="00F84714"/>
    <w:pPr>
      <w:ind w:left="360"/>
    </w:pPr>
    <w:rPr>
      <w:noProof/>
      <w:sz w:val="22"/>
      <w:lang w:eastAsia="es-ES"/>
    </w:rPr>
  </w:style>
  <w:style w:type="character" w:customStyle="1" w:styleId="SagniadetextindependentCar">
    <w:name w:val="Sagnia de text independent Car"/>
    <w:basedOn w:val="Lletraperdefectedelpargraf"/>
    <w:link w:val="Sagniadetextindependent"/>
    <w:rsid w:val="00F84714"/>
    <w:rPr>
      <w:rFonts w:ascii="Arial" w:hAnsi="Arial"/>
      <w:noProof/>
      <w:sz w:val="22"/>
      <w:lang w:eastAsia="es-ES"/>
    </w:rPr>
  </w:style>
  <w:style w:type="paragraph" w:customStyle="1" w:styleId="normalweb7">
    <w:name w:val="normalweb7"/>
    <w:basedOn w:val="Normal"/>
    <w:rsid w:val="00F84714"/>
    <w:pPr>
      <w:spacing w:before="100" w:beforeAutospacing="1" w:after="100" w:afterAutospacing="1"/>
      <w:jc w:val="left"/>
    </w:pPr>
    <w:rPr>
      <w:rFonts w:ascii="Times New Roman" w:hAnsi="Times New Roman"/>
      <w:noProof/>
      <w:sz w:val="24"/>
      <w:szCs w:val="24"/>
    </w:rPr>
  </w:style>
  <w:style w:type="character" w:styleId="Refernciadecomentari">
    <w:name w:val="annotation reference"/>
    <w:uiPriority w:val="99"/>
    <w:semiHidden/>
    <w:rsid w:val="00F84714"/>
    <w:rPr>
      <w:sz w:val="16"/>
      <w:szCs w:val="16"/>
    </w:rPr>
  </w:style>
  <w:style w:type="paragraph" w:styleId="Textdecomentari">
    <w:name w:val="annotation text"/>
    <w:basedOn w:val="Normal"/>
    <w:link w:val="TextdecomentariCar"/>
    <w:uiPriority w:val="99"/>
    <w:rsid w:val="00F84714"/>
    <w:pPr>
      <w:spacing w:after="200"/>
      <w:jc w:val="left"/>
    </w:pPr>
    <w:rPr>
      <w:rFonts w:ascii="Calibri" w:eastAsia="Calibri" w:hAnsi="Calibri"/>
      <w:noProof/>
      <w:lang w:eastAsia="en-US"/>
    </w:rPr>
  </w:style>
  <w:style w:type="character" w:customStyle="1" w:styleId="TextdecomentariCar">
    <w:name w:val="Text de comentari Car"/>
    <w:basedOn w:val="Lletraperdefectedelpargraf"/>
    <w:link w:val="Textdecomentari"/>
    <w:uiPriority w:val="99"/>
    <w:rsid w:val="00F84714"/>
    <w:rPr>
      <w:rFonts w:ascii="Calibri" w:eastAsia="Calibri" w:hAnsi="Calibri"/>
      <w:noProof/>
      <w:lang w:eastAsia="en-US"/>
    </w:rPr>
  </w:style>
  <w:style w:type="paragraph" w:styleId="Senseespaiat">
    <w:name w:val="No Spacing"/>
    <w:rsid w:val="00F84714"/>
    <w:rPr>
      <w:rFonts w:ascii="Calibri" w:eastAsia="Calibri" w:hAnsi="Calibri"/>
      <w:sz w:val="22"/>
      <w:szCs w:val="22"/>
      <w:lang w:eastAsia="en-US"/>
    </w:rPr>
  </w:style>
  <w:style w:type="paragraph" w:styleId="IDC1">
    <w:name w:val="toc 1"/>
    <w:basedOn w:val="Normal"/>
    <w:next w:val="Normal"/>
    <w:autoRedefine/>
    <w:uiPriority w:val="39"/>
    <w:unhideWhenUsed/>
    <w:rsid w:val="00451780"/>
    <w:pPr>
      <w:tabs>
        <w:tab w:val="left" w:pos="440"/>
        <w:tab w:val="right" w:leader="dot" w:pos="8637"/>
      </w:tabs>
      <w:spacing w:after="240"/>
    </w:pPr>
    <w:rPr>
      <w:b/>
      <w:noProof/>
      <w:sz w:val="22"/>
    </w:rPr>
  </w:style>
  <w:style w:type="paragraph" w:styleId="IDC2">
    <w:name w:val="toc 2"/>
    <w:basedOn w:val="Normal"/>
    <w:next w:val="Normal"/>
    <w:autoRedefine/>
    <w:uiPriority w:val="39"/>
    <w:unhideWhenUsed/>
    <w:rsid w:val="00451780"/>
    <w:pPr>
      <w:tabs>
        <w:tab w:val="left" w:pos="880"/>
        <w:tab w:val="left" w:pos="1320"/>
        <w:tab w:val="right" w:leader="dot" w:pos="8637"/>
      </w:tabs>
      <w:spacing w:before="120" w:after="240"/>
      <w:ind w:left="1134" w:hanging="567"/>
    </w:pPr>
    <w:rPr>
      <w:sz w:val="22"/>
    </w:rPr>
  </w:style>
  <w:style w:type="paragraph" w:styleId="IDC3">
    <w:name w:val="toc 3"/>
    <w:basedOn w:val="Normal"/>
    <w:next w:val="Normal"/>
    <w:autoRedefine/>
    <w:uiPriority w:val="39"/>
    <w:unhideWhenUsed/>
    <w:rsid w:val="00E94EA8"/>
    <w:pPr>
      <w:spacing w:before="120" w:after="240"/>
      <w:ind w:left="403"/>
    </w:pPr>
    <w:rPr>
      <w:b/>
      <w:sz w:val="22"/>
    </w:rPr>
  </w:style>
  <w:style w:type="character" w:styleId="Mencisenseresoldre">
    <w:name w:val="Unresolved Mention"/>
    <w:basedOn w:val="Lletraperdefectedelpargraf"/>
    <w:uiPriority w:val="99"/>
    <w:semiHidden/>
    <w:unhideWhenUsed/>
    <w:rsid w:val="00B01E58"/>
    <w:rPr>
      <w:color w:val="605E5C"/>
      <w:shd w:val="clear" w:color="auto" w:fill="E1DFDD"/>
    </w:rPr>
  </w:style>
  <w:style w:type="character" w:styleId="Enllavisitat">
    <w:name w:val="FollowedHyperlink"/>
    <w:basedOn w:val="Lletraperdefectedelpargraf"/>
    <w:uiPriority w:val="99"/>
    <w:semiHidden/>
    <w:unhideWhenUsed/>
    <w:rsid w:val="00B01E58"/>
    <w:rPr>
      <w:color w:val="000000" w:themeColor="followedHyperlink"/>
      <w:u w:val="single"/>
    </w:rPr>
  </w:style>
  <w:style w:type="paragraph" w:styleId="Temadelcomentari">
    <w:name w:val="annotation subject"/>
    <w:basedOn w:val="Textdecomentari"/>
    <w:next w:val="Textdecomentari"/>
    <w:link w:val="TemadelcomentariCar"/>
    <w:uiPriority w:val="99"/>
    <w:semiHidden/>
    <w:unhideWhenUsed/>
    <w:rsid w:val="001C7FB5"/>
    <w:pPr>
      <w:spacing w:after="0"/>
      <w:jc w:val="both"/>
    </w:pPr>
    <w:rPr>
      <w:rFonts w:ascii="Arial" w:eastAsia="Times New Roman" w:hAnsi="Arial"/>
      <w:b/>
      <w:bCs/>
      <w:noProof w:val="0"/>
      <w:lang w:eastAsia="ca-ES"/>
    </w:rPr>
  </w:style>
  <w:style w:type="character" w:customStyle="1" w:styleId="TemadelcomentariCar">
    <w:name w:val="Tema del comentari Car"/>
    <w:basedOn w:val="TextdecomentariCar"/>
    <w:link w:val="Temadelcomentari"/>
    <w:uiPriority w:val="99"/>
    <w:semiHidden/>
    <w:rsid w:val="001C7FB5"/>
    <w:rPr>
      <w:rFonts w:ascii="Arial" w:eastAsia="Calibri" w:hAnsi="Arial"/>
      <w:b/>
      <w:bCs/>
      <w:noProof/>
      <w:lang w:eastAsia="en-US"/>
    </w:rPr>
  </w:style>
  <w:style w:type="character" w:customStyle="1" w:styleId="cf01">
    <w:name w:val="cf01"/>
    <w:basedOn w:val="Lletraperdefectedelpargraf"/>
    <w:rsid w:val="00442097"/>
    <w:rPr>
      <w:rFonts w:ascii="Segoe UI" w:hAnsi="Segoe UI" w:cs="Segoe UI" w:hint="default"/>
      <w:sz w:val="18"/>
      <w:szCs w:val="18"/>
    </w:rPr>
  </w:style>
  <w:style w:type="paragraph" w:styleId="HTMLambformatprevi">
    <w:name w:val="HTML Preformatted"/>
    <w:basedOn w:val="Normal"/>
    <w:link w:val="HTMLambformatpreviCar"/>
    <w:uiPriority w:val="99"/>
    <w:unhideWhenUsed/>
    <w:rsid w:val="005F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HTMLambformatpreviCar">
    <w:name w:val="HTML amb format previ Car"/>
    <w:basedOn w:val="Lletraperdefectedelpargraf"/>
    <w:link w:val="HTMLambformatprevi"/>
    <w:uiPriority w:val="99"/>
    <w:rsid w:val="005F0C25"/>
    <w:rPr>
      <w:rFonts w:ascii="Courier New" w:hAnsi="Courier New" w:cs="Courier New"/>
    </w:rPr>
  </w:style>
  <w:style w:type="paragraph" w:customStyle="1" w:styleId="Encapalament">
    <w:name w:val="Encapçalament"/>
    <w:basedOn w:val="Normal"/>
    <w:next w:val="Textindependent"/>
    <w:rsid w:val="00250489"/>
    <w:pPr>
      <w:keepNext/>
      <w:suppressAutoHyphens/>
      <w:spacing w:before="240" w:after="120"/>
      <w:jc w:val="left"/>
    </w:pPr>
    <w:rPr>
      <w:rFonts w:ascii="Liberation Sans" w:eastAsia="Microsoft YaHei" w:hAnsi="Liberation Sans" w:cs="Mangal"/>
      <w:sz w:val="28"/>
      <w:szCs w:val="28"/>
      <w:lang w:eastAsia="zh-CN"/>
    </w:rPr>
  </w:style>
  <w:style w:type="paragraph" w:styleId="Textindependent">
    <w:name w:val="Body Text"/>
    <w:basedOn w:val="Normal"/>
    <w:link w:val="TextindependentCar"/>
    <w:uiPriority w:val="99"/>
    <w:semiHidden/>
    <w:unhideWhenUsed/>
    <w:rsid w:val="00250489"/>
    <w:pPr>
      <w:spacing w:after="120"/>
    </w:pPr>
  </w:style>
  <w:style w:type="character" w:customStyle="1" w:styleId="TextindependentCar">
    <w:name w:val="Text independent Car"/>
    <w:basedOn w:val="Lletraperdefectedelpargraf"/>
    <w:link w:val="Textindependent"/>
    <w:uiPriority w:val="99"/>
    <w:semiHidden/>
    <w:rsid w:val="00250489"/>
    <w:rPr>
      <w:rFonts w:ascii="Arial" w:hAnsi="Arial"/>
    </w:rPr>
  </w:style>
  <w:style w:type="character" w:customStyle="1" w:styleId="CapaleraCar">
    <w:name w:val="Capçalera Car"/>
    <w:aliases w:val="Header Char Car"/>
    <w:link w:val="Capalera"/>
    <w:rsid w:val="00DB4E05"/>
    <w:rPr>
      <w:rFonts w:ascii="Arial" w:hAnsi="Arial"/>
    </w:rPr>
  </w:style>
  <w:style w:type="paragraph" w:customStyle="1" w:styleId="Sangra3detindependiente1">
    <w:name w:val="Sangría 3 de t. independiente1"/>
    <w:basedOn w:val="Normal"/>
    <w:rsid w:val="00D4065F"/>
    <w:pPr>
      <w:suppressAutoHyphens/>
      <w:ind w:left="1418" w:firstLine="7"/>
    </w:pPr>
    <w:rPr>
      <w:rFonts w:cs="Arial"/>
      <w:sz w:val="22"/>
      <w:szCs w:val="22"/>
      <w:lang w:eastAsia="zh-CN"/>
    </w:rPr>
  </w:style>
  <w:style w:type="character" w:styleId="Textdelcontenidor">
    <w:name w:val="Placeholder Text"/>
    <w:basedOn w:val="Lletraperdefectedelpargraf"/>
    <w:uiPriority w:val="99"/>
    <w:semiHidden/>
    <w:rsid w:val="00B96FDF"/>
    <w:rPr>
      <w:color w:val="666666"/>
    </w:rPr>
  </w:style>
  <w:style w:type="paragraph" w:customStyle="1" w:styleId="Vietasegundonivel">
    <w:name w:val="Viñeta segundo nivel"/>
    <w:basedOn w:val="Normal"/>
    <w:qFormat/>
    <w:rsid w:val="00177318"/>
    <w:pPr>
      <w:numPr>
        <w:numId w:val="22"/>
      </w:numPr>
      <w:tabs>
        <w:tab w:val="num" w:pos="1069"/>
      </w:tabs>
      <w:spacing w:after="200" w:line="276" w:lineRule="auto"/>
      <w:ind w:left="1069"/>
    </w:pPr>
    <w:rPr>
      <w:rFonts w:ascii="Calibri Light" w:eastAsia="Calibri" w:hAnsi="Calibri Light" w:cs="Calibri Light"/>
      <w:noProof/>
      <w:sz w:val="22"/>
      <w:szCs w:val="22"/>
      <w:lang w:eastAsia="en-US"/>
    </w:rPr>
  </w:style>
  <w:style w:type="character" w:customStyle="1" w:styleId="hiddengrammarerror">
    <w:name w:val="hiddengrammarerror"/>
    <w:basedOn w:val="Lletraperdefectedelpargraf"/>
    <w:rsid w:val="001C4704"/>
  </w:style>
  <w:style w:type="character" w:customStyle="1" w:styleId="PeuCar">
    <w:name w:val="Peu Car"/>
    <w:aliases w:val="Pie de página Car1 Car,Pie de página Car Car Car"/>
    <w:basedOn w:val="Lletraperdefectedelpargraf"/>
    <w:link w:val="Peu"/>
    <w:rsid w:val="001C4704"/>
    <w:rPr>
      <w:rFonts w:ascii="Arial" w:hAnsi="Arial"/>
    </w:rPr>
  </w:style>
  <w:style w:type="character" w:customStyle="1" w:styleId="TtolCar">
    <w:name w:val="Títol Car"/>
    <w:basedOn w:val="Lletraperdefectedelpargraf"/>
    <w:link w:val="Ttol"/>
    <w:rsid w:val="001C4704"/>
    <w:rPr>
      <w:sz w:val="24"/>
      <w:u w:val="single"/>
      <w:lang w:eastAsia="es-ES"/>
    </w:rPr>
  </w:style>
  <w:style w:type="character" w:customStyle="1" w:styleId="PargrafdellistaCar">
    <w:name w:val="Paràgraf de llista Car"/>
    <w:aliases w:val="CAPITOL TITOL II Car,Lista sin Numerar Car,Párrafo Numerado Car,Párrafo de lista1 Car,Párrafo de lista - cat Car,List Car,Lista1 Car,Lista11 Car,Títol guate Car,Esquema números Car,Cuadrícula mediana 1 - Énfasis 21 Car,列出段落11 Car"/>
    <w:link w:val="Pargrafdellista"/>
    <w:uiPriority w:val="34"/>
    <w:qFormat/>
    <w:locked/>
    <w:rsid w:val="000823C4"/>
    <w:rPr>
      <w:rFonts w:ascii="Arial" w:hAnsi="Arial"/>
    </w:rPr>
  </w:style>
  <w:style w:type="paragraph" w:styleId="NormalWeb">
    <w:name w:val="Normal (Web)"/>
    <w:basedOn w:val="Normal"/>
    <w:uiPriority w:val="99"/>
    <w:semiHidden/>
    <w:unhideWhenUsed/>
    <w:rsid w:val="00FF1E93"/>
    <w:pPr>
      <w:spacing w:before="100" w:beforeAutospacing="1" w:after="100" w:afterAutospacing="1"/>
      <w:jc w:val="left"/>
    </w:pPr>
    <w:rPr>
      <w:rFonts w:ascii="Times New Roman" w:hAnsi="Times New Roman"/>
      <w:sz w:val="24"/>
      <w:szCs w:val="24"/>
    </w:rPr>
  </w:style>
  <w:style w:type="character" w:styleId="Textennegreta">
    <w:name w:val="Strong"/>
    <w:basedOn w:val="Lletraperdefectedelpargraf"/>
    <w:uiPriority w:val="22"/>
    <w:qFormat/>
    <w:rsid w:val="00FF1E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8696">
      <w:bodyDiv w:val="1"/>
      <w:marLeft w:val="0"/>
      <w:marRight w:val="0"/>
      <w:marTop w:val="0"/>
      <w:marBottom w:val="0"/>
      <w:divBdr>
        <w:top w:val="none" w:sz="0" w:space="0" w:color="auto"/>
        <w:left w:val="none" w:sz="0" w:space="0" w:color="auto"/>
        <w:bottom w:val="none" w:sz="0" w:space="0" w:color="auto"/>
        <w:right w:val="none" w:sz="0" w:space="0" w:color="auto"/>
      </w:divBdr>
    </w:div>
    <w:div w:id="30036419">
      <w:bodyDiv w:val="1"/>
      <w:marLeft w:val="0"/>
      <w:marRight w:val="0"/>
      <w:marTop w:val="0"/>
      <w:marBottom w:val="0"/>
      <w:divBdr>
        <w:top w:val="none" w:sz="0" w:space="0" w:color="auto"/>
        <w:left w:val="none" w:sz="0" w:space="0" w:color="auto"/>
        <w:bottom w:val="none" w:sz="0" w:space="0" w:color="auto"/>
        <w:right w:val="none" w:sz="0" w:space="0" w:color="auto"/>
      </w:divBdr>
    </w:div>
    <w:div w:id="130363734">
      <w:bodyDiv w:val="1"/>
      <w:marLeft w:val="0"/>
      <w:marRight w:val="0"/>
      <w:marTop w:val="0"/>
      <w:marBottom w:val="0"/>
      <w:divBdr>
        <w:top w:val="none" w:sz="0" w:space="0" w:color="auto"/>
        <w:left w:val="none" w:sz="0" w:space="0" w:color="auto"/>
        <w:bottom w:val="none" w:sz="0" w:space="0" w:color="auto"/>
        <w:right w:val="none" w:sz="0" w:space="0" w:color="auto"/>
      </w:divBdr>
    </w:div>
    <w:div w:id="135611833">
      <w:bodyDiv w:val="1"/>
      <w:marLeft w:val="0"/>
      <w:marRight w:val="0"/>
      <w:marTop w:val="0"/>
      <w:marBottom w:val="0"/>
      <w:divBdr>
        <w:top w:val="none" w:sz="0" w:space="0" w:color="auto"/>
        <w:left w:val="none" w:sz="0" w:space="0" w:color="auto"/>
        <w:bottom w:val="none" w:sz="0" w:space="0" w:color="auto"/>
        <w:right w:val="none" w:sz="0" w:space="0" w:color="auto"/>
      </w:divBdr>
    </w:div>
    <w:div w:id="137654098">
      <w:bodyDiv w:val="1"/>
      <w:marLeft w:val="0"/>
      <w:marRight w:val="0"/>
      <w:marTop w:val="0"/>
      <w:marBottom w:val="0"/>
      <w:divBdr>
        <w:top w:val="none" w:sz="0" w:space="0" w:color="auto"/>
        <w:left w:val="none" w:sz="0" w:space="0" w:color="auto"/>
        <w:bottom w:val="none" w:sz="0" w:space="0" w:color="auto"/>
        <w:right w:val="none" w:sz="0" w:space="0" w:color="auto"/>
      </w:divBdr>
    </w:div>
    <w:div w:id="144007442">
      <w:bodyDiv w:val="1"/>
      <w:marLeft w:val="0"/>
      <w:marRight w:val="0"/>
      <w:marTop w:val="0"/>
      <w:marBottom w:val="0"/>
      <w:divBdr>
        <w:top w:val="none" w:sz="0" w:space="0" w:color="auto"/>
        <w:left w:val="none" w:sz="0" w:space="0" w:color="auto"/>
        <w:bottom w:val="none" w:sz="0" w:space="0" w:color="auto"/>
        <w:right w:val="none" w:sz="0" w:space="0" w:color="auto"/>
      </w:divBdr>
    </w:div>
    <w:div w:id="144513918">
      <w:bodyDiv w:val="1"/>
      <w:marLeft w:val="0"/>
      <w:marRight w:val="0"/>
      <w:marTop w:val="0"/>
      <w:marBottom w:val="0"/>
      <w:divBdr>
        <w:top w:val="none" w:sz="0" w:space="0" w:color="auto"/>
        <w:left w:val="none" w:sz="0" w:space="0" w:color="auto"/>
        <w:bottom w:val="none" w:sz="0" w:space="0" w:color="auto"/>
        <w:right w:val="none" w:sz="0" w:space="0" w:color="auto"/>
      </w:divBdr>
    </w:div>
    <w:div w:id="173958515">
      <w:bodyDiv w:val="1"/>
      <w:marLeft w:val="0"/>
      <w:marRight w:val="0"/>
      <w:marTop w:val="0"/>
      <w:marBottom w:val="0"/>
      <w:divBdr>
        <w:top w:val="none" w:sz="0" w:space="0" w:color="auto"/>
        <w:left w:val="none" w:sz="0" w:space="0" w:color="auto"/>
        <w:bottom w:val="none" w:sz="0" w:space="0" w:color="auto"/>
        <w:right w:val="none" w:sz="0" w:space="0" w:color="auto"/>
      </w:divBdr>
    </w:div>
    <w:div w:id="256183737">
      <w:bodyDiv w:val="1"/>
      <w:marLeft w:val="0"/>
      <w:marRight w:val="0"/>
      <w:marTop w:val="0"/>
      <w:marBottom w:val="0"/>
      <w:divBdr>
        <w:top w:val="none" w:sz="0" w:space="0" w:color="auto"/>
        <w:left w:val="none" w:sz="0" w:space="0" w:color="auto"/>
        <w:bottom w:val="none" w:sz="0" w:space="0" w:color="auto"/>
        <w:right w:val="none" w:sz="0" w:space="0" w:color="auto"/>
      </w:divBdr>
    </w:div>
    <w:div w:id="295835433">
      <w:bodyDiv w:val="1"/>
      <w:marLeft w:val="0"/>
      <w:marRight w:val="0"/>
      <w:marTop w:val="0"/>
      <w:marBottom w:val="0"/>
      <w:divBdr>
        <w:top w:val="none" w:sz="0" w:space="0" w:color="auto"/>
        <w:left w:val="none" w:sz="0" w:space="0" w:color="auto"/>
        <w:bottom w:val="none" w:sz="0" w:space="0" w:color="auto"/>
        <w:right w:val="none" w:sz="0" w:space="0" w:color="auto"/>
      </w:divBdr>
    </w:div>
    <w:div w:id="305820624">
      <w:bodyDiv w:val="1"/>
      <w:marLeft w:val="0"/>
      <w:marRight w:val="0"/>
      <w:marTop w:val="0"/>
      <w:marBottom w:val="0"/>
      <w:divBdr>
        <w:top w:val="none" w:sz="0" w:space="0" w:color="auto"/>
        <w:left w:val="none" w:sz="0" w:space="0" w:color="auto"/>
        <w:bottom w:val="none" w:sz="0" w:space="0" w:color="auto"/>
        <w:right w:val="none" w:sz="0" w:space="0" w:color="auto"/>
      </w:divBdr>
    </w:div>
    <w:div w:id="318271218">
      <w:bodyDiv w:val="1"/>
      <w:marLeft w:val="0"/>
      <w:marRight w:val="0"/>
      <w:marTop w:val="0"/>
      <w:marBottom w:val="0"/>
      <w:divBdr>
        <w:top w:val="none" w:sz="0" w:space="0" w:color="auto"/>
        <w:left w:val="none" w:sz="0" w:space="0" w:color="auto"/>
        <w:bottom w:val="none" w:sz="0" w:space="0" w:color="auto"/>
        <w:right w:val="none" w:sz="0" w:space="0" w:color="auto"/>
      </w:divBdr>
    </w:div>
    <w:div w:id="337468303">
      <w:bodyDiv w:val="1"/>
      <w:marLeft w:val="0"/>
      <w:marRight w:val="0"/>
      <w:marTop w:val="0"/>
      <w:marBottom w:val="0"/>
      <w:divBdr>
        <w:top w:val="none" w:sz="0" w:space="0" w:color="auto"/>
        <w:left w:val="none" w:sz="0" w:space="0" w:color="auto"/>
        <w:bottom w:val="none" w:sz="0" w:space="0" w:color="auto"/>
        <w:right w:val="none" w:sz="0" w:space="0" w:color="auto"/>
      </w:divBdr>
    </w:div>
    <w:div w:id="348525738">
      <w:bodyDiv w:val="1"/>
      <w:marLeft w:val="0"/>
      <w:marRight w:val="0"/>
      <w:marTop w:val="0"/>
      <w:marBottom w:val="0"/>
      <w:divBdr>
        <w:top w:val="none" w:sz="0" w:space="0" w:color="auto"/>
        <w:left w:val="none" w:sz="0" w:space="0" w:color="auto"/>
        <w:bottom w:val="none" w:sz="0" w:space="0" w:color="auto"/>
        <w:right w:val="none" w:sz="0" w:space="0" w:color="auto"/>
      </w:divBdr>
    </w:div>
    <w:div w:id="458182105">
      <w:bodyDiv w:val="1"/>
      <w:marLeft w:val="0"/>
      <w:marRight w:val="0"/>
      <w:marTop w:val="0"/>
      <w:marBottom w:val="0"/>
      <w:divBdr>
        <w:top w:val="none" w:sz="0" w:space="0" w:color="auto"/>
        <w:left w:val="none" w:sz="0" w:space="0" w:color="auto"/>
        <w:bottom w:val="none" w:sz="0" w:space="0" w:color="auto"/>
        <w:right w:val="none" w:sz="0" w:space="0" w:color="auto"/>
      </w:divBdr>
    </w:div>
    <w:div w:id="477193346">
      <w:bodyDiv w:val="1"/>
      <w:marLeft w:val="0"/>
      <w:marRight w:val="0"/>
      <w:marTop w:val="0"/>
      <w:marBottom w:val="0"/>
      <w:divBdr>
        <w:top w:val="none" w:sz="0" w:space="0" w:color="auto"/>
        <w:left w:val="none" w:sz="0" w:space="0" w:color="auto"/>
        <w:bottom w:val="none" w:sz="0" w:space="0" w:color="auto"/>
        <w:right w:val="none" w:sz="0" w:space="0" w:color="auto"/>
      </w:divBdr>
    </w:div>
    <w:div w:id="493107890">
      <w:bodyDiv w:val="1"/>
      <w:marLeft w:val="0"/>
      <w:marRight w:val="0"/>
      <w:marTop w:val="0"/>
      <w:marBottom w:val="0"/>
      <w:divBdr>
        <w:top w:val="none" w:sz="0" w:space="0" w:color="auto"/>
        <w:left w:val="none" w:sz="0" w:space="0" w:color="auto"/>
        <w:bottom w:val="none" w:sz="0" w:space="0" w:color="auto"/>
        <w:right w:val="none" w:sz="0" w:space="0" w:color="auto"/>
      </w:divBdr>
    </w:div>
    <w:div w:id="526017712">
      <w:bodyDiv w:val="1"/>
      <w:marLeft w:val="0"/>
      <w:marRight w:val="0"/>
      <w:marTop w:val="0"/>
      <w:marBottom w:val="0"/>
      <w:divBdr>
        <w:top w:val="none" w:sz="0" w:space="0" w:color="auto"/>
        <w:left w:val="none" w:sz="0" w:space="0" w:color="auto"/>
        <w:bottom w:val="none" w:sz="0" w:space="0" w:color="auto"/>
        <w:right w:val="none" w:sz="0" w:space="0" w:color="auto"/>
      </w:divBdr>
    </w:div>
    <w:div w:id="558439974">
      <w:bodyDiv w:val="1"/>
      <w:marLeft w:val="0"/>
      <w:marRight w:val="0"/>
      <w:marTop w:val="0"/>
      <w:marBottom w:val="0"/>
      <w:divBdr>
        <w:top w:val="none" w:sz="0" w:space="0" w:color="auto"/>
        <w:left w:val="none" w:sz="0" w:space="0" w:color="auto"/>
        <w:bottom w:val="none" w:sz="0" w:space="0" w:color="auto"/>
        <w:right w:val="none" w:sz="0" w:space="0" w:color="auto"/>
      </w:divBdr>
    </w:div>
    <w:div w:id="595942590">
      <w:bodyDiv w:val="1"/>
      <w:marLeft w:val="0"/>
      <w:marRight w:val="0"/>
      <w:marTop w:val="0"/>
      <w:marBottom w:val="0"/>
      <w:divBdr>
        <w:top w:val="none" w:sz="0" w:space="0" w:color="auto"/>
        <w:left w:val="none" w:sz="0" w:space="0" w:color="auto"/>
        <w:bottom w:val="none" w:sz="0" w:space="0" w:color="auto"/>
        <w:right w:val="none" w:sz="0" w:space="0" w:color="auto"/>
      </w:divBdr>
    </w:div>
    <w:div w:id="647898974">
      <w:bodyDiv w:val="1"/>
      <w:marLeft w:val="0"/>
      <w:marRight w:val="0"/>
      <w:marTop w:val="0"/>
      <w:marBottom w:val="0"/>
      <w:divBdr>
        <w:top w:val="none" w:sz="0" w:space="0" w:color="auto"/>
        <w:left w:val="none" w:sz="0" w:space="0" w:color="auto"/>
        <w:bottom w:val="none" w:sz="0" w:space="0" w:color="auto"/>
        <w:right w:val="none" w:sz="0" w:space="0" w:color="auto"/>
      </w:divBdr>
    </w:div>
    <w:div w:id="685642531">
      <w:bodyDiv w:val="1"/>
      <w:marLeft w:val="0"/>
      <w:marRight w:val="0"/>
      <w:marTop w:val="0"/>
      <w:marBottom w:val="0"/>
      <w:divBdr>
        <w:top w:val="none" w:sz="0" w:space="0" w:color="auto"/>
        <w:left w:val="none" w:sz="0" w:space="0" w:color="auto"/>
        <w:bottom w:val="none" w:sz="0" w:space="0" w:color="auto"/>
        <w:right w:val="none" w:sz="0" w:space="0" w:color="auto"/>
      </w:divBdr>
    </w:div>
    <w:div w:id="700858890">
      <w:bodyDiv w:val="1"/>
      <w:marLeft w:val="0"/>
      <w:marRight w:val="0"/>
      <w:marTop w:val="0"/>
      <w:marBottom w:val="0"/>
      <w:divBdr>
        <w:top w:val="none" w:sz="0" w:space="0" w:color="auto"/>
        <w:left w:val="none" w:sz="0" w:space="0" w:color="auto"/>
        <w:bottom w:val="none" w:sz="0" w:space="0" w:color="auto"/>
        <w:right w:val="none" w:sz="0" w:space="0" w:color="auto"/>
      </w:divBdr>
    </w:div>
    <w:div w:id="710494882">
      <w:bodyDiv w:val="1"/>
      <w:marLeft w:val="0"/>
      <w:marRight w:val="0"/>
      <w:marTop w:val="0"/>
      <w:marBottom w:val="0"/>
      <w:divBdr>
        <w:top w:val="none" w:sz="0" w:space="0" w:color="auto"/>
        <w:left w:val="none" w:sz="0" w:space="0" w:color="auto"/>
        <w:bottom w:val="none" w:sz="0" w:space="0" w:color="auto"/>
        <w:right w:val="none" w:sz="0" w:space="0" w:color="auto"/>
      </w:divBdr>
    </w:div>
    <w:div w:id="746922657">
      <w:bodyDiv w:val="1"/>
      <w:marLeft w:val="0"/>
      <w:marRight w:val="0"/>
      <w:marTop w:val="0"/>
      <w:marBottom w:val="0"/>
      <w:divBdr>
        <w:top w:val="none" w:sz="0" w:space="0" w:color="auto"/>
        <w:left w:val="none" w:sz="0" w:space="0" w:color="auto"/>
        <w:bottom w:val="none" w:sz="0" w:space="0" w:color="auto"/>
        <w:right w:val="none" w:sz="0" w:space="0" w:color="auto"/>
      </w:divBdr>
    </w:div>
    <w:div w:id="759176117">
      <w:bodyDiv w:val="1"/>
      <w:marLeft w:val="0"/>
      <w:marRight w:val="0"/>
      <w:marTop w:val="0"/>
      <w:marBottom w:val="0"/>
      <w:divBdr>
        <w:top w:val="none" w:sz="0" w:space="0" w:color="auto"/>
        <w:left w:val="none" w:sz="0" w:space="0" w:color="auto"/>
        <w:bottom w:val="none" w:sz="0" w:space="0" w:color="auto"/>
        <w:right w:val="none" w:sz="0" w:space="0" w:color="auto"/>
      </w:divBdr>
    </w:div>
    <w:div w:id="786119690">
      <w:bodyDiv w:val="1"/>
      <w:marLeft w:val="0"/>
      <w:marRight w:val="0"/>
      <w:marTop w:val="0"/>
      <w:marBottom w:val="0"/>
      <w:divBdr>
        <w:top w:val="none" w:sz="0" w:space="0" w:color="auto"/>
        <w:left w:val="none" w:sz="0" w:space="0" w:color="auto"/>
        <w:bottom w:val="none" w:sz="0" w:space="0" w:color="auto"/>
        <w:right w:val="none" w:sz="0" w:space="0" w:color="auto"/>
      </w:divBdr>
    </w:div>
    <w:div w:id="798109031">
      <w:bodyDiv w:val="1"/>
      <w:marLeft w:val="0"/>
      <w:marRight w:val="0"/>
      <w:marTop w:val="0"/>
      <w:marBottom w:val="0"/>
      <w:divBdr>
        <w:top w:val="none" w:sz="0" w:space="0" w:color="auto"/>
        <w:left w:val="none" w:sz="0" w:space="0" w:color="auto"/>
        <w:bottom w:val="none" w:sz="0" w:space="0" w:color="auto"/>
        <w:right w:val="none" w:sz="0" w:space="0" w:color="auto"/>
      </w:divBdr>
    </w:div>
    <w:div w:id="810094145">
      <w:bodyDiv w:val="1"/>
      <w:marLeft w:val="0"/>
      <w:marRight w:val="0"/>
      <w:marTop w:val="0"/>
      <w:marBottom w:val="0"/>
      <w:divBdr>
        <w:top w:val="none" w:sz="0" w:space="0" w:color="auto"/>
        <w:left w:val="none" w:sz="0" w:space="0" w:color="auto"/>
        <w:bottom w:val="none" w:sz="0" w:space="0" w:color="auto"/>
        <w:right w:val="none" w:sz="0" w:space="0" w:color="auto"/>
      </w:divBdr>
    </w:div>
    <w:div w:id="826478003">
      <w:bodyDiv w:val="1"/>
      <w:marLeft w:val="0"/>
      <w:marRight w:val="0"/>
      <w:marTop w:val="0"/>
      <w:marBottom w:val="0"/>
      <w:divBdr>
        <w:top w:val="none" w:sz="0" w:space="0" w:color="auto"/>
        <w:left w:val="none" w:sz="0" w:space="0" w:color="auto"/>
        <w:bottom w:val="none" w:sz="0" w:space="0" w:color="auto"/>
        <w:right w:val="none" w:sz="0" w:space="0" w:color="auto"/>
      </w:divBdr>
    </w:div>
    <w:div w:id="828906521">
      <w:bodyDiv w:val="1"/>
      <w:marLeft w:val="0"/>
      <w:marRight w:val="0"/>
      <w:marTop w:val="0"/>
      <w:marBottom w:val="0"/>
      <w:divBdr>
        <w:top w:val="none" w:sz="0" w:space="0" w:color="auto"/>
        <w:left w:val="none" w:sz="0" w:space="0" w:color="auto"/>
        <w:bottom w:val="none" w:sz="0" w:space="0" w:color="auto"/>
        <w:right w:val="none" w:sz="0" w:space="0" w:color="auto"/>
      </w:divBdr>
    </w:div>
    <w:div w:id="833375038">
      <w:bodyDiv w:val="1"/>
      <w:marLeft w:val="0"/>
      <w:marRight w:val="0"/>
      <w:marTop w:val="0"/>
      <w:marBottom w:val="0"/>
      <w:divBdr>
        <w:top w:val="none" w:sz="0" w:space="0" w:color="auto"/>
        <w:left w:val="none" w:sz="0" w:space="0" w:color="auto"/>
        <w:bottom w:val="none" w:sz="0" w:space="0" w:color="auto"/>
        <w:right w:val="none" w:sz="0" w:space="0" w:color="auto"/>
      </w:divBdr>
    </w:div>
    <w:div w:id="847136518">
      <w:bodyDiv w:val="1"/>
      <w:marLeft w:val="0"/>
      <w:marRight w:val="0"/>
      <w:marTop w:val="0"/>
      <w:marBottom w:val="0"/>
      <w:divBdr>
        <w:top w:val="none" w:sz="0" w:space="0" w:color="auto"/>
        <w:left w:val="none" w:sz="0" w:space="0" w:color="auto"/>
        <w:bottom w:val="none" w:sz="0" w:space="0" w:color="auto"/>
        <w:right w:val="none" w:sz="0" w:space="0" w:color="auto"/>
      </w:divBdr>
    </w:div>
    <w:div w:id="861474302">
      <w:bodyDiv w:val="1"/>
      <w:marLeft w:val="0"/>
      <w:marRight w:val="0"/>
      <w:marTop w:val="0"/>
      <w:marBottom w:val="0"/>
      <w:divBdr>
        <w:top w:val="none" w:sz="0" w:space="0" w:color="auto"/>
        <w:left w:val="none" w:sz="0" w:space="0" w:color="auto"/>
        <w:bottom w:val="none" w:sz="0" w:space="0" w:color="auto"/>
        <w:right w:val="none" w:sz="0" w:space="0" w:color="auto"/>
      </w:divBdr>
    </w:div>
    <w:div w:id="986666293">
      <w:bodyDiv w:val="1"/>
      <w:marLeft w:val="0"/>
      <w:marRight w:val="0"/>
      <w:marTop w:val="0"/>
      <w:marBottom w:val="0"/>
      <w:divBdr>
        <w:top w:val="none" w:sz="0" w:space="0" w:color="auto"/>
        <w:left w:val="none" w:sz="0" w:space="0" w:color="auto"/>
        <w:bottom w:val="none" w:sz="0" w:space="0" w:color="auto"/>
        <w:right w:val="none" w:sz="0" w:space="0" w:color="auto"/>
      </w:divBdr>
    </w:div>
    <w:div w:id="1033000650">
      <w:bodyDiv w:val="1"/>
      <w:marLeft w:val="0"/>
      <w:marRight w:val="0"/>
      <w:marTop w:val="0"/>
      <w:marBottom w:val="0"/>
      <w:divBdr>
        <w:top w:val="none" w:sz="0" w:space="0" w:color="auto"/>
        <w:left w:val="none" w:sz="0" w:space="0" w:color="auto"/>
        <w:bottom w:val="none" w:sz="0" w:space="0" w:color="auto"/>
        <w:right w:val="none" w:sz="0" w:space="0" w:color="auto"/>
      </w:divBdr>
    </w:div>
    <w:div w:id="1060519364">
      <w:bodyDiv w:val="1"/>
      <w:marLeft w:val="0"/>
      <w:marRight w:val="0"/>
      <w:marTop w:val="0"/>
      <w:marBottom w:val="0"/>
      <w:divBdr>
        <w:top w:val="none" w:sz="0" w:space="0" w:color="auto"/>
        <w:left w:val="none" w:sz="0" w:space="0" w:color="auto"/>
        <w:bottom w:val="none" w:sz="0" w:space="0" w:color="auto"/>
        <w:right w:val="none" w:sz="0" w:space="0" w:color="auto"/>
      </w:divBdr>
    </w:div>
    <w:div w:id="1111432191">
      <w:bodyDiv w:val="1"/>
      <w:marLeft w:val="0"/>
      <w:marRight w:val="0"/>
      <w:marTop w:val="0"/>
      <w:marBottom w:val="0"/>
      <w:divBdr>
        <w:top w:val="none" w:sz="0" w:space="0" w:color="auto"/>
        <w:left w:val="none" w:sz="0" w:space="0" w:color="auto"/>
        <w:bottom w:val="none" w:sz="0" w:space="0" w:color="auto"/>
        <w:right w:val="none" w:sz="0" w:space="0" w:color="auto"/>
      </w:divBdr>
    </w:div>
    <w:div w:id="1119452772">
      <w:bodyDiv w:val="1"/>
      <w:marLeft w:val="0"/>
      <w:marRight w:val="0"/>
      <w:marTop w:val="0"/>
      <w:marBottom w:val="0"/>
      <w:divBdr>
        <w:top w:val="none" w:sz="0" w:space="0" w:color="auto"/>
        <w:left w:val="none" w:sz="0" w:space="0" w:color="auto"/>
        <w:bottom w:val="none" w:sz="0" w:space="0" w:color="auto"/>
        <w:right w:val="none" w:sz="0" w:space="0" w:color="auto"/>
      </w:divBdr>
    </w:div>
    <w:div w:id="1168911109">
      <w:bodyDiv w:val="1"/>
      <w:marLeft w:val="0"/>
      <w:marRight w:val="0"/>
      <w:marTop w:val="0"/>
      <w:marBottom w:val="0"/>
      <w:divBdr>
        <w:top w:val="none" w:sz="0" w:space="0" w:color="auto"/>
        <w:left w:val="none" w:sz="0" w:space="0" w:color="auto"/>
        <w:bottom w:val="none" w:sz="0" w:space="0" w:color="auto"/>
        <w:right w:val="none" w:sz="0" w:space="0" w:color="auto"/>
      </w:divBdr>
    </w:div>
    <w:div w:id="1179467208">
      <w:bodyDiv w:val="1"/>
      <w:marLeft w:val="0"/>
      <w:marRight w:val="0"/>
      <w:marTop w:val="0"/>
      <w:marBottom w:val="0"/>
      <w:divBdr>
        <w:top w:val="none" w:sz="0" w:space="0" w:color="auto"/>
        <w:left w:val="none" w:sz="0" w:space="0" w:color="auto"/>
        <w:bottom w:val="none" w:sz="0" w:space="0" w:color="auto"/>
        <w:right w:val="none" w:sz="0" w:space="0" w:color="auto"/>
      </w:divBdr>
    </w:div>
    <w:div w:id="1209607853">
      <w:bodyDiv w:val="1"/>
      <w:marLeft w:val="0"/>
      <w:marRight w:val="0"/>
      <w:marTop w:val="0"/>
      <w:marBottom w:val="0"/>
      <w:divBdr>
        <w:top w:val="none" w:sz="0" w:space="0" w:color="auto"/>
        <w:left w:val="none" w:sz="0" w:space="0" w:color="auto"/>
        <w:bottom w:val="none" w:sz="0" w:space="0" w:color="auto"/>
        <w:right w:val="none" w:sz="0" w:space="0" w:color="auto"/>
      </w:divBdr>
    </w:div>
    <w:div w:id="1228877543">
      <w:bodyDiv w:val="1"/>
      <w:marLeft w:val="0"/>
      <w:marRight w:val="0"/>
      <w:marTop w:val="0"/>
      <w:marBottom w:val="0"/>
      <w:divBdr>
        <w:top w:val="none" w:sz="0" w:space="0" w:color="auto"/>
        <w:left w:val="none" w:sz="0" w:space="0" w:color="auto"/>
        <w:bottom w:val="none" w:sz="0" w:space="0" w:color="auto"/>
        <w:right w:val="none" w:sz="0" w:space="0" w:color="auto"/>
      </w:divBdr>
    </w:div>
    <w:div w:id="1262760658">
      <w:bodyDiv w:val="1"/>
      <w:marLeft w:val="0"/>
      <w:marRight w:val="0"/>
      <w:marTop w:val="0"/>
      <w:marBottom w:val="0"/>
      <w:divBdr>
        <w:top w:val="none" w:sz="0" w:space="0" w:color="auto"/>
        <w:left w:val="none" w:sz="0" w:space="0" w:color="auto"/>
        <w:bottom w:val="none" w:sz="0" w:space="0" w:color="auto"/>
        <w:right w:val="none" w:sz="0" w:space="0" w:color="auto"/>
      </w:divBdr>
    </w:div>
    <w:div w:id="1321695982">
      <w:bodyDiv w:val="1"/>
      <w:marLeft w:val="0"/>
      <w:marRight w:val="0"/>
      <w:marTop w:val="0"/>
      <w:marBottom w:val="0"/>
      <w:divBdr>
        <w:top w:val="none" w:sz="0" w:space="0" w:color="auto"/>
        <w:left w:val="none" w:sz="0" w:space="0" w:color="auto"/>
        <w:bottom w:val="none" w:sz="0" w:space="0" w:color="auto"/>
        <w:right w:val="none" w:sz="0" w:space="0" w:color="auto"/>
      </w:divBdr>
    </w:div>
    <w:div w:id="1324430898">
      <w:bodyDiv w:val="1"/>
      <w:marLeft w:val="0"/>
      <w:marRight w:val="0"/>
      <w:marTop w:val="0"/>
      <w:marBottom w:val="0"/>
      <w:divBdr>
        <w:top w:val="none" w:sz="0" w:space="0" w:color="auto"/>
        <w:left w:val="none" w:sz="0" w:space="0" w:color="auto"/>
        <w:bottom w:val="none" w:sz="0" w:space="0" w:color="auto"/>
        <w:right w:val="none" w:sz="0" w:space="0" w:color="auto"/>
      </w:divBdr>
    </w:div>
    <w:div w:id="1353611267">
      <w:bodyDiv w:val="1"/>
      <w:marLeft w:val="0"/>
      <w:marRight w:val="0"/>
      <w:marTop w:val="0"/>
      <w:marBottom w:val="0"/>
      <w:divBdr>
        <w:top w:val="none" w:sz="0" w:space="0" w:color="auto"/>
        <w:left w:val="none" w:sz="0" w:space="0" w:color="auto"/>
        <w:bottom w:val="none" w:sz="0" w:space="0" w:color="auto"/>
        <w:right w:val="none" w:sz="0" w:space="0" w:color="auto"/>
      </w:divBdr>
    </w:div>
    <w:div w:id="1361904809">
      <w:bodyDiv w:val="1"/>
      <w:marLeft w:val="0"/>
      <w:marRight w:val="0"/>
      <w:marTop w:val="0"/>
      <w:marBottom w:val="0"/>
      <w:divBdr>
        <w:top w:val="none" w:sz="0" w:space="0" w:color="auto"/>
        <w:left w:val="none" w:sz="0" w:space="0" w:color="auto"/>
        <w:bottom w:val="none" w:sz="0" w:space="0" w:color="auto"/>
        <w:right w:val="none" w:sz="0" w:space="0" w:color="auto"/>
      </w:divBdr>
    </w:div>
    <w:div w:id="1365181049">
      <w:bodyDiv w:val="1"/>
      <w:marLeft w:val="0"/>
      <w:marRight w:val="0"/>
      <w:marTop w:val="0"/>
      <w:marBottom w:val="0"/>
      <w:divBdr>
        <w:top w:val="none" w:sz="0" w:space="0" w:color="auto"/>
        <w:left w:val="none" w:sz="0" w:space="0" w:color="auto"/>
        <w:bottom w:val="none" w:sz="0" w:space="0" w:color="auto"/>
        <w:right w:val="none" w:sz="0" w:space="0" w:color="auto"/>
      </w:divBdr>
    </w:div>
    <w:div w:id="1369379279">
      <w:bodyDiv w:val="1"/>
      <w:marLeft w:val="0"/>
      <w:marRight w:val="0"/>
      <w:marTop w:val="0"/>
      <w:marBottom w:val="0"/>
      <w:divBdr>
        <w:top w:val="none" w:sz="0" w:space="0" w:color="auto"/>
        <w:left w:val="none" w:sz="0" w:space="0" w:color="auto"/>
        <w:bottom w:val="none" w:sz="0" w:space="0" w:color="auto"/>
        <w:right w:val="none" w:sz="0" w:space="0" w:color="auto"/>
      </w:divBdr>
    </w:div>
    <w:div w:id="1373382614">
      <w:bodyDiv w:val="1"/>
      <w:marLeft w:val="0"/>
      <w:marRight w:val="0"/>
      <w:marTop w:val="0"/>
      <w:marBottom w:val="0"/>
      <w:divBdr>
        <w:top w:val="none" w:sz="0" w:space="0" w:color="auto"/>
        <w:left w:val="none" w:sz="0" w:space="0" w:color="auto"/>
        <w:bottom w:val="none" w:sz="0" w:space="0" w:color="auto"/>
        <w:right w:val="none" w:sz="0" w:space="0" w:color="auto"/>
      </w:divBdr>
    </w:div>
    <w:div w:id="1379016354">
      <w:bodyDiv w:val="1"/>
      <w:marLeft w:val="0"/>
      <w:marRight w:val="0"/>
      <w:marTop w:val="0"/>
      <w:marBottom w:val="0"/>
      <w:divBdr>
        <w:top w:val="none" w:sz="0" w:space="0" w:color="auto"/>
        <w:left w:val="none" w:sz="0" w:space="0" w:color="auto"/>
        <w:bottom w:val="none" w:sz="0" w:space="0" w:color="auto"/>
        <w:right w:val="none" w:sz="0" w:space="0" w:color="auto"/>
      </w:divBdr>
    </w:div>
    <w:div w:id="1396858291">
      <w:bodyDiv w:val="1"/>
      <w:marLeft w:val="0"/>
      <w:marRight w:val="0"/>
      <w:marTop w:val="0"/>
      <w:marBottom w:val="0"/>
      <w:divBdr>
        <w:top w:val="none" w:sz="0" w:space="0" w:color="auto"/>
        <w:left w:val="none" w:sz="0" w:space="0" w:color="auto"/>
        <w:bottom w:val="none" w:sz="0" w:space="0" w:color="auto"/>
        <w:right w:val="none" w:sz="0" w:space="0" w:color="auto"/>
      </w:divBdr>
    </w:div>
    <w:div w:id="1407610767">
      <w:bodyDiv w:val="1"/>
      <w:marLeft w:val="0"/>
      <w:marRight w:val="0"/>
      <w:marTop w:val="0"/>
      <w:marBottom w:val="0"/>
      <w:divBdr>
        <w:top w:val="none" w:sz="0" w:space="0" w:color="auto"/>
        <w:left w:val="none" w:sz="0" w:space="0" w:color="auto"/>
        <w:bottom w:val="none" w:sz="0" w:space="0" w:color="auto"/>
        <w:right w:val="none" w:sz="0" w:space="0" w:color="auto"/>
      </w:divBdr>
    </w:div>
    <w:div w:id="1431124588">
      <w:bodyDiv w:val="1"/>
      <w:marLeft w:val="0"/>
      <w:marRight w:val="0"/>
      <w:marTop w:val="0"/>
      <w:marBottom w:val="0"/>
      <w:divBdr>
        <w:top w:val="none" w:sz="0" w:space="0" w:color="auto"/>
        <w:left w:val="none" w:sz="0" w:space="0" w:color="auto"/>
        <w:bottom w:val="none" w:sz="0" w:space="0" w:color="auto"/>
        <w:right w:val="none" w:sz="0" w:space="0" w:color="auto"/>
      </w:divBdr>
    </w:div>
    <w:div w:id="1490053646">
      <w:bodyDiv w:val="1"/>
      <w:marLeft w:val="0"/>
      <w:marRight w:val="0"/>
      <w:marTop w:val="0"/>
      <w:marBottom w:val="0"/>
      <w:divBdr>
        <w:top w:val="none" w:sz="0" w:space="0" w:color="auto"/>
        <w:left w:val="none" w:sz="0" w:space="0" w:color="auto"/>
        <w:bottom w:val="none" w:sz="0" w:space="0" w:color="auto"/>
        <w:right w:val="none" w:sz="0" w:space="0" w:color="auto"/>
      </w:divBdr>
    </w:div>
    <w:div w:id="1538082884">
      <w:bodyDiv w:val="1"/>
      <w:marLeft w:val="0"/>
      <w:marRight w:val="0"/>
      <w:marTop w:val="0"/>
      <w:marBottom w:val="0"/>
      <w:divBdr>
        <w:top w:val="none" w:sz="0" w:space="0" w:color="auto"/>
        <w:left w:val="none" w:sz="0" w:space="0" w:color="auto"/>
        <w:bottom w:val="none" w:sz="0" w:space="0" w:color="auto"/>
        <w:right w:val="none" w:sz="0" w:space="0" w:color="auto"/>
      </w:divBdr>
    </w:div>
    <w:div w:id="1613587617">
      <w:bodyDiv w:val="1"/>
      <w:marLeft w:val="0"/>
      <w:marRight w:val="0"/>
      <w:marTop w:val="0"/>
      <w:marBottom w:val="0"/>
      <w:divBdr>
        <w:top w:val="none" w:sz="0" w:space="0" w:color="auto"/>
        <w:left w:val="none" w:sz="0" w:space="0" w:color="auto"/>
        <w:bottom w:val="none" w:sz="0" w:space="0" w:color="auto"/>
        <w:right w:val="none" w:sz="0" w:space="0" w:color="auto"/>
      </w:divBdr>
    </w:div>
    <w:div w:id="1624115526">
      <w:bodyDiv w:val="1"/>
      <w:marLeft w:val="0"/>
      <w:marRight w:val="0"/>
      <w:marTop w:val="0"/>
      <w:marBottom w:val="0"/>
      <w:divBdr>
        <w:top w:val="none" w:sz="0" w:space="0" w:color="auto"/>
        <w:left w:val="none" w:sz="0" w:space="0" w:color="auto"/>
        <w:bottom w:val="none" w:sz="0" w:space="0" w:color="auto"/>
        <w:right w:val="none" w:sz="0" w:space="0" w:color="auto"/>
      </w:divBdr>
    </w:div>
    <w:div w:id="1671248060">
      <w:bodyDiv w:val="1"/>
      <w:marLeft w:val="0"/>
      <w:marRight w:val="0"/>
      <w:marTop w:val="0"/>
      <w:marBottom w:val="0"/>
      <w:divBdr>
        <w:top w:val="none" w:sz="0" w:space="0" w:color="auto"/>
        <w:left w:val="none" w:sz="0" w:space="0" w:color="auto"/>
        <w:bottom w:val="none" w:sz="0" w:space="0" w:color="auto"/>
        <w:right w:val="none" w:sz="0" w:space="0" w:color="auto"/>
      </w:divBdr>
    </w:div>
    <w:div w:id="1696076179">
      <w:bodyDiv w:val="1"/>
      <w:marLeft w:val="0"/>
      <w:marRight w:val="0"/>
      <w:marTop w:val="0"/>
      <w:marBottom w:val="0"/>
      <w:divBdr>
        <w:top w:val="none" w:sz="0" w:space="0" w:color="auto"/>
        <w:left w:val="none" w:sz="0" w:space="0" w:color="auto"/>
        <w:bottom w:val="none" w:sz="0" w:space="0" w:color="auto"/>
        <w:right w:val="none" w:sz="0" w:space="0" w:color="auto"/>
      </w:divBdr>
    </w:div>
    <w:div w:id="1731689435">
      <w:bodyDiv w:val="1"/>
      <w:marLeft w:val="0"/>
      <w:marRight w:val="0"/>
      <w:marTop w:val="0"/>
      <w:marBottom w:val="0"/>
      <w:divBdr>
        <w:top w:val="none" w:sz="0" w:space="0" w:color="auto"/>
        <w:left w:val="none" w:sz="0" w:space="0" w:color="auto"/>
        <w:bottom w:val="none" w:sz="0" w:space="0" w:color="auto"/>
        <w:right w:val="none" w:sz="0" w:space="0" w:color="auto"/>
      </w:divBdr>
    </w:div>
    <w:div w:id="1772046713">
      <w:bodyDiv w:val="1"/>
      <w:marLeft w:val="0"/>
      <w:marRight w:val="0"/>
      <w:marTop w:val="0"/>
      <w:marBottom w:val="0"/>
      <w:divBdr>
        <w:top w:val="none" w:sz="0" w:space="0" w:color="auto"/>
        <w:left w:val="none" w:sz="0" w:space="0" w:color="auto"/>
        <w:bottom w:val="none" w:sz="0" w:space="0" w:color="auto"/>
        <w:right w:val="none" w:sz="0" w:space="0" w:color="auto"/>
      </w:divBdr>
    </w:div>
    <w:div w:id="1774784214">
      <w:bodyDiv w:val="1"/>
      <w:marLeft w:val="0"/>
      <w:marRight w:val="0"/>
      <w:marTop w:val="0"/>
      <w:marBottom w:val="0"/>
      <w:divBdr>
        <w:top w:val="none" w:sz="0" w:space="0" w:color="auto"/>
        <w:left w:val="none" w:sz="0" w:space="0" w:color="auto"/>
        <w:bottom w:val="none" w:sz="0" w:space="0" w:color="auto"/>
        <w:right w:val="none" w:sz="0" w:space="0" w:color="auto"/>
      </w:divBdr>
    </w:div>
    <w:div w:id="1896619955">
      <w:bodyDiv w:val="1"/>
      <w:marLeft w:val="0"/>
      <w:marRight w:val="0"/>
      <w:marTop w:val="0"/>
      <w:marBottom w:val="0"/>
      <w:divBdr>
        <w:top w:val="none" w:sz="0" w:space="0" w:color="auto"/>
        <w:left w:val="none" w:sz="0" w:space="0" w:color="auto"/>
        <w:bottom w:val="none" w:sz="0" w:space="0" w:color="auto"/>
        <w:right w:val="none" w:sz="0" w:space="0" w:color="auto"/>
      </w:divBdr>
    </w:div>
    <w:div w:id="1903130687">
      <w:bodyDiv w:val="1"/>
      <w:marLeft w:val="0"/>
      <w:marRight w:val="0"/>
      <w:marTop w:val="0"/>
      <w:marBottom w:val="0"/>
      <w:divBdr>
        <w:top w:val="none" w:sz="0" w:space="0" w:color="auto"/>
        <w:left w:val="none" w:sz="0" w:space="0" w:color="auto"/>
        <w:bottom w:val="none" w:sz="0" w:space="0" w:color="auto"/>
        <w:right w:val="none" w:sz="0" w:space="0" w:color="auto"/>
      </w:divBdr>
    </w:div>
    <w:div w:id="1923879670">
      <w:bodyDiv w:val="1"/>
      <w:marLeft w:val="0"/>
      <w:marRight w:val="0"/>
      <w:marTop w:val="0"/>
      <w:marBottom w:val="0"/>
      <w:divBdr>
        <w:top w:val="none" w:sz="0" w:space="0" w:color="auto"/>
        <w:left w:val="none" w:sz="0" w:space="0" w:color="auto"/>
        <w:bottom w:val="none" w:sz="0" w:space="0" w:color="auto"/>
        <w:right w:val="none" w:sz="0" w:space="0" w:color="auto"/>
      </w:divBdr>
    </w:div>
    <w:div w:id="1938636199">
      <w:bodyDiv w:val="1"/>
      <w:marLeft w:val="0"/>
      <w:marRight w:val="0"/>
      <w:marTop w:val="0"/>
      <w:marBottom w:val="0"/>
      <w:divBdr>
        <w:top w:val="none" w:sz="0" w:space="0" w:color="auto"/>
        <w:left w:val="none" w:sz="0" w:space="0" w:color="auto"/>
        <w:bottom w:val="none" w:sz="0" w:space="0" w:color="auto"/>
        <w:right w:val="none" w:sz="0" w:space="0" w:color="auto"/>
      </w:divBdr>
    </w:div>
    <w:div w:id="1957717569">
      <w:bodyDiv w:val="1"/>
      <w:marLeft w:val="0"/>
      <w:marRight w:val="0"/>
      <w:marTop w:val="0"/>
      <w:marBottom w:val="0"/>
      <w:divBdr>
        <w:top w:val="none" w:sz="0" w:space="0" w:color="auto"/>
        <w:left w:val="none" w:sz="0" w:space="0" w:color="auto"/>
        <w:bottom w:val="none" w:sz="0" w:space="0" w:color="auto"/>
        <w:right w:val="none" w:sz="0" w:space="0" w:color="auto"/>
      </w:divBdr>
    </w:div>
    <w:div w:id="2003502888">
      <w:bodyDiv w:val="1"/>
      <w:marLeft w:val="0"/>
      <w:marRight w:val="0"/>
      <w:marTop w:val="0"/>
      <w:marBottom w:val="0"/>
      <w:divBdr>
        <w:top w:val="none" w:sz="0" w:space="0" w:color="auto"/>
        <w:left w:val="none" w:sz="0" w:space="0" w:color="auto"/>
        <w:bottom w:val="none" w:sz="0" w:space="0" w:color="auto"/>
        <w:right w:val="none" w:sz="0" w:space="0" w:color="auto"/>
      </w:divBdr>
    </w:div>
    <w:div w:id="2106147402">
      <w:bodyDiv w:val="1"/>
      <w:marLeft w:val="0"/>
      <w:marRight w:val="0"/>
      <w:marTop w:val="0"/>
      <w:marBottom w:val="0"/>
      <w:divBdr>
        <w:top w:val="none" w:sz="0" w:space="0" w:color="auto"/>
        <w:left w:val="none" w:sz="0" w:space="0" w:color="auto"/>
        <w:bottom w:val="none" w:sz="0" w:space="0" w:color="auto"/>
        <w:right w:val="none" w:sz="0" w:space="0" w:color="auto"/>
      </w:divBdr>
    </w:div>
    <w:div w:id="2107576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Personalitzat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00"/>
      </a:hlink>
      <a:folHlink>
        <a:srgbClr val="00000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3985D-D7F4-46DF-B2CA-080D985EF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1642</Characters>
  <Application>Microsoft Office Word</Application>
  <DocSecurity>0</DocSecurity>
  <Lines>13</Lines>
  <Paragraphs>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Decret</vt:lpstr>
    </vt:vector>
  </TitlesOfParts>
  <Company>Diputació de Barcelona</Company>
  <LinksUpToDate>false</LinksUpToDate>
  <CharactersWithSpaces>1920</CharactersWithSpaces>
  <SharedDoc>false</SharedDoc>
  <HLinks>
    <vt:vector size="12" baseType="variant">
      <vt:variant>
        <vt:i4>1704014</vt:i4>
      </vt:variant>
      <vt:variant>
        <vt:i4>3</vt:i4>
      </vt:variant>
      <vt:variant>
        <vt:i4>0</vt:i4>
      </vt:variant>
      <vt:variant>
        <vt:i4>5</vt:i4>
      </vt:variant>
      <vt:variant>
        <vt:lpwstr>http://www.diba.cat/web/registre/</vt:lpwstr>
      </vt:variant>
      <vt:variant>
        <vt:lpwstr/>
      </vt:variant>
      <vt:variant>
        <vt:i4>5308461</vt:i4>
      </vt:variant>
      <vt:variant>
        <vt:i4>0</vt:i4>
      </vt:variant>
      <vt:variant>
        <vt:i4>0</vt:i4>
      </vt:variant>
      <vt:variant>
        <vt:i4>5</vt:i4>
      </vt:variant>
      <vt:variant>
        <vt:lpwstr>mailto:seg.obres@diba.cat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PRIETO LEON, LOURDES</dc:creator>
  <cp:lastModifiedBy>LOPEZ GASSET, NEUS</cp:lastModifiedBy>
  <cp:revision>2</cp:revision>
  <cp:lastPrinted>2024-12-02T08:04:00Z</cp:lastPrinted>
  <dcterms:created xsi:type="dcterms:W3CDTF">2025-11-06T08:37:00Z</dcterms:created>
  <dcterms:modified xsi:type="dcterms:W3CDTF">2025-11-06T08:37:00Z</dcterms:modified>
</cp:coreProperties>
</file>