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2021" w14:textId="77777777" w:rsidR="00833AEC" w:rsidRDefault="00833AEC"/>
    <w:p w14:paraId="1484C244" w14:textId="453D2F42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E87142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9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comunicació de la subcontractació per part de l’empresa proposada com adjudicatària. </w:t>
      </w:r>
    </w:p>
    <w:p w14:paraId="4CF266FF" w14:textId="0A661C75" w:rsidR="00833AEC" w:rsidRDefault="00833AEC"/>
    <w:p w14:paraId="4C30CE89" w14:textId="6D951FCC" w:rsidR="001011FF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D2BA5690D09C40C2A67390F184B4A240"/>
          </w:placeholder>
          <w:showingPlcHdr/>
        </w:sdtPr>
        <w:sdtEndPr/>
        <w:sdtContent>
          <w:r w:rsidRPr="0088316D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D2BA5690D09C40C2A67390F184B4A240"/>
          </w:placeholder>
          <w:showingPlcHdr/>
        </w:sdtPr>
        <w:sdtEndPr/>
        <w:sdtContent>
          <w:r w:rsidRPr="0088316D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D2BA5690D09C40C2A67390F184B4A240"/>
          </w:placeholder>
          <w:showingPlcHdr/>
        </w:sdtPr>
        <w:sdtEndPr/>
        <w:sdtContent>
          <w:r w:rsidRPr="001C34B5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D2BA5690D09C40C2A67390F184B4A240"/>
          </w:placeholder>
          <w:showingPlcHdr/>
        </w:sdtPr>
        <w:sdtEndPr/>
        <w:sdtContent>
          <w:r w:rsidRPr="001C34B5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 xml:space="preserve">. com a empresa </w:t>
      </w:r>
      <w:r w:rsidR="001C34B5">
        <w:rPr>
          <w:rFonts w:ascii="Century Gothic" w:hAnsi="Century Gothic" w:cs="Arial"/>
          <w:sz w:val="22"/>
          <w:szCs w:val="22"/>
          <w:lang w:val="ca-ES"/>
        </w:rPr>
        <w:t xml:space="preserve">licitadora del contracte </w:t>
      </w:r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771518786"/>
          <w:placeholder>
            <w:docPart w:val="DefaultPlaceholder_-1854013440"/>
          </w:placeholder>
          <w:showingPlcHdr/>
        </w:sdtPr>
        <w:sdtEndPr/>
        <w:sdtContent>
          <w:r w:rsidRPr="00916207">
            <w:rPr>
              <w:rStyle w:val="Textdelcontenidor"/>
              <w:rFonts w:ascii="Century Gothic" w:hAnsi="Century Gothic"/>
              <w:lang w:val="ca-ES"/>
            </w:rPr>
            <w:t>Feu clic o toqueu aquí per escriure text.</w:t>
          </w:r>
        </w:sdtContent>
      </w:sdt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C</w:t>
      </w:r>
      <w:r>
        <w:rPr>
          <w:rFonts w:ascii="Century Gothic" w:hAnsi="Century Gothic" w:cs="Arial"/>
          <w:sz w:val="22"/>
          <w:szCs w:val="22"/>
          <w:lang w:val="ca-ES"/>
        </w:rPr>
        <w:t>OMUNICO,</w:t>
      </w:r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de conformitat amb l’article 215.2.b) de la Llei 9/2017, de 8 de novembre</w:t>
      </w:r>
      <w:r>
        <w:rPr>
          <w:rFonts w:ascii="Century Gothic" w:hAnsi="Century Gothic" w:cs="Arial"/>
          <w:sz w:val="22"/>
          <w:szCs w:val="22"/>
          <w:lang w:val="ca-ES"/>
        </w:rPr>
        <w:t xml:space="preserve">, de Contractes del Sector Públic (LCSP), </w:t>
      </w:r>
    </w:p>
    <w:p w14:paraId="51A879D4" w14:textId="02FEF3C2" w:rsidR="001011FF" w:rsidRDefault="001011FF" w:rsidP="001011FF">
      <w:pPr>
        <w:pStyle w:val="NormalWeb"/>
        <w:tabs>
          <w:tab w:val="left" w:pos="960"/>
        </w:tabs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ADE458E" w14:textId="77777777" w:rsidR="009202A3" w:rsidRDefault="009F1881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51105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1011FF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</w:t>
      </w:r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NO es subcontractarà. </w:t>
      </w:r>
    </w:p>
    <w:p w14:paraId="06C9BA35" w14:textId="6AE9152D" w:rsidR="00833AEC" w:rsidRDefault="001011FF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58003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833AEC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 es subcontractarà a les següents entitats:</w:t>
      </w:r>
    </w:p>
    <w:p w14:paraId="54E0724D" w14:textId="77777777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tbl>
      <w:tblPr>
        <w:tblStyle w:val="Taulaambquadrcula"/>
        <w:tblW w:w="10773" w:type="dxa"/>
        <w:tblInd w:w="-1026" w:type="dxa"/>
        <w:tblLook w:val="04A0" w:firstRow="1" w:lastRow="0" w:firstColumn="1" w:lastColumn="0" w:noHBand="0" w:noVBand="1"/>
      </w:tblPr>
      <w:tblGrid>
        <w:gridCol w:w="1959"/>
        <w:gridCol w:w="1216"/>
        <w:gridCol w:w="2070"/>
        <w:gridCol w:w="1466"/>
        <w:gridCol w:w="2390"/>
        <w:gridCol w:w="1672"/>
      </w:tblGrid>
      <w:tr w:rsidR="00A825D5" w14:paraId="7F3A8BB6" w14:textId="77777777" w:rsidTr="00A825D5">
        <w:tc>
          <w:tcPr>
            <w:tcW w:w="1959" w:type="dxa"/>
          </w:tcPr>
          <w:p w14:paraId="4A0B9F52" w14:textId="31D9204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Empresa</w:t>
            </w:r>
          </w:p>
        </w:tc>
        <w:tc>
          <w:tcPr>
            <w:tcW w:w="1216" w:type="dxa"/>
          </w:tcPr>
          <w:p w14:paraId="3AEBDBB0" w14:textId="15B6432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CIF</w:t>
            </w:r>
          </w:p>
        </w:tc>
        <w:tc>
          <w:tcPr>
            <w:tcW w:w="2070" w:type="dxa"/>
          </w:tcPr>
          <w:p w14:paraId="0557D30C" w14:textId="49B9A9C0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Nom del representant legal</w:t>
            </w:r>
          </w:p>
        </w:tc>
        <w:tc>
          <w:tcPr>
            <w:tcW w:w="1466" w:type="dxa"/>
          </w:tcPr>
          <w:p w14:paraId="15481A40" w14:textId="2DAD5A0C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DNI</w:t>
            </w:r>
          </w:p>
        </w:tc>
        <w:tc>
          <w:tcPr>
            <w:tcW w:w="2390" w:type="dxa"/>
          </w:tcPr>
          <w:p w14:paraId="0A23C725" w14:textId="522B0279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Part de la prestació objecte de subcontractació</w:t>
            </w:r>
          </w:p>
        </w:tc>
        <w:tc>
          <w:tcPr>
            <w:tcW w:w="1672" w:type="dxa"/>
          </w:tcPr>
          <w:p w14:paraId="199B8B45" w14:textId="2FD1236D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ca-ES"/>
              </w:rPr>
              <w:t>I</w:t>
            </w: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mport que representa la subcontractació</w:t>
            </w:r>
          </w:p>
        </w:tc>
      </w:tr>
      <w:tr w:rsidR="00A825D5" w14:paraId="2BDC347C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42143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40EC76C" w14:textId="02A69116" w:rsidR="00A825D5" w:rsidRPr="001011FF" w:rsidRDefault="001011FF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45893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460528EA" w14:textId="279C253D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81429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EFF7911" w14:textId="251BE0A6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68943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39D455C5" w14:textId="3C1DFAD5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02008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21EB432E" w14:textId="4B88059C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3619631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97D02AB" w14:textId="4BA93A79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6E52875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18120884"/>
            <w:placeholder>
              <w:docPart w:val="D594E23416B94B78AEF26B513AC38DC3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665857D" w14:textId="3980874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196458728"/>
            <w:placeholder>
              <w:docPart w:val="EEFD9DA4DCC246AC8CD64BD899670F5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7FBEC7F9" w14:textId="09DFD0E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62315264"/>
            <w:placeholder>
              <w:docPart w:val="8DBA603DC3764379B8BF7D2026477DA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50AAB2B" w14:textId="0E78E7C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11477467"/>
            <w:placeholder>
              <w:docPart w:val="A33305FB28CA4CB7BD958E66D3F6B531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15557973" w14:textId="4A2518D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36860355"/>
            <w:placeholder>
              <w:docPart w:val="DB518D8FD6764519AE25D1D26F6122C5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0B20E8AD" w14:textId="6414E21A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82522502"/>
            <w:placeholder>
              <w:docPart w:val="2C0F105DB9DF48E7B31AA743A2ED4B73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88AFBA9" w14:textId="42FD5C59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8C36553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17221729"/>
            <w:placeholder>
              <w:docPart w:val="C36EF1EA4A3B4D1FAE0F0165302E79BB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9D65522" w14:textId="50AD505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4534060"/>
            <w:placeholder>
              <w:docPart w:val="A7862B3ED39E4258A5C4C55CF4282BCE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E8CDC41" w14:textId="5F08BD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40065370"/>
            <w:placeholder>
              <w:docPart w:val="212CE4DF4D654857A54DE34F883A9E0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CEAA0D3" w14:textId="6A03187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82647723"/>
            <w:placeholder>
              <w:docPart w:val="0FB0E4B085D4454BB04C9C2B4405E14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40289831" w14:textId="16DA3AD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68698592"/>
            <w:placeholder>
              <w:docPart w:val="BE576E30F3B54FFCB2C7596C3D60BB6B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0636BF6" w14:textId="5904CE74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06429825"/>
            <w:placeholder>
              <w:docPart w:val="9E9ECA076B724C8D83ACD91D98C20044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3131A63E" w14:textId="4B4C0EA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2F8BA7DE" w14:textId="77777777" w:rsidTr="00A825D5">
        <w:trPr>
          <w:trHeight w:val="1328"/>
        </w:trPr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81192966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3FB13A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70591625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22E92A3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105300893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FBC594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730110144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7BA8988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278563442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A3B06D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3671617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4582372E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3F8F95B8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53836690"/>
            <w:placeholder>
              <w:docPart w:val="47C80F516CB64346A8F3C85F66078BF7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B1301F5" w14:textId="56FF4CF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30903635"/>
            <w:placeholder>
              <w:docPart w:val="EC952DB74D554F1DAFF5420AE4F9832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33F07EC" w14:textId="0820C95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5370319"/>
            <w:placeholder>
              <w:docPart w:val="DDA090E4352F4138BE7577374E6228F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41F9C23" w14:textId="16DDF30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428037954"/>
            <w:placeholder>
              <w:docPart w:val="6D388CA205624699B67EE51306C18A0D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BB5B56B" w14:textId="75635665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74125187"/>
            <w:placeholder>
              <w:docPart w:val="5712EC418CAE4C9B8B643EB90E1521DF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34FDBE63" w14:textId="30F1F971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66595905"/>
            <w:placeholder>
              <w:docPart w:val="C1424035824D40158B66FD3515AAFE66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57DA0D4" w14:textId="6A2AD40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776C0359" w14:textId="77777777" w:rsidTr="00430726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5264337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6EE40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69555611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D33126B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9993877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B56853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814766993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214149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44875301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60B347C2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897356114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8D4D13D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6F42D019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30068852"/>
            <w:placeholder>
              <w:docPart w:val="1BB5D1DBD8B849958420954330CF6DAD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26F903C" w14:textId="39DE6412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3524132"/>
            <w:placeholder>
              <w:docPart w:val="18E98E480CCD4BCCADFA9C4C204D7169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CFCFFDA" w14:textId="05CCD00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5088696"/>
            <w:placeholder>
              <w:docPart w:val="1CD76E3E7D1B425DA981D944D21A602C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0F00E8F" w14:textId="758E18B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24693475"/>
            <w:placeholder>
              <w:docPart w:val="00BD9AB6FF624E579FAEB014ED6B5A72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746B75E7" w14:textId="4A37582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113266"/>
            <w:placeholder>
              <w:docPart w:val="03C323C3450E408B9F16706A8AD8AEA4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59971A66" w14:textId="225500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219327214"/>
            <w:placeholder>
              <w:docPart w:val="0B97A9C243B54561BAFAC23C4AA32DC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14DCA216" w14:textId="196F14F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</w:tbl>
    <w:p w14:paraId="14D8CB46" w14:textId="77777777" w:rsidR="00965F97" w:rsidRDefault="00965F97">
      <w:pPr>
        <w:rPr>
          <w:rFonts w:ascii="Century Gothic" w:hAnsi="Century Gothic"/>
        </w:rPr>
      </w:pPr>
    </w:p>
    <w:p w14:paraId="33B44178" w14:textId="050B12B1" w:rsidR="00A825D5" w:rsidRPr="001011FF" w:rsidRDefault="00A825D5">
      <w:pPr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A més a més, </w:t>
      </w:r>
      <w:r w:rsidR="009202A3">
        <w:rPr>
          <w:rFonts w:ascii="Century Gothic" w:hAnsi="Century Gothic"/>
        </w:rPr>
        <w:t xml:space="preserve">en cas de subcontractació, </w:t>
      </w:r>
      <w:r w:rsidRPr="001011FF">
        <w:rPr>
          <w:rFonts w:ascii="Century Gothic" w:hAnsi="Century Gothic"/>
        </w:rPr>
        <w:t xml:space="preserve">DECLARO RESPONSABLEMENT </w:t>
      </w:r>
    </w:p>
    <w:p w14:paraId="0DB963E4" w14:textId="274D9C6F" w:rsidR="00A825D5" w:rsidRPr="001011FF" w:rsidRDefault="00A825D5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Que abonaré als subcontratistes el preu pactat en els terminis i condicions estipulats a l’article 216 LCSP. </w:t>
      </w:r>
    </w:p>
    <w:p w14:paraId="5B70B527" w14:textId="05A27BB1" w:rsidR="00A825D5" w:rsidRDefault="00A825D5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>Que</w:t>
      </w:r>
      <w:r w:rsidR="00965F97">
        <w:rPr>
          <w:rFonts w:ascii="Century Gothic" w:hAnsi="Century Gothic"/>
        </w:rPr>
        <w:t xml:space="preserve"> col·laboraré amb els controls, que si escau, faci l’Ajuntament del pagament als subcontractistes, en els contractes </w:t>
      </w:r>
      <w:r w:rsidRPr="001011FF">
        <w:rPr>
          <w:rFonts w:ascii="Century Gothic" w:hAnsi="Century Gothic"/>
        </w:rPr>
        <w:t xml:space="preserve">d’obres o de serveis amb un valor estimat del contracte superior a 5 millors d’euros </w:t>
      </w:r>
      <w:r w:rsidR="00965F97">
        <w:rPr>
          <w:rFonts w:ascii="Century Gothic" w:hAnsi="Century Gothic"/>
        </w:rPr>
        <w:t>i als que l’import de la subcontractació sigui</w:t>
      </w:r>
      <w:r w:rsidR="001011FF" w:rsidRPr="001011FF">
        <w:rPr>
          <w:rFonts w:ascii="Century Gothic" w:hAnsi="Century Gothic"/>
        </w:rPr>
        <w:t xml:space="preserve"> igual o superior al 30 % del preu del contracte,  de conformitat amb l’article 217.2 LCSP. </w:t>
      </w:r>
    </w:p>
    <w:p w14:paraId="0B92DB5A" w14:textId="28D746C1" w:rsidR="009202A3" w:rsidRDefault="009202A3" w:rsidP="009202A3">
      <w:pPr>
        <w:jc w:val="both"/>
        <w:rPr>
          <w:rFonts w:ascii="Century Gothic" w:hAnsi="Century Gothic"/>
        </w:rPr>
      </w:pPr>
    </w:p>
    <w:p w14:paraId="65C216E1" w14:textId="6DA32261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Juntament amb la present comunicació</w:t>
      </w:r>
      <w:r w:rsidR="00965F97" w:rsidRPr="00965F97">
        <w:rPr>
          <w:rFonts w:ascii="Century Gothic" w:hAnsi="Century Gothic"/>
          <w:i/>
          <w:iCs/>
          <w:sz w:val="20"/>
          <w:szCs w:val="20"/>
        </w:rPr>
        <w:t xml:space="preserve">, l’empresa proposada com adjudicatària haurà d’aportar </w:t>
      </w:r>
      <w:r w:rsidRPr="00965F97">
        <w:rPr>
          <w:rFonts w:ascii="Century Gothic" w:hAnsi="Century Gothic"/>
          <w:i/>
          <w:iCs/>
          <w:sz w:val="20"/>
          <w:szCs w:val="20"/>
        </w:rPr>
        <w:t xml:space="preserve"> per cada empresa subcontractista la següent documentació:</w:t>
      </w:r>
    </w:p>
    <w:p w14:paraId="5B8C8221" w14:textId="6C5B8693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La declaració responsable segons model previst a l’annex </w:t>
      </w:r>
      <w:r w:rsidR="00813C67">
        <w:rPr>
          <w:rFonts w:ascii="Century Gothic" w:hAnsi="Century Gothic"/>
          <w:i/>
          <w:iCs/>
          <w:sz w:val="20"/>
          <w:szCs w:val="20"/>
        </w:rPr>
        <w:t>6</w:t>
      </w:r>
      <w:r w:rsidR="0088316D">
        <w:rPr>
          <w:rFonts w:ascii="Century Gothic" w:hAnsi="Century Gothic"/>
          <w:i/>
          <w:iCs/>
          <w:sz w:val="20"/>
          <w:szCs w:val="20"/>
        </w:rPr>
        <w:t>.</w:t>
      </w:r>
      <w:r w:rsidRPr="00965F97">
        <w:rPr>
          <w:rFonts w:ascii="Century Gothic" w:hAnsi="Century Gothic"/>
          <w:i/>
          <w:iCs/>
          <w:sz w:val="20"/>
          <w:szCs w:val="20"/>
        </w:rPr>
        <w:t>1.</w:t>
      </w:r>
    </w:p>
    <w:p w14:paraId="6E566FC7" w14:textId="77777777" w:rsidR="00965F97" w:rsidRPr="00965F97" w:rsidRDefault="00965F97" w:rsidP="00965F97">
      <w:pPr>
        <w:pStyle w:val="Pargrafdellista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7D88D384" w14:textId="5B4820EE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Si l’empresa subcontractista no autoritza a efectuar les corresponents consultes a l’Ajuntament, haurà d’aportar:</w:t>
      </w:r>
    </w:p>
    <w:p w14:paraId="00696572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del compliment d’obligacions tributàries:</w:t>
      </w:r>
    </w:p>
    <w:p w14:paraId="66656B9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 de l’Agència Estatal d’Administració Tributària acreditant que l’empresa es troba al corrent d’obligacions tributàries i de la inexistència de deutes de naturalesa tributària amb l’Estat.</w:t>
      </w:r>
    </w:p>
    <w:p w14:paraId="5BDCEA3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les intervencions delegades i territorials, acreditatiu que l’empresa es troba al corrent de les obligacions tributàries amb l’Administració de la Generalitat de Catalunya.</w:t>
      </w:r>
    </w:p>
    <w:p w14:paraId="5086CD7E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amb la Seguretat Social:</w:t>
      </w:r>
    </w:p>
    <w:p w14:paraId="5E86495E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la Tresoreria de la Seguretat Social, de trobar-se al corrent en el compliment de les obligacions de l’empresa amb la Seguretat Social.</w:t>
      </w:r>
    </w:p>
    <w:p w14:paraId="7FFDFDDF" w14:textId="49603DD2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0C307357" w14:textId="139E3C31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Justificació de l’aptitud de cada subcontractista per executar la prestació per referència als elements tècnics i humans de què disposa i la seva experiència. Aquests extrems podran justificar-se amb la comunicació de la classificació adequada per realitzar la part de la prestació, que, si escau, tingués el subcontractada. </w:t>
      </w:r>
    </w:p>
    <w:p w14:paraId="68D09227" w14:textId="292CC649" w:rsidR="009202A3" w:rsidRDefault="009202A3" w:rsidP="009202A3">
      <w:pPr>
        <w:jc w:val="both"/>
        <w:rPr>
          <w:rFonts w:ascii="Century Gothic" w:hAnsi="Century Gothic"/>
          <w:i/>
          <w:iCs/>
        </w:rPr>
      </w:pPr>
    </w:p>
    <w:p w14:paraId="35BFAC39" w14:textId="77777777" w:rsidR="00965F97" w:rsidRPr="00965F97" w:rsidRDefault="00965F97" w:rsidP="009202A3">
      <w:pPr>
        <w:jc w:val="both"/>
        <w:rPr>
          <w:rFonts w:ascii="Century Gothic" w:hAnsi="Century Gothic"/>
          <w:i/>
          <w:iCs/>
        </w:rPr>
      </w:pPr>
    </w:p>
    <w:p w14:paraId="1F9AFACD" w14:textId="7FAACE00" w:rsidR="001011FF" w:rsidRPr="00965F97" w:rsidRDefault="00965F97" w:rsidP="00965F97">
      <w:pPr>
        <w:jc w:val="both"/>
        <w:rPr>
          <w:sz w:val="16"/>
          <w:szCs w:val="16"/>
        </w:rPr>
      </w:pPr>
      <w:r w:rsidRPr="00965F97">
        <w:rPr>
          <w:rFonts w:ascii="Century Gothic" w:hAnsi="Century Gothic"/>
          <w:sz w:val="16"/>
          <w:szCs w:val="16"/>
        </w:rPr>
        <w:t>(signatura electrònica)</w:t>
      </w:r>
    </w:p>
    <w:sectPr w:rsidR="001011FF" w:rsidRPr="00965F9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F77B" w14:textId="77777777" w:rsidR="00833AEC" w:rsidRDefault="00833AEC" w:rsidP="00833AEC">
      <w:pPr>
        <w:spacing w:after="0" w:line="240" w:lineRule="auto"/>
      </w:pPr>
      <w:r>
        <w:separator/>
      </w:r>
    </w:p>
  </w:endnote>
  <w:endnote w:type="continuationSeparator" w:id="0">
    <w:p w14:paraId="6DDEFDB1" w14:textId="77777777" w:rsidR="00833AEC" w:rsidRDefault="00833AEC" w:rsidP="0083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46BF" w14:textId="77777777" w:rsidR="00833AEC" w:rsidRDefault="00833AEC" w:rsidP="00833AEC">
      <w:pPr>
        <w:spacing w:after="0" w:line="240" w:lineRule="auto"/>
      </w:pPr>
      <w:r>
        <w:separator/>
      </w:r>
    </w:p>
  </w:footnote>
  <w:footnote w:type="continuationSeparator" w:id="0">
    <w:p w14:paraId="225743A5" w14:textId="77777777" w:rsidR="00833AEC" w:rsidRDefault="00833AEC" w:rsidP="0083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0119" w14:textId="726DCAE1" w:rsidR="00833AEC" w:rsidRDefault="00833AEC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90D0E66" wp14:editId="3F871AED">
          <wp:simplePos x="0" y="0"/>
          <wp:positionH relativeFrom="column">
            <wp:posOffset>-466725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49BF"/>
    <w:multiLevelType w:val="hybridMultilevel"/>
    <w:tmpl w:val="25A460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21FB1"/>
    <w:multiLevelType w:val="hybridMultilevel"/>
    <w:tmpl w:val="2702FADA"/>
    <w:lvl w:ilvl="0" w:tplc="F5C2AF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4886">
    <w:abstractNumId w:val="1"/>
  </w:num>
  <w:num w:numId="2" w16cid:durableId="213420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WaSNDTgoI9Mq7eJjMvO1ouMBP2gquo8a44YzWP5NX2z/UZ8kTeIVaN0WoeOahHcAh5DRV/zZwdqg9wkxwnhew==" w:salt="B4MvGHYlI4raCpspln5O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EC"/>
    <w:rsid w:val="001011FF"/>
    <w:rsid w:val="001C34B5"/>
    <w:rsid w:val="004973E5"/>
    <w:rsid w:val="006E52C2"/>
    <w:rsid w:val="008000E6"/>
    <w:rsid w:val="00813C67"/>
    <w:rsid w:val="00833AEC"/>
    <w:rsid w:val="00852847"/>
    <w:rsid w:val="0088316D"/>
    <w:rsid w:val="008F5ED4"/>
    <w:rsid w:val="00916207"/>
    <w:rsid w:val="009202A3"/>
    <w:rsid w:val="00965F97"/>
    <w:rsid w:val="009F1881"/>
    <w:rsid w:val="00A825D5"/>
    <w:rsid w:val="00AC24F8"/>
    <w:rsid w:val="00D07FFD"/>
    <w:rsid w:val="00E87142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ACE7"/>
  <w15:chartTrackingRefBased/>
  <w15:docId w15:val="{1F56F011-ABAC-4C3A-B488-9AEB3FB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EC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33AEC"/>
  </w:style>
  <w:style w:type="paragraph" w:styleId="Peu">
    <w:name w:val="footer"/>
    <w:basedOn w:val="Normal"/>
    <w:link w:val="Peu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33AEC"/>
  </w:style>
  <w:style w:type="paragraph" w:styleId="NormalWeb">
    <w:name w:val="Normal (Web)"/>
    <w:basedOn w:val="Normal"/>
    <w:uiPriority w:val="99"/>
    <w:rsid w:val="00833A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833AEC"/>
    <w:rPr>
      <w:color w:val="808080"/>
    </w:rPr>
  </w:style>
  <w:style w:type="table" w:styleId="Taulaambquadrcula">
    <w:name w:val="Table Grid"/>
    <w:basedOn w:val="Taulanormal"/>
    <w:uiPriority w:val="39"/>
    <w:rsid w:val="00A8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8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A5690D09C40C2A67390F184B4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A288-21B3-4731-A0EA-46A917A8B872}"/>
      </w:docPartPr>
      <w:docPartBody>
        <w:p w:rsidR="005E143D" w:rsidRDefault="00A42FF9" w:rsidP="00A42FF9">
          <w:pPr>
            <w:pStyle w:val="D2BA5690D09C40C2A67390F184B4A240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D659-8891-4AD2-8BD4-8054A12CA51B}"/>
      </w:docPartPr>
      <w:docPartBody>
        <w:p w:rsidR="005E143D" w:rsidRDefault="00A42FF9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94E23416B94B78AEF26B513AC3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EAB4-88F4-4EBC-AA6A-312E186F0992}"/>
      </w:docPartPr>
      <w:docPartBody>
        <w:p w:rsidR="005E143D" w:rsidRDefault="00A42FF9" w:rsidP="00A42FF9">
          <w:pPr>
            <w:pStyle w:val="D594E23416B94B78AEF26B513AC38DC3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FD9DA4DCC246AC8CD64BD89967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E6B5-FAB5-48A0-9367-22CAE643D619}"/>
      </w:docPartPr>
      <w:docPartBody>
        <w:p w:rsidR="005E143D" w:rsidRDefault="00A42FF9" w:rsidP="00A42FF9">
          <w:pPr>
            <w:pStyle w:val="EEFD9DA4DCC246AC8CD64BD899670F50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DBA603DC3764379B8BF7D202647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9462-F3C5-4734-9285-71CAEBE77F61}"/>
      </w:docPartPr>
      <w:docPartBody>
        <w:p w:rsidR="005E143D" w:rsidRDefault="00A42FF9" w:rsidP="00A42FF9">
          <w:pPr>
            <w:pStyle w:val="8DBA603DC3764379B8BF7D2026477DAE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3305FB28CA4CB7BD958E66D3F6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0DF5-FF73-4ED3-9A9B-B6C6EC7F4353}"/>
      </w:docPartPr>
      <w:docPartBody>
        <w:p w:rsidR="005E143D" w:rsidRDefault="00A42FF9" w:rsidP="00A42FF9">
          <w:pPr>
            <w:pStyle w:val="A33305FB28CA4CB7BD958E66D3F6B531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B518D8FD6764519AE25D1D26F61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E161-C798-4F59-95BF-DEA75BFF160A}"/>
      </w:docPartPr>
      <w:docPartBody>
        <w:p w:rsidR="005E143D" w:rsidRDefault="00A42FF9" w:rsidP="00A42FF9">
          <w:pPr>
            <w:pStyle w:val="DB518D8FD6764519AE25D1D26F6122C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0F105DB9DF48E7B31AA743A2ED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11CE-FC11-4329-9360-090C1B3B4568}"/>
      </w:docPartPr>
      <w:docPartBody>
        <w:p w:rsidR="005E143D" w:rsidRDefault="00A42FF9" w:rsidP="00A42FF9">
          <w:pPr>
            <w:pStyle w:val="2C0F105DB9DF48E7B31AA743A2ED4B73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36EF1EA4A3B4D1FAE0F0165302E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7894-114E-4B01-932A-E0E7799586BE}"/>
      </w:docPartPr>
      <w:docPartBody>
        <w:p w:rsidR="005E143D" w:rsidRDefault="00A42FF9" w:rsidP="00A42FF9">
          <w:pPr>
            <w:pStyle w:val="C36EF1EA4A3B4D1FAE0F0165302E79BB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7862B3ED39E4258A5C4C55CF428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A858-85C3-4EC8-8BD3-112A280E009F}"/>
      </w:docPartPr>
      <w:docPartBody>
        <w:p w:rsidR="005E143D" w:rsidRDefault="00A42FF9" w:rsidP="00A42FF9">
          <w:pPr>
            <w:pStyle w:val="A7862B3ED39E4258A5C4C55CF4282BCE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2CE4DF4D654857A54DE34F883A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6B93-1BF0-42CE-856B-B2244C7A3A4A}"/>
      </w:docPartPr>
      <w:docPartBody>
        <w:p w:rsidR="005E143D" w:rsidRDefault="00A42FF9" w:rsidP="00A42FF9">
          <w:pPr>
            <w:pStyle w:val="212CE4DF4D654857A54DE34F883A9E0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FB0E4B085D4454BB04C9C2B4405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3FF2-ABDD-4E8F-9202-19884CAA1482}"/>
      </w:docPartPr>
      <w:docPartBody>
        <w:p w:rsidR="005E143D" w:rsidRDefault="00A42FF9" w:rsidP="00A42FF9">
          <w:pPr>
            <w:pStyle w:val="0FB0E4B085D4454BB04C9C2B4405E14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E576E30F3B54FFCB2C7596C3D60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2455-52A7-42C7-B6E6-F67B7060BA53}"/>
      </w:docPartPr>
      <w:docPartBody>
        <w:p w:rsidR="005E143D" w:rsidRDefault="00A42FF9" w:rsidP="00A42FF9">
          <w:pPr>
            <w:pStyle w:val="BE576E30F3B54FFCB2C7596C3D60BB6B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E9ECA076B724C8D83ACD91D98C2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6983-C522-4FBC-986E-A6097F50ECCC}"/>
      </w:docPartPr>
      <w:docPartBody>
        <w:p w:rsidR="005E143D" w:rsidRDefault="00A42FF9" w:rsidP="00A42FF9">
          <w:pPr>
            <w:pStyle w:val="9E9ECA076B724C8D83ACD91D98C20044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6A509724CAE4D188ABB8D4E17F1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F029-55A5-45AD-AA6E-02F1CC950ECB}"/>
      </w:docPartPr>
      <w:docPartBody>
        <w:p w:rsidR="005E143D" w:rsidRDefault="00A42FF9" w:rsidP="00A42FF9">
          <w:pPr>
            <w:pStyle w:val="D6A509724CAE4D188ABB8D4E17F17EE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C80F516CB64346A8F3C85F6607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0A6F-8E74-40DF-98E8-D414198FEDC1}"/>
      </w:docPartPr>
      <w:docPartBody>
        <w:p w:rsidR="005E143D" w:rsidRDefault="00A42FF9" w:rsidP="00A42FF9">
          <w:pPr>
            <w:pStyle w:val="47C80F516CB64346A8F3C85F66078BF7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C952DB74D554F1DAFF5420AE4F9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DB21-2ADB-476E-95FB-82E3C380A73A}"/>
      </w:docPartPr>
      <w:docPartBody>
        <w:p w:rsidR="005E143D" w:rsidRDefault="00A42FF9" w:rsidP="00A42FF9">
          <w:pPr>
            <w:pStyle w:val="EC952DB74D554F1DAFF5420AE4F983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A090E4352F4138BE7577374E62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C08C-1E60-455C-A09A-C5444487FE42}"/>
      </w:docPartPr>
      <w:docPartBody>
        <w:p w:rsidR="005E143D" w:rsidRDefault="00A42FF9" w:rsidP="00A42FF9">
          <w:pPr>
            <w:pStyle w:val="DDA090E4352F4138BE7577374E6228F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388CA205624699B67EE51306C1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EEA1-9755-4763-94D3-DB008090E00A}"/>
      </w:docPartPr>
      <w:docPartBody>
        <w:p w:rsidR="005E143D" w:rsidRDefault="00A42FF9" w:rsidP="00A42FF9">
          <w:pPr>
            <w:pStyle w:val="6D388CA205624699B67EE51306C18A0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712EC418CAE4C9B8B643EB90E15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6114-63C9-4C8E-8F03-93B58D3FE771}"/>
      </w:docPartPr>
      <w:docPartBody>
        <w:p w:rsidR="005E143D" w:rsidRDefault="00A42FF9" w:rsidP="00A42FF9">
          <w:pPr>
            <w:pStyle w:val="5712EC418CAE4C9B8B643EB90E1521DF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1424035824D40158B66FD3515AA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A02B-D098-40F1-B94E-9FD3035DBF4F}"/>
      </w:docPartPr>
      <w:docPartBody>
        <w:p w:rsidR="005E143D" w:rsidRDefault="00A42FF9" w:rsidP="00A42FF9">
          <w:pPr>
            <w:pStyle w:val="C1424035824D40158B66FD3515AAFE66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7FFD9E0B5041DD8DCDD8223D1B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51BA-5D56-4E43-A52F-7E02E5C00604}"/>
      </w:docPartPr>
      <w:docPartBody>
        <w:p w:rsidR="005E143D" w:rsidRDefault="00A42FF9" w:rsidP="00A42FF9">
          <w:pPr>
            <w:pStyle w:val="4E7FFD9E0B5041DD8DCDD8223D1B1FF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B5D1DBD8B849958420954330CF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C53B0-66FC-4A47-ABC2-F62393F3AB29}"/>
      </w:docPartPr>
      <w:docPartBody>
        <w:p w:rsidR="005E143D" w:rsidRDefault="00A42FF9" w:rsidP="00A42FF9">
          <w:pPr>
            <w:pStyle w:val="1BB5D1DBD8B849958420954330CF6DA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8E98E480CCD4BCCADFA9C4C204D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F82C-88BF-4ADE-A8D7-F6F1574573C7}"/>
      </w:docPartPr>
      <w:docPartBody>
        <w:p w:rsidR="005E143D" w:rsidRDefault="00A42FF9" w:rsidP="00A42FF9">
          <w:pPr>
            <w:pStyle w:val="18E98E480CCD4BCCADFA9C4C204D7169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CD76E3E7D1B425DA981D944D21A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967D-4631-4C6A-A313-23B776E2C553}"/>
      </w:docPartPr>
      <w:docPartBody>
        <w:p w:rsidR="005E143D" w:rsidRDefault="00A42FF9" w:rsidP="00A42FF9">
          <w:pPr>
            <w:pStyle w:val="1CD76E3E7D1B425DA981D944D21A602C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BD9AB6FF624E579FAEB014ED6B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1B87-3499-4FF2-9F7B-02CF2E294F46}"/>
      </w:docPartPr>
      <w:docPartBody>
        <w:p w:rsidR="005E143D" w:rsidRDefault="00A42FF9" w:rsidP="00A42FF9">
          <w:pPr>
            <w:pStyle w:val="00BD9AB6FF624E579FAEB014ED6B5A7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C323C3450E408B9F16706A8AD8A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78B8-816C-4FF9-A69C-9024DF074789}"/>
      </w:docPartPr>
      <w:docPartBody>
        <w:p w:rsidR="005E143D" w:rsidRDefault="00A42FF9" w:rsidP="00A42FF9">
          <w:pPr>
            <w:pStyle w:val="03C323C3450E408B9F16706A8AD8AEA4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97A9C243B54561BAFAC23C4AA3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D949-26F9-4366-BC2A-FED206A4E32B}"/>
      </w:docPartPr>
      <w:docPartBody>
        <w:p w:rsidR="005E143D" w:rsidRDefault="00A42FF9" w:rsidP="00A42FF9">
          <w:pPr>
            <w:pStyle w:val="0B97A9C243B54561BAFAC23C4AA32DC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F9"/>
    <w:rsid w:val="004973E5"/>
    <w:rsid w:val="005E143D"/>
    <w:rsid w:val="006E52C2"/>
    <w:rsid w:val="008F5ED4"/>
    <w:rsid w:val="00A42FF9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42FF9"/>
    <w:rPr>
      <w:color w:val="808080"/>
    </w:rPr>
  </w:style>
  <w:style w:type="paragraph" w:customStyle="1" w:styleId="D2BA5690D09C40C2A67390F184B4A240">
    <w:name w:val="D2BA5690D09C40C2A67390F184B4A240"/>
    <w:rsid w:val="00A42FF9"/>
  </w:style>
  <w:style w:type="paragraph" w:customStyle="1" w:styleId="D594E23416B94B78AEF26B513AC38DC3">
    <w:name w:val="D594E23416B94B78AEF26B513AC38DC3"/>
    <w:rsid w:val="00A42FF9"/>
  </w:style>
  <w:style w:type="paragraph" w:customStyle="1" w:styleId="EEFD9DA4DCC246AC8CD64BD899670F50">
    <w:name w:val="EEFD9DA4DCC246AC8CD64BD899670F50"/>
    <w:rsid w:val="00A42FF9"/>
  </w:style>
  <w:style w:type="paragraph" w:customStyle="1" w:styleId="8DBA603DC3764379B8BF7D2026477DAE">
    <w:name w:val="8DBA603DC3764379B8BF7D2026477DAE"/>
    <w:rsid w:val="00A42FF9"/>
  </w:style>
  <w:style w:type="paragraph" w:customStyle="1" w:styleId="A33305FB28CA4CB7BD958E66D3F6B531">
    <w:name w:val="A33305FB28CA4CB7BD958E66D3F6B531"/>
    <w:rsid w:val="00A42FF9"/>
  </w:style>
  <w:style w:type="paragraph" w:customStyle="1" w:styleId="DB518D8FD6764519AE25D1D26F6122C5">
    <w:name w:val="DB518D8FD6764519AE25D1D26F6122C5"/>
    <w:rsid w:val="00A42FF9"/>
  </w:style>
  <w:style w:type="paragraph" w:customStyle="1" w:styleId="2C0F105DB9DF48E7B31AA743A2ED4B73">
    <w:name w:val="2C0F105DB9DF48E7B31AA743A2ED4B73"/>
    <w:rsid w:val="00A42FF9"/>
  </w:style>
  <w:style w:type="paragraph" w:customStyle="1" w:styleId="C36EF1EA4A3B4D1FAE0F0165302E79BB">
    <w:name w:val="C36EF1EA4A3B4D1FAE0F0165302E79BB"/>
    <w:rsid w:val="00A42FF9"/>
  </w:style>
  <w:style w:type="paragraph" w:customStyle="1" w:styleId="A7862B3ED39E4258A5C4C55CF4282BCE">
    <w:name w:val="A7862B3ED39E4258A5C4C55CF4282BCE"/>
    <w:rsid w:val="00A42FF9"/>
  </w:style>
  <w:style w:type="paragraph" w:customStyle="1" w:styleId="212CE4DF4D654857A54DE34F883A9E0D">
    <w:name w:val="212CE4DF4D654857A54DE34F883A9E0D"/>
    <w:rsid w:val="00A42FF9"/>
  </w:style>
  <w:style w:type="paragraph" w:customStyle="1" w:styleId="0FB0E4B085D4454BB04C9C2B4405E14A">
    <w:name w:val="0FB0E4B085D4454BB04C9C2B4405E14A"/>
    <w:rsid w:val="00A42FF9"/>
  </w:style>
  <w:style w:type="paragraph" w:customStyle="1" w:styleId="BE576E30F3B54FFCB2C7596C3D60BB6B">
    <w:name w:val="BE576E30F3B54FFCB2C7596C3D60BB6B"/>
    <w:rsid w:val="00A42FF9"/>
  </w:style>
  <w:style w:type="paragraph" w:customStyle="1" w:styleId="9E9ECA076B724C8D83ACD91D98C20044">
    <w:name w:val="9E9ECA076B724C8D83ACD91D98C20044"/>
    <w:rsid w:val="00A42FF9"/>
  </w:style>
  <w:style w:type="paragraph" w:customStyle="1" w:styleId="D6A509724CAE4D188ABB8D4E17F17EE8">
    <w:name w:val="D6A509724CAE4D188ABB8D4E17F17EE8"/>
    <w:rsid w:val="00A42FF9"/>
  </w:style>
  <w:style w:type="paragraph" w:customStyle="1" w:styleId="47C80F516CB64346A8F3C85F66078BF7">
    <w:name w:val="47C80F516CB64346A8F3C85F66078BF7"/>
    <w:rsid w:val="00A42FF9"/>
  </w:style>
  <w:style w:type="paragraph" w:customStyle="1" w:styleId="EC952DB74D554F1DAFF5420AE4F98328">
    <w:name w:val="EC952DB74D554F1DAFF5420AE4F98328"/>
    <w:rsid w:val="00A42FF9"/>
  </w:style>
  <w:style w:type="paragraph" w:customStyle="1" w:styleId="DDA090E4352F4138BE7577374E6228FD">
    <w:name w:val="DDA090E4352F4138BE7577374E6228FD"/>
    <w:rsid w:val="00A42FF9"/>
  </w:style>
  <w:style w:type="paragraph" w:customStyle="1" w:styleId="6D388CA205624699B67EE51306C18A0D">
    <w:name w:val="6D388CA205624699B67EE51306C18A0D"/>
    <w:rsid w:val="00A42FF9"/>
  </w:style>
  <w:style w:type="paragraph" w:customStyle="1" w:styleId="5712EC418CAE4C9B8B643EB90E1521DF">
    <w:name w:val="5712EC418CAE4C9B8B643EB90E1521DF"/>
    <w:rsid w:val="00A42FF9"/>
  </w:style>
  <w:style w:type="paragraph" w:customStyle="1" w:styleId="C1424035824D40158B66FD3515AAFE66">
    <w:name w:val="C1424035824D40158B66FD3515AAFE66"/>
    <w:rsid w:val="00A42FF9"/>
  </w:style>
  <w:style w:type="paragraph" w:customStyle="1" w:styleId="4E7FFD9E0B5041DD8DCDD8223D1B1FFA">
    <w:name w:val="4E7FFD9E0B5041DD8DCDD8223D1B1FFA"/>
    <w:rsid w:val="00A42FF9"/>
  </w:style>
  <w:style w:type="paragraph" w:customStyle="1" w:styleId="1BB5D1DBD8B849958420954330CF6DAD">
    <w:name w:val="1BB5D1DBD8B849958420954330CF6DAD"/>
    <w:rsid w:val="00A42FF9"/>
  </w:style>
  <w:style w:type="paragraph" w:customStyle="1" w:styleId="18E98E480CCD4BCCADFA9C4C204D7169">
    <w:name w:val="18E98E480CCD4BCCADFA9C4C204D7169"/>
    <w:rsid w:val="00A42FF9"/>
  </w:style>
  <w:style w:type="paragraph" w:customStyle="1" w:styleId="1CD76E3E7D1B425DA981D944D21A602C">
    <w:name w:val="1CD76E3E7D1B425DA981D944D21A602C"/>
    <w:rsid w:val="00A42FF9"/>
  </w:style>
  <w:style w:type="paragraph" w:customStyle="1" w:styleId="00BD9AB6FF624E579FAEB014ED6B5A72">
    <w:name w:val="00BD9AB6FF624E579FAEB014ED6B5A72"/>
    <w:rsid w:val="00A42FF9"/>
  </w:style>
  <w:style w:type="paragraph" w:customStyle="1" w:styleId="03C323C3450E408B9F16706A8AD8AEA4">
    <w:name w:val="03C323C3450E408B9F16706A8AD8AEA4"/>
    <w:rsid w:val="00A42FF9"/>
  </w:style>
  <w:style w:type="paragraph" w:customStyle="1" w:styleId="0B97A9C243B54561BAFAC23C4AA32DC8">
    <w:name w:val="0B97A9C243B54561BAFAC23C4AA32DC8"/>
    <w:rsid w:val="00A42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5BC9-5EF5-4DDC-BF96-97B285C8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10</cp:revision>
  <dcterms:created xsi:type="dcterms:W3CDTF">2022-10-05T07:25:00Z</dcterms:created>
  <dcterms:modified xsi:type="dcterms:W3CDTF">2025-11-05T12:49:00Z</dcterms:modified>
</cp:coreProperties>
</file>