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6EA9" w14:textId="77777777" w:rsidR="0049453E" w:rsidRPr="0049453E" w:rsidRDefault="0049453E" w:rsidP="0049453E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49453E">
        <w:rPr>
          <w:rFonts w:ascii="Calibri" w:eastAsia="Calibri" w:hAnsi="Calibri" w:cs="Arial"/>
          <w:b/>
          <w:bCs/>
          <w:sz w:val="28"/>
          <w:szCs w:val="28"/>
        </w:rPr>
        <w:t>ANNEX I DECLARACIÓ RESPONSABLE</w:t>
      </w:r>
    </w:p>
    <w:tbl>
      <w:tblPr>
        <w:tblW w:w="10525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7025"/>
      </w:tblGrid>
      <w:tr w:rsidR="0049453E" w:rsidRPr="0049453E" w14:paraId="67A9182E" w14:textId="77777777" w:rsidTr="0057611D">
        <w:trPr>
          <w:trHeight w:hRule="exact" w:val="256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4045C" w14:textId="77777777" w:rsidR="0049453E" w:rsidRPr="0049453E" w:rsidRDefault="0049453E" w:rsidP="0049453E">
            <w:pPr>
              <w:spacing w:after="0" w:line="253" w:lineRule="exact"/>
              <w:ind w:left="112"/>
              <w:rPr>
                <w:rFonts w:ascii="Calibri" w:eastAsia="Times New Roman" w:hAnsi="Calibri" w:cs="Calibri"/>
                <w:lang w:val="en-CA" w:eastAsia="en-CA"/>
              </w:rPr>
            </w:pPr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Nom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3BC0" w14:textId="77777777" w:rsidR="0049453E" w:rsidRPr="0049453E" w:rsidRDefault="0049453E" w:rsidP="0049453E">
            <w:pPr>
              <w:spacing w:after="0" w:line="253" w:lineRule="exact"/>
              <w:ind w:left="116"/>
              <w:rPr>
                <w:rFonts w:ascii="Calibri" w:eastAsia="Times New Roman" w:hAnsi="Calibri" w:cs="Calibri"/>
                <w:lang w:val="en-CA" w:eastAsia="en-CA"/>
              </w:rPr>
            </w:pP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Cognoms</w:t>
            </w:r>
            <w:proofErr w:type="spellEnd"/>
          </w:p>
        </w:tc>
      </w:tr>
      <w:tr w:rsidR="0049453E" w:rsidRPr="0049453E" w14:paraId="307D9681" w14:textId="77777777" w:rsidTr="0057611D">
        <w:trPr>
          <w:trHeight w:hRule="exact" w:val="259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77F9" w14:textId="77777777" w:rsidR="0049453E" w:rsidRPr="0049453E" w:rsidRDefault="0049453E" w:rsidP="0049453E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6E71" w14:textId="77777777" w:rsidR="0049453E" w:rsidRPr="0049453E" w:rsidRDefault="0049453E" w:rsidP="0049453E">
            <w:pPr>
              <w:spacing w:after="200" w:line="276" w:lineRule="auto"/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</w:tr>
      <w:tr w:rsidR="0049453E" w:rsidRPr="0049453E" w14:paraId="1D75B110" w14:textId="77777777" w:rsidTr="0057611D">
        <w:trPr>
          <w:trHeight w:hRule="exact" w:val="763"/>
        </w:trPr>
        <w:tc>
          <w:tcPr>
            <w:tcW w:w="8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3A835" w14:textId="77777777" w:rsidR="0049453E" w:rsidRPr="0049453E" w:rsidRDefault="0049453E" w:rsidP="0049453E">
            <w:pPr>
              <w:spacing w:after="0" w:line="253" w:lineRule="exact"/>
              <w:ind w:left="427"/>
              <w:rPr>
                <w:rFonts w:ascii="Calibri" w:eastAsia="Times New Roman" w:hAnsi="Calibri" w:cs="Calibri"/>
                <w:sz w:val="24"/>
                <w:szCs w:val="24"/>
                <w:lang w:val="en-CA" w:eastAsia="en-CA"/>
              </w:rPr>
            </w:pPr>
          </w:p>
          <w:p w14:paraId="7058E5D3" w14:textId="77777777" w:rsidR="0049453E" w:rsidRPr="0049453E" w:rsidRDefault="0049453E" w:rsidP="0049453E">
            <w:pPr>
              <w:spacing w:after="0" w:line="204" w:lineRule="exact"/>
              <w:ind w:left="427"/>
              <w:rPr>
                <w:rFonts w:ascii="Calibri" w:eastAsia="Times New Roman" w:hAnsi="Calibri" w:cs="Calibri"/>
                <w:lang w:val="en-CA"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CA" w:eastAsia="en-CA"/>
                </w:rPr>
                <w:id w:val="9983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Times New Roman" w:hAnsi="Segoe UI Symbol" w:cs="Segoe UI Symbol"/>
                    <w:color w:val="000000"/>
                    <w:lang w:val="en-CA" w:eastAsia="en-CA"/>
                  </w:rPr>
                  <w:t>☐</w:t>
                </w:r>
              </w:sdtContent>
            </w:sdt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En nom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propi</w:t>
            </w:r>
            <w:proofErr w:type="spellEnd"/>
          </w:p>
        </w:tc>
      </w:tr>
      <w:tr w:rsidR="0049453E" w:rsidRPr="0049453E" w14:paraId="4DBECC34" w14:textId="77777777" w:rsidTr="0057611D">
        <w:trPr>
          <w:trHeight w:hRule="exact" w:val="2293"/>
        </w:trPr>
        <w:tc>
          <w:tcPr>
            <w:tcW w:w="8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66B62" w14:textId="77777777" w:rsidR="0049453E" w:rsidRPr="0049453E" w:rsidRDefault="0049453E" w:rsidP="0049453E">
            <w:pPr>
              <w:spacing w:before="249" w:after="0" w:line="253" w:lineRule="exact"/>
              <w:ind w:left="427"/>
              <w:rPr>
                <w:rFonts w:ascii="Calibri" w:eastAsia="Times New Roman" w:hAnsi="Calibri" w:cs="Calibri"/>
                <w:lang w:val="es-ES" w:eastAsia="en-CA"/>
              </w:rPr>
            </w:pPr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 xml:space="preserve">En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>representació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 xml:space="preserve"> de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>l’empresa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>:</w:t>
            </w:r>
          </w:p>
          <w:p w14:paraId="42226DC3" w14:textId="77777777" w:rsidR="0049453E" w:rsidRPr="0049453E" w:rsidRDefault="0049453E" w:rsidP="0049453E">
            <w:pPr>
              <w:spacing w:before="242" w:after="0" w:line="253" w:lineRule="exact"/>
              <w:ind w:left="820"/>
              <w:rPr>
                <w:rFonts w:ascii="Calibri" w:eastAsia="Times New Roman" w:hAnsi="Calibri" w:cs="Calibri"/>
                <w:lang w:val="es-ES" w:eastAsia="en-CA"/>
              </w:rPr>
            </w:pPr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 xml:space="preserve">En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>qualitat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 xml:space="preserve"> de:</w:t>
            </w:r>
          </w:p>
          <w:p w14:paraId="3DD99F8A" w14:textId="77777777" w:rsidR="0049453E" w:rsidRPr="0049453E" w:rsidRDefault="0049453E" w:rsidP="0049453E">
            <w:pPr>
              <w:tabs>
                <w:tab w:val="left" w:pos="1692"/>
              </w:tabs>
              <w:spacing w:after="0" w:line="250" w:lineRule="exact"/>
              <w:ind w:left="1180"/>
              <w:rPr>
                <w:rFonts w:ascii="Calibri" w:eastAsia="Times New Roman" w:hAnsi="Calibri" w:cs="Calibri"/>
                <w:lang w:val="en-CA"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CA" w:eastAsia="en-CA"/>
                </w:rPr>
                <w:id w:val="-17887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Times New Roman" w:hAnsi="Segoe UI Symbol" w:cs="Segoe UI Symbol"/>
                    <w:color w:val="000000"/>
                    <w:lang w:val="en-CA" w:eastAsia="en-CA"/>
                  </w:rPr>
                  <w:t>☐</w:t>
                </w:r>
              </w:sdtContent>
            </w:sdt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Administrador</w:t>
            </w:r>
            <w:proofErr w:type="spellEnd"/>
          </w:p>
          <w:p w14:paraId="60CA58D5" w14:textId="77777777" w:rsidR="0049453E" w:rsidRPr="0049453E" w:rsidRDefault="0049453E" w:rsidP="0049453E">
            <w:pPr>
              <w:tabs>
                <w:tab w:val="left" w:pos="1692"/>
              </w:tabs>
              <w:spacing w:after="0" w:line="247" w:lineRule="exact"/>
              <w:ind w:left="1180"/>
              <w:rPr>
                <w:rFonts w:ascii="Calibri" w:eastAsia="Times New Roman" w:hAnsi="Calibri" w:cs="Calibri"/>
                <w:lang w:val="en-CA"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CA" w:eastAsia="en-CA"/>
                </w:rPr>
                <w:id w:val="-19945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Times New Roman" w:hAnsi="Segoe UI Symbol" w:cs="Segoe UI Symbol"/>
                    <w:color w:val="000000"/>
                    <w:lang w:val="en-CA" w:eastAsia="en-CA"/>
                  </w:rPr>
                  <w:t>☐</w:t>
                </w:r>
              </w:sdtContent>
            </w:sdt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Apoderat</w:t>
            </w:r>
            <w:proofErr w:type="spellEnd"/>
          </w:p>
        </w:tc>
      </w:tr>
    </w:tbl>
    <w:tbl>
      <w:tblPr>
        <w:tblpPr w:leftFromText="141" w:rightFromText="141" w:vertAnchor="text" w:horzAnchor="margin" w:tblpY="351"/>
        <w:tblW w:w="10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49453E" w:rsidRPr="0049453E" w14:paraId="4DDA8723" w14:textId="77777777" w:rsidTr="0057611D">
        <w:trPr>
          <w:trHeight w:hRule="exact" w:val="242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CC527" w14:textId="77777777" w:rsidR="0049453E" w:rsidRPr="0049453E" w:rsidRDefault="0049453E" w:rsidP="0049453E">
            <w:pPr>
              <w:spacing w:before="249" w:after="0" w:line="253" w:lineRule="exact"/>
              <w:ind w:left="114"/>
              <w:rPr>
                <w:rFonts w:ascii="Calibri" w:eastAsia="Times New Roman" w:hAnsi="Calibri" w:cs="Calibri"/>
                <w:color w:val="000000"/>
                <w:lang w:val="es-ES" w:eastAsia="en-CA"/>
              </w:rPr>
            </w:pPr>
            <w:r w:rsidRPr="0049453E">
              <w:rPr>
                <w:rFonts w:ascii="Calibri" w:eastAsia="Times New Roman" w:hAnsi="Calibri" w:cs="Calibri"/>
                <w:b/>
                <w:color w:val="000000"/>
                <w:w w:val="105"/>
                <w:lang w:val="es-ES" w:eastAsia="en-CA"/>
              </w:rPr>
              <w:t xml:space="preserve">DADES   DE   LES   PERSONES   AUTORITZADES   PER   A   REBRE   LES </w:t>
            </w:r>
            <w:r w:rsidRPr="0049453E">
              <w:rPr>
                <w:rFonts w:ascii="Calibri" w:eastAsia="Times New Roman" w:hAnsi="Calibri" w:cs="Calibri"/>
                <w:b/>
                <w:color w:val="000000"/>
                <w:spacing w:val="1"/>
                <w:lang w:val="es-ES" w:eastAsia="en-CA"/>
              </w:rPr>
              <w:t>NOTIFICACIONS D’AQUESTA LICITACIÓ</w:t>
            </w:r>
            <w:r w:rsidRPr="0049453E">
              <w:rPr>
                <w:rFonts w:ascii="Calibri" w:eastAsia="Times New Roman" w:hAnsi="Calibri" w:cs="Calibri"/>
                <w:color w:val="000000"/>
                <w:spacing w:val="1"/>
                <w:lang w:val="es-ES" w:eastAsia="en-CA"/>
              </w:rPr>
              <w:t xml:space="preserve"> (excepte la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spacing w:val="1"/>
                <w:lang w:val="es-ES" w:eastAsia="en-CA"/>
              </w:rPr>
              <w:t>notificació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spacing w:val="1"/>
                <w:lang w:val="es-ES" w:eastAsia="en-CA"/>
              </w:rPr>
              <w:t xml:space="preserve"> de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spacing w:val="1"/>
                <w:lang w:val="es-ES" w:eastAsia="en-CA"/>
              </w:rPr>
              <w:t>l’adjudicació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spacing w:val="1"/>
                <w:lang w:val="es-ES" w:eastAsia="en-CA"/>
              </w:rPr>
              <w:t xml:space="preserve"> </w:t>
            </w:r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 xml:space="preserve">de la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>licitació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lang w:val="es-ES" w:eastAsia="en-CA"/>
              </w:rPr>
              <w:t>)</w:t>
            </w:r>
          </w:p>
          <w:p w14:paraId="1E142FFA" w14:textId="77777777" w:rsidR="0049453E" w:rsidRPr="0049453E" w:rsidRDefault="0049453E" w:rsidP="0049453E">
            <w:pPr>
              <w:spacing w:before="249" w:after="0" w:line="253" w:lineRule="exact"/>
              <w:ind w:left="114"/>
              <w:rPr>
                <w:rFonts w:ascii="Calibri" w:eastAsia="Times New Roman" w:hAnsi="Calibri" w:cs="Calibri"/>
                <w:lang w:val="en-CA" w:eastAsia="en-CA"/>
              </w:rPr>
            </w:pPr>
            <w:r w:rsidRPr="0049453E">
              <w:rPr>
                <w:rFonts w:ascii="Calibri" w:eastAsia="Times New Roman" w:hAnsi="Calibri" w:cs="Calibri"/>
                <w:lang w:val="en-CA" w:eastAsia="en-CA"/>
              </w:rPr>
              <w:t>NOM</w:t>
            </w:r>
            <w:r w:rsidRPr="0049453E">
              <w:rPr>
                <w:rFonts w:ascii="Calibri" w:eastAsia="Times New Roman" w:hAnsi="Calibri" w:cs="Calibri"/>
                <w:lang w:val="en-CA" w:eastAsia="en-CA"/>
              </w:rPr>
              <w:tab/>
              <w:t xml:space="preserve">                 COGNOMS</w:t>
            </w:r>
            <w:r w:rsidRPr="0049453E">
              <w:rPr>
                <w:rFonts w:ascii="Calibri" w:eastAsia="Times New Roman" w:hAnsi="Calibri" w:cs="Calibri"/>
                <w:lang w:val="en-CA" w:eastAsia="en-CA"/>
              </w:rPr>
              <w:tab/>
              <w:t xml:space="preserve">            DNI</w:t>
            </w:r>
            <w:r w:rsidRPr="0049453E">
              <w:rPr>
                <w:rFonts w:ascii="Calibri" w:eastAsia="Times New Roman" w:hAnsi="Calibri" w:cs="Calibri"/>
                <w:lang w:val="en-CA" w:eastAsia="en-CA"/>
              </w:rPr>
              <w:tab/>
              <w:t xml:space="preserve">         </w:t>
            </w:r>
            <w:proofErr w:type="spellStart"/>
            <w:r w:rsidRPr="0049453E">
              <w:rPr>
                <w:rFonts w:ascii="Calibri" w:eastAsia="Times New Roman" w:hAnsi="Calibri" w:cs="Calibri"/>
                <w:lang w:val="en-CA" w:eastAsia="en-CA"/>
              </w:rPr>
              <w:t>Núm.Tel</w:t>
            </w:r>
            <w:proofErr w:type="spellEnd"/>
            <w:r w:rsidRPr="0049453E">
              <w:rPr>
                <w:rFonts w:ascii="Calibri" w:eastAsia="Times New Roman" w:hAnsi="Calibri" w:cs="Calibri"/>
                <w:lang w:val="en-CA" w:eastAsia="en-CA"/>
              </w:rPr>
              <w:t xml:space="preserve">.  </w:t>
            </w:r>
            <w:proofErr w:type="spellStart"/>
            <w:r w:rsidRPr="0049453E">
              <w:rPr>
                <w:rFonts w:ascii="Calibri" w:eastAsia="Times New Roman" w:hAnsi="Calibri" w:cs="Calibri"/>
                <w:lang w:val="en-CA" w:eastAsia="en-CA"/>
              </w:rPr>
              <w:t>Mòbil</w:t>
            </w:r>
            <w:proofErr w:type="spellEnd"/>
            <w:r w:rsidRPr="0049453E">
              <w:rPr>
                <w:rFonts w:ascii="Calibri" w:eastAsia="Times New Roman" w:hAnsi="Calibri" w:cs="Calibri"/>
                <w:lang w:val="en-CA" w:eastAsia="en-CA"/>
              </w:rPr>
              <w:t xml:space="preserve"> (SMS)</w:t>
            </w:r>
            <w:r w:rsidRPr="0049453E">
              <w:rPr>
                <w:rFonts w:ascii="Calibri" w:eastAsia="Times New Roman" w:hAnsi="Calibri" w:cs="Calibri"/>
                <w:lang w:val="en-CA" w:eastAsia="en-CA"/>
              </w:rPr>
              <w:tab/>
              <w:t xml:space="preserve">    CORREU ELECTRÒNIC</w:t>
            </w:r>
          </w:p>
          <w:p w14:paraId="07815640" w14:textId="77777777" w:rsidR="0049453E" w:rsidRPr="0049453E" w:rsidRDefault="0049453E" w:rsidP="0049453E">
            <w:pPr>
              <w:spacing w:before="249" w:after="0" w:line="253" w:lineRule="exact"/>
              <w:ind w:left="114"/>
              <w:rPr>
                <w:rFonts w:ascii="Calibri" w:eastAsia="Times New Roman" w:hAnsi="Calibri" w:cs="Calibri"/>
                <w:lang w:val="en-CA" w:eastAsia="en-CA"/>
              </w:rPr>
            </w:pPr>
          </w:p>
          <w:p w14:paraId="07D69338" w14:textId="77777777" w:rsidR="0049453E" w:rsidRPr="0049453E" w:rsidRDefault="0049453E" w:rsidP="0049453E">
            <w:pPr>
              <w:spacing w:before="249" w:after="0" w:line="253" w:lineRule="exact"/>
              <w:ind w:left="114"/>
              <w:rPr>
                <w:rFonts w:ascii="Calibri" w:eastAsia="Times New Roman" w:hAnsi="Calibri" w:cs="Calibri"/>
                <w:lang w:val="en-CA" w:eastAsia="en-CA"/>
              </w:rPr>
            </w:pPr>
          </w:p>
        </w:tc>
      </w:tr>
      <w:tr w:rsidR="0049453E" w:rsidRPr="0049453E" w14:paraId="664D5BF9" w14:textId="77777777" w:rsidTr="0057611D">
        <w:trPr>
          <w:trHeight w:hRule="exact" w:val="2529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F219B" w14:textId="77777777" w:rsidR="0049453E" w:rsidRPr="0049453E" w:rsidRDefault="0049453E" w:rsidP="0049453E">
            <w:pPr>
              <w:spacing w:after="0" w:line="253" w:lineRule="exact"/>
              <w:ind w:left="114"/>
              <w:rPr>
                <w:rFonts w:ascii="Calibri" w:eastAsia="Times New Roman" w:hAnsi="Calibri" w:cs="Calibri"/>
                <w:lang w:val="es-ES" w:eastAsia="en-CA"/>
              </w:rPr>
            </w:pPr>
          </w:p>
          <w:p w14:paraId="4F39139F" w14:textId="77777777" w:rsidR="0049453E" w:rsidRPr="0049453E" w:rsidRDefault="0049453E" w:rsidP="0049453E">
            <w:pPr>
              <w:spacing w:after="0" w:line="205" w:lineRule="exact"/>
              <w:ind w:left="114"/>
              <w:rPr>
                <w:rFonts w:ascii="Calibri" w:eastAsia="Times New Roman" w:hAnsi="Calibri" w:cs="Calibri"/>
                <w:b/>
                <w:lang w:val="es-ES" w:eastAsia="en-CA"/>
              </w:rPr>
            </w:pPr>
            <w:r w:rsidRPr="0049453E">
              <w:rPr>
                <w:rFonts w:ascii="Calibri" w:eastAsia="Times New Roman" w:hAnsi="Calibri" w:cs="Calibri"/>
                <w:b/>
                <w:color w:val="000000"/>
                <w:spacing w:val="4"/>
                <w:lang w:val="es-ES" w:eastAsia="en-CA"/>
              </w:rPr>
              <w:t xml:space="preserve">DADES DE LA PERSONA REPRESENTANT DE L’EMPRESA AMB CAPACITAT SUFICIENT PER A REBRE I ACCEPTAR LA NOTIFICACIÓ DE L’ADJUDICACIÓ </w:t>
            </w:r>
            <w:r w:rsidRPr="0049453E">
              <w:rPr>
                <w:rFonts w:ascii="Calibri" w:eastAsia="Times New Roman" w:hAnsi="Calibri" w:cs="Calibri"/>
                <w:b/>
                <w:color w:val="000000"/>
                <w:lang w:val="es-ES" w:eastAsia="en-CA"/>
              </w:rPr>
              <w:t>D’AQUESTA LICITACIÓ</w:t>
            </w:r>
          </w:p>
          <w:p w14:paraId="5BB28C35" w14:textId="77777777" w:rsidR="0049453E" w:rsidRPr="0049453E" w:rsidRDefault="0049453E" w:rsidP="0049453E">
            <w:pPr>
              <w:spacing w:after="0" w:line="184" w:lineRule="exact"/>
              <w:ind w:left="227"/>
              <w:rPr>
                <w:rFonts w:ascii="Calibri" w:eastAsia="Times New Roman" w:hAnsi="Calibri" w:cs="Calibri"/>
                <w:b/>
                <w:lang w:val="es-ES" w:eastAsia="en-CA"/>
              </w:rPr>
            </w:pPr>
          </w:p>
          <w:p w14:paraId="6BB9B819" w14:textId="77777777" w:rsidR="0049453E" w:rsidRPr="0049453E" w:rsidRDefault="0049453E" w:rsidP="0049453E">
            <w:pPr>
              <w:tabs>
                <w:tab w:val="left" w:pos="1422"/>
                <w:tab w:val="left" w:pos="3561"/>
                <w:tab w:val="left" w:pos="4647"/>
                <w:tab w:val="left" w:pos="6296"/>
              </w:tabs>
              <w:spacing w:before="139" w:after="0" w:line="184" w:lineRule="exact"/>
              <w:ind w:left="227"/>
              <w:rPr>
                <w:rFonts w:ascii="Calibri" w:eastAsia="Times New Roman" w:hAnsi="Calibri" w:cs="Calibri"/>
                <w:lang w:val="en-CA" w:eastAsia="en-CA"/>
              </w:rPr>
            </w:pPr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NOM</w:t>
            </w:r>
            <w:proofErr w:type="gramStart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ab/>
              <w:t xml:space="preserve">  COGNOMS</w:t>
            </w:r>
            <w:proofErr w:type="gramEnd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                DNI</w:t>
            </w:r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ab/>
              <w:t xml:space="preserve">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w w:val="101"/>
                <w:lang w:val="en-CA" w:eastAsia="en-CA"/>
              </w:rPr>
              <w:t>Núm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w w:val="101"/>
                <w:lang w:val="en-CA" w:eastAsia="en-CA"/>
              </w:rPr>
              <w:t xml:space="preserve">.  Tel.  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w w:val="101"/>
                <w:lang w:val="en-CA" w:eastAsia="en-CA"/>
              </w:rPr>
              <w:t>Mòbil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             CORREU ELECTRÒNIC</w:t>
            </w:r>
          </w:p>
          <w:p w14:paraId="4ED89808" w14:textId="77777777" w:rsidR="0049453E" w:rsidRPr="0049453E" w:rsidRDefault="0049453E" w:rsidP="0049453E">
            <w:pPr>
              <w:spacing w:before="63" w:after="0" w:line="184" w:lineRule="exact"/>
              <w:ind w:left="4647"/>
              <w:rPr>
                <w:rFonts w:ascii="Calibri" w:eastAsia="Times New Roman" w:hAnsi="Calibri" w:cs="Calibri"/>
                <w:lang w:val="en-CA" w:eastAsia="en-CA"/>
              </w:rPr>
            </w:pPr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(</w:t>
            </w:r>
            <w:proofErr w:type="spellStart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>enviament</w:t>
            </w:r>
            <w:proofErr w:type="spellEnd"/>
            <w:r w:rsidRPr="0049453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SMS)</w:t>
            </w:r>
          </w:p>
        </w:tc>
      </w:tr>
      <w:tr w:rsidR="0049453E" w:rsidRPr="0049453E" w14:paraId="79D94224" w14:textId="77777777" w:rsidTr="0057611D">
        <w:trPr>
          <w:trHeight w:hRule="exact" w:val="3567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E3CF8" w14:textId="77777777" w:rsidR="0049453E" w:rsidRPr="0049453E" w:rsidRDefault="0049453E" w:rsidP="0049453E">
            <w:pPr>
              <w:spacing w:after="0" w:line="221" w:lineRule="exact"/>
              <w:ind w:left="112"/>
              <w:rPr>
                <w:rFonts w:ascii="Calibri" w:eastAsia="Calibri" w:hAnsi="Calibri" w:cs="Calibri"/>
              </w:rPr>
            </w:pPr>
            <w:r w:rsidRPr="0049453E">
              <w:rPr>
                <w:rFonts w:ascii="Calibri" w:eastAsia="Calibri" w:hAnsi="Calibri" w:cs="Calibri"/>
                <w:b/>
                <w:color w:val="000000"/>
              </w:rPr>
              <w:t>DECLARA SOTA LA SEVA RESPONSABILITAT</w:t>
            </w:r>
            <w:r w:rsidRPr="0049453E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305C3F2" w14:textId="77777777" w:rsidR="0049453E" w:rsidRPr="0049453E" w:rsidRDefault="0049453E" w:rsidP="0049453E">
            <w:pPr>
              <w:spacing w:before="247" w:after="0" w:line="253" w:lineRule="exact"/>
              <w:ind w:left="112"/>
              <w:rPr>
                <w:rFonts w:ascii="Calibri" w:eastAsia="Calibri" w:hAnsi="Calibri" w:cs="Calibri"/>
              </w:rPr>
            </w:pPr>
            <w:r w:rsidRPr="0049453E">
              <w:rPr>
                <w:rFonts w:ascii="Calibri" w:eastAsia="Calibri" w:hAnsi="Calibri" w:cs="Calibri"/>
                <w:color w:val="000000"/>
              </w:rPr>
              <w:t>Que l’empresa:</w:t>
            </w:r>
          </w:p>
          <w:p w14:paraId="4F3AEA30" w14:textId="77777777" w:rsidR="0049453E" w:rsidRPr="0049453E" w:rsidRDefault="0049453E" w:rsidP="0049453E">
            <w:pPr>
              <w:numPr>
                <w:ilvl w:val="0"/>
                <w:numId w:val="2"/>
              </w:numPr>
              <w:spacing w:before="244" w:after="0" w:line="253" w:lineRule="exact"/>
              <w:contextualSpacing/>
              <w:jc w:val="both"/>
              <w:rPr>
                <w:rFonts w:ascii="Calibri" w:eastAsia="Calibri" w:hAnsi="Calibri" w:cs="Calibri"/>
                <w:color w:val="000000"/>
              </w:rPr>
            </w:pPr>
            <w:r w:rsidRPr="0049453E">
              <w:rPr>
                <w:rFonts w:ascii="Calibri" w:eastAsia="Calibri" w:hAnsi="Calibri" w:cs="Calibri"/>
                <w:color w:val="000000"/>
                <w:w w:val="105"/>
              </w:rPr>
              <w:t xml:space="preserve">Està facultada per a contractar amb l’Administració, ja que, té capacitat d’obrar/ </w:t>
            </w:r>
            <w:r w:rsidRPr="0049453E">
              <w:rPr>
                <w:rFonts w:ascii="Calibri" w:eastAsia="Calibri" w:hAnsi="Calibri" w:cs="Calibri"/>
                <w:color w:val="000000"/>
              </w:rPr>
              <w:t>personalitat jurídica, d’acord amb el que preveu l’article 65 de la LCSP.</w:t>
            </w:r>
          </w:p>
          <w:p w14:paraId="22371406" w14:textId="77777777" w:rsidR="0049453E" w:rsidRPr="0049453E" w:rsidRDefault="0049453E" w:rsidP="0049453E">
            <w:pPr>
              <w:spacing w:before="244" w:after="0" w:line="253" w:lineRule="exact"/>
              <w:ind w:left="472"/>
              <w:contextualSpacing/>
              <w:jc w:val="both"/>
              <w:rPr>
                <w:rFonts w:ascii="Calibri" w:eastAsia="Calibri" w:hAnsi="Calibri" w:cs="Calibri"/>
              </w:rPr>
            </w:pPr>
          </w:p>
          <w:p w14:paraId="3607E2D4" w14:textId="77777777" w:rsidR="0049453E" w:rsidRPr="0049453E" w:rsidRDefault="0049453E" w:rsidP="0049453E">
            <w:pPr>
              <w:numPr>
                <w:ilvl w:val="0"/>
                <w:numId w:val="2"/>
              </w:numPr>
              <w:spacing w:after="0" w:line="253" w:lineRule="exact"/>
              <w:contextualSpacing/>
              <w:rPr>
                <w:rFonts w:ascii="Calibri" w:eastAsia="Calibri" w:hAnsi="Calibri" w:cs="Calibri"/>
                <w:color w:val="000000"/>
                <w:spacing w:val="2"/>
              </w:rPr>
            </w:pPr>
            <w:r w:rsidRPr="0049453E">
              <w:rPr>
                <w:rFonts w:ascii="Calibri" w:eastAsia="Calibri" w:hAnsi="Calibri" w:cs="Calibri"/>
                <w:color w:val="000000"/>
                <w:spacing w:val="2"/>
              </w:rPr>
              <w:t>No incorre en alguna de les circumstàncies de prohibició de contractar recollides en</w:t>
            </w:r>
            <w:r w:rsidRPr="0049453E">
              <w:rPr>
                <w:rFonts w:ascii="Calibri" w:eastAsia="Calibri" w:hAnsi="Calibri" w:cs="Arial"/>
              </w:rPr>
              <w:t xml:space="preserve"> </w:t>
            </w:r>
            <w:r w:rsidRPr="0049453E">
              <w:rPr>
                <w:rFonts w:ascii="Calibri" w:eastAsia="Calibri" w:hAnsi="Calibri" w:cs="Calibri"/>
                <w:color w:val="000000"/>
                <w:spacing w:val="2"/>
              </w:rPr>
              <w:t>l’article 71 LCSP, la qual cosa poden acreditar per qualsevol dels mitjans establerts en l’article 85 LCSP.</w:t>
            </w:r>
          </w:p>
          <w:p w14:paraId="67959EC7" w14:textId="77777777" w:rsidR="0049453E" w:rsidRPr="0049453E" w:rsidRDefault="0049453E" w:rsidP="0049453E">
            <w:pPr>
              <w:ind w:left="720"/>
              <w:contextualSpacing/>
              <w:rPr>
                <w:rFonts w:ascii="Calibri" w:eastAsia="Calibri" w:hAnsi="Calibri" w:cs="Calibri"/>
                <w:color w:val="000000"/>
                <w:spacing w:val="2"/>
              </w:rPr>
            </w:pPr>
          </w:p>
          <w:p w14:paraId="71F9283C" w14:textId="77777777" w:rsidR="0049453E" w:rsidRPr="0049453E" w:rsidRDefault="0049453E" w:rsidP="0049453E">
            <w:pPr>
              <w:numPr>
                <w:ilvl w:val="0"/>
                <w:numId w:val="2"/>
              </w:numPr>
              <w:spacing w:after="0" w:line="253" w:lineRule="exact"/>
              <w:contextualSpacing/>
              <w:rPr>
                <w:rFonts w:ascii="Calibri" w:eastAsia="Calibri" w:hAnsi="Calibri" w:cs="Calibri"/>
                <w:color w:val="000000"/>
                <w:spacing w:val="2"/>
              </w:rPr>
            </w:pPr>
            <w:r w:rsidRPr="0049453E">
              <w:rPr>
                <w:rFonts w:ascii="Calibri" w:eastAsia="Calibri" w:hAnsi="Calibri" w:cs="Calibri"/>
                <w:color w:val="000000"/>
                <w:spacing w:val="2"/>
              </w:rPr>
              <w:t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</w:t>
            </w:r>
          </w:p>
          <w:p w14:paraId="7E896DDE" w14:textId="77777777" w:rsidR="0049453E" w:rsidRPr="0049453E" w:rsidRDefault="0049453E" w:rsidP="0049453E">
            <w:pPr>
              <w:ind w:left="720"/>
              <w:contextualSpacing/>
              <w:rPr>
                <w:rFonts w:ascii="Calibri" w:eastAsia="Calibri" w:hAnsi="Calibri" w:cs="Calibri"/>
                <w:color w:val="000000"/>
                <w:spacing w:val="2"/>
              </w:rPr>
            </w:pPr>
          </w:p>
          <w:p w14:paraId="7948E963" w14:textId="77777777" w:rsidR="0049453E" w:rsidRPr="0049453E" w:rsidRDefault="0049453E" w:rsidP="0049453E">
            <w:pPr>
              <w:numPr>
                <w:ilvl w:val="0"/>
                <w:numId w:val="2"/>
              </w:numPr>
              <w:spacing w:after="0" w:line="253" w:lineRule="exact"/>
              <w:contextualSpacing/>
              <w:rPr>
                <w:rFonts w:ascii="Calibri" w:eastAsia="Calibri" w:hAnsi="Calibri" w:cs="Calibri"/>
                <w:color w:val="000000"/>
                <w:spacing w:val="2"/>
              </w:rPr>
            </w:pPr>
          </w:p>
          <w:p w14:paraId="7D2E7206" w14:textId="77777777" w:rsidR="0049453E" w:rsidRPr="0049453E" w:rsidRDefault="0049453E" w:rsidP="0049453E">
            <w:pPr>
              <w:spacing w:after="0" w:line="253" w:lineRule="exact"/>
              <w:ind w:left="114"/>
              <w:rPr>
                <w:rFonts w:ascii="Calibri" w:eastAsia="Times New Roman" w:hAnsi="Calibri" w:cs="Calibri"/>
                <w:lang w:val="es-ES" w:eastAsia="en-CA"/>
              </w:rPr>
            </w:pPr>
          </w:p>
        </w:tc>
      </w:tr>
    </w:tbl>
    <w:p w14:paraId="1ECB69EC" w14:textId="77777777" w:rsidR="0049453E" w:rsidRPr="0049453E" w:rsidRDefault="0049453E" w:rsidP="0049453E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p w14:paraId="7CAB4C89" w14:textId="77777777" w:rsidR="0049453E" w:rsidRPr="0049453E" w:rsidRDefault="0049453E" w:rsidP="0049453E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p w14:paraId="52A420C0" w14:textId="77777777" w:rsidR="0049453E" w:rsidRPr="0049453E" w:rsidRDefault="0049453E" w:rsidP="0049453E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tbl>
      <w:tblPr>
        <w:tblStyle w:val="Taulaambquadrcu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453E" w:rsidRPr="0049453E" w14:paraId="5F797C42" w14:textId="77777777" w:rsidTr="0057611D">
        <w:trPr>
          <w:trHeight w:val="2573"/>
        </w:trPr>
        <w:tc>
          <w:tcPr>
            <w:tcW w:w="10485" w:type="dxa"/>
          </w:tcPr>
          <w:p w14:paraId="7D893EB0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1536D715" w14:textId="77777777" w:rsidR="0049453E" w:rsidRPr="0049453E" w:rsidRDefault="0049453E" w:rsidP="0049453E">
            <w:pPr>
              <w:ind w:left="470" w:hanging="357"/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d)  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  al   servei   de   la   Generalitat,   ni   cap   altra   disposició   legislativa   sobre incompatibilitats.</w:t>
            </w:r>
          </w:p>
          <w:p w14:paraId="73E5FEE4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59706EDB" w14:textId="77777777" w:rsidR="0049453E" w:rsidRPr="0049453E" w:rsidRDefault="0049453E" w:rsidP="0049453E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l’empresa compleix tots els requisits i obligacions exigits per la normativa vigent per a la seva obertura, instal·lació i funcionament legal.</w:t>
            </w:r>
          </w:p>
          <w:p w14:paraId="4959B57A" w14:textId="77777777" w:rsidR="0049453E" w:rsidRPr="0049453E" w:rsidRDefault="0049453E" w:rsidP="0049453E">
            <w:pPr>
              <w:ind w:left="472"/>
              <w:contextualSpacing/>
              <w:jc w:val="both"/>
              <w:rPr>
                <w:rFonts w:ascii="Calibri" w:eastAsia="Calibri" w:hAnsi="Calibri" w:cs="Arial"/>
                <w:bCs/>
              </w:rPr>
            </w:pPr>
          </w:p>
          <w:p w14:paraId="1193F512" w14:textId="77777777" w:rsidR="0049453E" w:rsidRPr="0049453E" w:rsidRDefault="0049453E" w:rsidP="0049453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 la  informació  i  documents  aportats  en  el  sobre  digital  són  de  contingut absolutament cert.</w:t>
            </w:r>
          </w:p>
          <w:p w14:paraId="742D6EA8" w14:textId="77777777" w:rsidR="0049453E" w:rsidRPr="0049453E" w:rsidRDefault="0049453E" w:rsidP="0049453E">
            <w:pPr>
              <w:ind w:left="720"/>
              <w:contextualSpacing/>
              <w:rPr>
                <w:rFonts w:ascii="Calibri" w:eastAsia="Calibri" w:hAnsi="Calibri" w:cs="Arial"/>
                <w:bCs/>
              </w:rPr>
            </w:pPr>
          </w:p>
          <w:p w14:paraId="0DFB08F0" w14:textId="77777777" w:rsidR="0049453E" w:rsidRPr="0049453E" w:rsidRDefault="0049453E" w:rsidP="0049453E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 autoritzo  a  l’òrgan  de  contractació  a  obtenir  directament  dels  òrgans administratius competents les dades o documents registrals que es requereixin per procedir, en el seu cas, a l’adjudicació del contracte.</w:t>
            </w:r>
          </w:p>
          <w:p w14:paraId="729293DC" w14:textId="77777777" w:rsidR="0049453E" w:rsidRPr="0049453E" w:rsidRDefault="0049453E" w:rsidP="0049453E">
            <w:pPr>
              <w:ind w:left="720"/>
              <w:contextualSpacing/>
              <w:rPr>
                <w:rFonts w:ascii="Calibri" w:eastAsia="Calibri" w:hAnsi="Calibri" w:cs="Arial"/>
                <w:bCs/>
              </w:rPr>
            </w:pPr>
          </w:p>
          <w:p w14:paraId="7C3F535B" w14:textId="77777777" w:rsidR="0049453E" w:rsidRPr="0049453E" w:rsidRDefault="0049453E" w:rsidP="0049453E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l’empresa no ha participat en l’elaboració de les especificacions tècniques ni en els documents preparatoris del contracte de manera que es pugui restringir la lliure concurrència i suposar un tracte privilegiat respecte a la resta d’empreses licitadores.</w:t>
            </w:r>
          </w:p>
          <w:p w14:paraId="246DD4C1" w14:textId="77777777" w:rsidR="0049453E" w:rsidRPr="0049453E" w:rsidRDefault="0049453E" w:rsidP="0049453E">
            <w:pPr>
              <w:ind w:left="472"/>
              <w:contextualSpacing/>
              <w:rPr>
                <w:rFonts w:ascii="Calibri" w:eastAsia="Calibri" w:hAnsi="Calibri" w:cs="Arial"/>
                <w:bCs/>
              </w:rPr>
            </w:pPr>
          </w:p>
          <w:p w14:paraId="2487ABFC" w14:textId="77777777" w:rsidR="0049453E" w:rsidRPr="0049453E" w:rsidRDefault="0049453E" w:rsidP="0049453E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l’empresa ofereix garanties suficients per aplicar, en cas que el contracte comporti el  tractament  de  dades  de  caràcter  personal,  mesures  tècniques  i 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95/46/CE”.</w:t>
            </w:r>
          </w:p>
          <w:p w14:paraId="03DD9B0C" w14:textId="77777777" w:rsidR="0049453E" w:rsidRPr="0049453E" w:rsidRDefault="0049453E" w:rsidP="0049453E">
            <w:pPr>
              <w:ind w:left="72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  <w:p w14:paraId="6791CD2F" w14:textId="77777777" w:rsidR="0049453E" w:rsidRPr="0049453E" w:rsidRDefault="0049453E" w:rsidP="0049453E">
            <w:pPr>
              <w:ind w:left="472"/>
              <w:contextualSpacing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49453E" w:rsidRPr="0049453E" w14:paraId="41D07D75" w14:textId="77777777" w:rsidTr="0057611D">
        <w:trPr>
          <w:trHeight w:val="4822"/>
        </w:trPr>
        <w:tc>
          <w:tcPr>
            <w:tcW w:w="10485" w:type="dxa"/>
          </w:tcPr>
          <w:p w14:paraId="52A0D74D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Així mateix declara:</w:t>
            </w:r>
          </w:p>
          <w:p w14:paraId="7F709151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(marcar les caselles que corresponguin)</w:t>
            </w:r>
          </w:p>
          <w:p w14:paraId="1C83C34B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05E7D942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-50359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Que es tracta d’una empresa estrangera i,</w:t>
            </w:r>
          </w:p>
          <w:p w14:paraId="2A86779E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-13562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 xml:space="preserve">que per a totes les incidències que puguin sorgir del contracte se sotmet als </w:t>
            </w:r>
            <w:r w:rsidRPr="0049453E">
              <w:rPr>
                <w:rFonts w:ascii="Calibri" w:eastAsia="Calibri" w:hAnsi="Calibri" w:cs="Arial"/>
                <w:bCs/>
              </w:rPr>
              <w:tab/>
              <w:t xml:space="preserve">jutjats i tribunals espanyols, amb renúncia expressa al seu fur propi. </w:t>
            </w:r>
          </w:p>
          <w:p w14:paraId="03A7BC8C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147726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que d’acord amb l’article 23 del RGLCAP, presentarà la documentació traduïda de forma oficial al català i/o al castellà.</w:t>
            </w:r>
          </w:p>
          <w:p w14:paraId="54F8F9A9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203914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Que es tracta d’una empresa d’estats no membre de la UE o signataris de l’acord sobre l’Espai Econòmic Europeu, per la qual cosa haurà d’aportar:</w:t>
            </w:r>
          </w:p>
          <w:p w14:paraId="6E8EA813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12982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 xml:space="preserve"> informe  emès  per  la  missió  diplomàtica  permanent  o  per  l’oficina 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</w:t>
            </w:r>
          </w:p>
          <w:p w14:paraId="71D2DF61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-97914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informe de reciprocitat al que fa referència l’article 80 de la LCSP.</w:t>
            </w:r>
          </w:p>
        </w:tc>
      </w:tr>
      <w:tr w:rsidR="0049453E" w:rsidRPr="0049453E" w14:paraId="30DAAA6B" w14:textId="77777777" w:rsidTr="0057611D">
        <w:trPr>
          <w:trHeight w:val="3813"/>
        </w:trPr>
        <w:tc>
          <w:tcPr>
            <w:tcW w:w="10485" w:type="dxa"/>
          </w:tcPr>
          <w:p w14:paraId="7669B6A9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13633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Que es tracta d’una oferta en unió temporal d’empreses:</w:t>
            </w:r>
          </w:p>
          <w:p w14:paraId="50916455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74C3034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 em  comprometo  a  constituir  formalment  en  escriptura  pública  la  unió temporal d’empreses en cas de resultar adjudicataris del contracte d’acord amb l’article 69.3 de la LCSP.</w:t>
            </w:r>
          </w:p>
          <w:p w14:paraId="78623C18" w14:textId="77777777" w:rsidR="0049453E" w:rsidRPr="0049453E" w:rsidRDefault="0049453E" w:rsidP="0049453E">
            <w:pPr>
              <w:ind w:left="720"/>
              <w:contextualSpacing/>
              <w:jc w:val="both"/>
              <w:rPr>
                <w:rFonts w:ascii="Calibri" w:eastAsia="Calibri" w:hAnsi="Calibri" w:cs="Arial"/>
                <w:bCs/>
              </w:rPr>
            </w:pPr>
          </w:p>
          <w:p w14:paraId="6BA85BA1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-7405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No forma part de cap grup d’empreses.</w:t>
            </w:r>
          </w:p>
          <w:p w14:paraId="34D01385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2D899BAD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-101391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Pertany al grup d’empreses anomenat:</w:t>
            </w:r>
          </w:p>
          <w:p w14:paraId="132604D5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34940FB5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2F2B72AA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Llistat d’empreses vinculades al grup d’acord amb l’article 42 del Codi de Comerç:</w:t>
            </w:r>
          </w:p>
        </w:tc>
      </w:tr>
      <w:tr w:rsidR="0049453E" w:rsidRPr="0049453E" w14:paraId="4BE04D68" w14:textId="77777777" w:rsidTr="0057611D">
        <w:trPr>
          <w:trHeight w:val="3527"/>
        </w:trPr>
        <w:tc>
          <w:tcPr>
            <w:tcW w:w="10485" w:type="dxa"/>
          </w:tcPr>
          <w:p w14:paraId="4FC8895C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l’empresa a la qual representa té:</w:t>
            </w:r>
          </w:p>
          <w:p w14:paraId="5B4A7AFE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535D43AE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29572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menys de 50 treballadors</w:t>
            </w:r>
          </w:p>
          <w:p w14:paraId="3BFA4925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8279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50 o més treballadors</w:t>
            </w:r>
          </w:p>
          <w:p w14:paraId="0BD4EF9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10781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compleix amb l’obligació de que entre, al menys, el 2% siguin treballadors amb discapacitat, establertes en el RDL 1/2013, de 29 de novembre, pel que s’aprova  el  Text  Refós  de  la  Llei  General  de  drets  de  les  persones  amb discapacitat i de la seva inclusió social.</w:t>
            </w:r>
          </w:p>
          <w:p w14:paraId="02F8B4A6" w14:textId="77777777" w:rsidR="0049453E" w:rsidRPr="0049453E" w:rsidRDefault="0049453E" w:rsidP="0049453E">
            <w:pPr>
              <w:ind w:left="720"/>
              <w:contextualSpacing/>
              <w:jc w:val="both"/>
              <w:rPr>
                <w:rFonts w:ascii="Calibri" w:eastAsia="Calibri" w:hAnsi="Calibri" w:cs="Arial"/>
                <w:bCs/>
              </w:rPr>
            </w:pPr>
          </w:p>
          <w:p w14:paraId="1A3705A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12558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</w:tc>
      </w:tr>
      <w:tr w:rsidR="0049453E" w:rsidRPr="0049453E" w14:paraId="73DF6BF0" w14:textId="77777777" w:rsidTr="0057611D">
        <w:trPr>
          <w:trHeight w:val="2253"/>
        </w:trPr>
        <w:tc>
          <w:tcPr>
            <w:tcW w:w="10485" w:type="dxa"/>
          </w:tcPr>
          <w:p w14:paraId="77065DAD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l’empresa a la qual representa:</w:t>
            </w:r>
          </w:p>
          <w:p w14:paraId="4A44C051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4A92B0AD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18826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ocupa a més de 250 treballadors i compleix amb el que estableix l’apartat 2 de l’article 45 de la LO 3/2007. De 22 de març, per a la igualtat efectiva de dones i homes, relatiu a l’aplicació d’un pla d’igualtat.</w:t>
            </w:r>
          </w:p>
          <w:p w14:paraId="7890C119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158626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ocupa a 250 treballadors o menys i en aplicació del conveni col·lectiu aplicable, compleix amb el que estableix l’apartat 3 de l’article 45 de la LO 3/2007. De 22 de març, per a la igualtat efectiva de dones i homes, relatiu a l’aplicació d’un pla d’igualtat.</w:t>
            </w:r>
          </w:p>
          <w:p w14:paraId="644CDDA2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sdt>
              <w:sdtPr>
                <w:rPr>
                  <w:rFonts w:ascii="Calibri" w:eastAsia="Calibri" w:hAnsi="Calibri" w:cs="Arial"/>
                  <w:bCs/>
                </w:rPr>
                <w:id w:val="52337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53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49453E">
              <w:rPr>
                <w:rFonts w:ascii="Calibri" w:eastAsia="Calibri" w:hAnsi="Calibri" w:cs="Arial"/>
                <w:bCs/>
              </w:rPr>
              <w:t>en aplicació de l’apartat 5 de l’art l’article 45 de la LO 3/2007. De 22 de març, per a la igualtat efectiva de dones i homes, relatiu a l’aplicació d’un pla d’igualtat no està obligada a un pla d’igualtat.</w:t>
            </w:r>
          </w:p>
        </w:tc>
      </w:tr>
      <w:tr w:rsidR="0049453E" w:rsidRPr="0049453E" w14:paraId="490D2F54" w14:textId="77777777" w:rsidTr="0057611D">
        <w:trPr>
          <w:trHeight w:val="3470"/>
        </w:trPr>
        <w:tc>
          <w:tcPr>
            <w:tcW w:w="10485" w:type="dxa"/>
          </w:tcPr>
          <w:p w14:paraId="5D3CB917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7D959E90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6FF0FA23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I que com a signant d’aquesta declaració tinc capacitat suficient en la representació amb  la  qual  actuo,  per  comparèixer  i  signar  aquesta  declaració  i  la  resta  de documentació requerida per contractar inclosa l’oferta econòmica.</w:t>
            </w:r>
          </w:p>
          <w:p w14:paraId="0AB90C6D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781E60E0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407762D1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3F16C611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</w:p>
          <w:p w14:paraId="67B9415B" w14:textId="77777777" w:rsidR="0049453E" w:rsidRPr="0049453E" w:rsidRDefault="0049453E" w:rsidP="0049453E">
            <w:pPr>
              <w:jc w:val="both"/>
              <w:rPr>
                <w:rFonts w:ascii="Calibri" w:eastAsia="Calibri" w:hAnsi="Calibri" w:cs="Arial"/>
                <w:bCs/>
              </w:rPr>
            </w:pPr>
            <w:r w:rsidRPr="0049453E">
              <w:rPr>
                <w:rFonts w:ascii="Calibri" w:eastAsia="Calibri" w:hAnsi="Calibri" w:cs="Arial"/>
                <w:bCs/>
              </w:rPr>
              <w:t>Signatura</w:t>
            </w:r>
          </w:p>
        </w:tc>
      </w:tr>
    </w:tbl>
    <w:p w14:paraId="5CD71040" w14:textId="77777777" w:rsidR="002E71A7" w:rsidRDefault="002E71A7"/>
    <w:sectPr w:rsidR="002E71A7" w:rsidSect="0049453E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FE6A" w14:textId="77777777" w:rsidR="004D7AB9" w:rsidRDefault="004D7AB9" w:rsidP="00A02BA7">
      <w:pPr>
        <w:spacing w:after="0" w:line="240" w:lineRule="auto"/>
      </w:pPr>
      <w:r>
        <w:separator/>
      </w:r>
    </w:p>
  </w:endnote>
  <w:endnote w:type="continuationSeparator" w:id="0">
    <w:p w14:paraId="3ED38EF4" w14:textId="77777777" w:rsidR="004D7AB9" w:rsidRDefault="004D7AB9" w:rsidP="00A0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39B3" w14:textId="77777777" w:rsidR="004D7AB9" w:rsidRDefault="004D7AB9" w:rsidP="00A02BA7">
      <w:pPr>
        <w:spacing w:after="0" w:line="240" w:lineRule="auto"/>
      </w:pPr>
      <w:r>
        <w:separator/>
      </w:r>
    </w:p>
  </w:footnote>
  <w:footnote w:type="continuationSeparator" w:id="0">
    <w:p w14:paraId="3BA6C02E" w14:textId="77777777" w:rsidR="004D7AB9" w:rsidRDefault="004D7AB9" w:rsidP="00A0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5DDD" w14:textId="0A1F7F0B" w:rsidR="00A02BA7" w:rsidRDefault="00A02BA7" w:rsidP="00EA5CB0">
    <w:pPr>
      <w:pStyle w:val="Capalera"/>
      <w:ind w:right="425"/>
      <w:jc w:val="right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8C10A90" wp14:editId="023A7888">
          <wp:simplePos x="0" y="0"/>
          <wp:positionH relativeFrom="column">
            <wp:posOffset>92075</wp:posOffset>
          </wp:positionH>
          <wp:positionV relativeFrom="paragraph">
            <wp:posOffset>-45720</wp:posOffset>
          </wp:positionV>
          <wp:extent cx="1352550" cy="291753"/>
          <wp:effectExtent l="0" t="0" r="0" b="0"/>
          <wp:wrapSquare wrapText="bothSides"/>
          <wp:docPr id="2" name="Imagen 1" descr="format_horitzontal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mat_horitzontal_norm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91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5CB0">
      <w:t xml:space="preserve"> </w:t>
    </w:r>
    <w:r w:rsidR="00EA5CB0">
      <w:t xml:space="preserve">EXP. </w:t>
    </w:r>
    <w:r w:rsidR="00EA5CB0" w:rsidRPr="002B1135">
      <w:t>CONSGA-2026-1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2A5"/>
    <w:multiLevelType w:val="hybridMultilevel"/>
    <w:tmpl w:val="2FB8FF3A"/>
    <w:lvl w:ilvl="0" w:tplc="9000B376">
      <w:start w:val="1"/>
      <w:numFmt w:val="lowerLetter"/>
      <w:lvlText w:val="%1)"/>
      <w:lvlJc w:val="left"/>
      <w:pPr>
        <w:ind w:left="472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192" w:hanging="360"/>
      </w:pPr>
    </w:lvl>
    <w:lvl w:ilvl="2" w:tplc="0C0A001B" w:tentative="1">
      <w:start w:val="1"/>
      <w:numFmt w:val="lowerRoman"/>
      <w:lvlText w:val="%3."/>
      <w:lvlJc w:val="right"/>
      <w:pPr>
        <w:ind w:left="1912" w:hanging="180"/>
      </w:pPr>
    </w:lvl>
    <w:lvl w:ilvl="3" w:tplc="0C0A000F" w:tentative="1">
      <w:start w:val="1"/>
      <w:numFmt w:val="decimal"/>
      <w:lvlText w:val="%4."/>
      <w:lvlJc w:val="left"/>
      <w:pPr>
        <w:ind w:left="2632" w:hanging="360"/>
      </w:pPr>
    </w:lvl>
    <w:lvl w:ilvl="4" w:tplc="0C0A0019" w:tentative="1">
      <w:start w:val="1"/>
      <w:numFmt w:val="lowerLetter"/>
      <w:lvlText w:val="%5."/>
      <w:lvlJc w:val="left"/>
      <w:pPr>
        <w:ind w:left="3352" w:hanging="360"/>
      </w:pPr>
    </w:lvl>
    <w:lvl w:ilvl="5" w:tplc="0C0A001B" w:tentative="1">
      <w:start w:val="1"/>
      <w:numFmt w:val="lowerRoman"/>
      <w:lvlText w:val="%6."/>
      <w:lvlJc w:val="right"/>
      <w:pPr>
        <w:ind w:left="4072" w:hanging="180"/>
      </w:pPr>
    </w:lvl>
    <w:lvl w:ilvl="6" w:tplc="0C0A000F" w:tentative="1">
      <w:start w:val="1"/>
      <w:numFmt w:val="decimal"/>
      <w:lvlText w:val="%7."/>
      <w:lvlJc w:val="left"/>
      <w:pPr>
        <w:ind w:left="4792" w:hanging="360"/>
      </w:pPr>
    </w:lvl>
    <w:lvl w:ilvl="7" w:tplc="0C0A0019" w:tentative="1">
      <w:start w:val="1"/>
      <w:numFmt w:val="lowerLetter"/>
      <w:lvlText w:val="%8."/>
      <w:lvlJc w:val="left"/>
      <w:pPr>
        <w:ind w:left="5512" w:hanging="360"/>
      </w:pPr>
    </w:lvl>
    <w:lvl w:ilvl="8" w:tplc="0C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9806824"/>
    <w:multiLevelType w:val="hybridMultilevel"/>
    <w:tmpl w:val="ED98621A"/>
    <w:lvl w:ilvl="0" w:tplc="9EB4D94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65826">
    <w:abstractNumId w:val="1"/>
  </w:num>
  <w:num w:numId="2" w16cid:durableId="114454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D9"/>
    <w:rsid w:val="002E71A7"/>
    <w:rsid w:val="0049453E"/>
    <w:rsid w:val="004D7AB9"/>
    <w:rsid w:val="007263AD"/>
    <w:rsid w:val="00A02BA7"/>
    <w:rsid w:val="00AE27D9"/>
    <w:rsid w:val="00E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8471"/>
  <w15:chartTrackingRefBased/>
  <w15:docId w15:val="{031E8EB8-B5CF-4685-A96A-099F1377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E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2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2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2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27D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27D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27D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27D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27D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27D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27D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27D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27D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2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27D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27D9"/>
    <w:rPr>
      <w:b/>
      <w:bCs/>
      <w:smallCaps/>
      <w:color w:val="2F5496" w:themeColor="accent1" w:themeShade="BF"/>
      <w:spacing w:val="5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49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49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0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02BA7"/>
  </w:style>
  <w:style w:type="paragraph" w:styleId="Peu">
    <w:name w:val="footer"/>
    <w:basedOn w:val="Normal"/>
    <w:link w:val="PeuCar"/>
    <w:uiPriority w:val="99"/>
    <w:unhideWhenUsed/>
    <w:rsid w:val="00A0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Vilches, Francisco</dc:creator>
  <cp:keywords/>
  <dc:description/>
  <cp:lastModifiedBy>Garcia Vilches, Francisco</cp:lastModifiedBy>
  <cp:revision>4</cp:revision>
  <dcterms:created xsi:type="dcterms:W3CDTF">2025-11-04T07:38:00Z</dcterms:created>
  <dcterms:modified xsi:type="dcterms:W3CDTF">2025-11-04T07:41:00Z</dcterms:modified>
</cp:coreProperties>
</file>