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279"/>
        <w:gridCol w:w="3065"/>
        <w:gridCol w:w="1047"/>
        <w:gridCol w:w="3228"/>
      </w:tblGrid>
      <w:tr w:rsidR="002338C9" w14:paraId="24719892" w14:textId="77777777" w:rsidTr="006F6D90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4E982" w14:textId="77777777" w:rsidR="002338C9" w:rsidRDefault="002338C9">
            <w:r>
              <w:rPr>
                <w:b/>
                <w:bCs/>
                <w:color w:val="1F497D"/>
              </w:rPr>
              <w:t xml:space="preserve">PERSONAL A SUBROGAR: </w:t>
            </w:r>
          </w:p>
          <w:p w14:paraId="3F1F078E" w14:textId="77777777" w:rsidR="002338C9" w:rsidRDefault="002338C9">
            <w:r>
              <w:rPr>
                <w:b/>
                <w:bCs/>
                <w:color w:val="1F497D"/>
              </w:rPr>
              <w:t>Conveni col·lectiu del sector del lleure educatiu i sociocultural</w:t>
            </w:r>
          </w:p>
        </w:tc>
      </w:tr>
      <w:tr w:rsidR="002958F9" w14:paraId="0D71EFDA" w14:textId="77777777" w:rsidTr="002958F9">
        <w:trPr>
          <w:trHeight w:val="315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6E58B" w14:textId="77777777" w:rsidR="002338C9" w:rsidRDefault="002338C9">
            <w:r>
              <w:rPr>
                <w:color w:val="1F497D"/>
              </w:rPr>
              <w:t xml:space="preserve"> Personal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0CA6D" w14:textId="77777777" w:rsidR="002338C9" w:rsidRDefault="002338C9">
            <w:r>
              <w:rPr>
                <w:b/>
                <w:bCs/>
                <w:color w:val="1F497D"/>
              </w:rPr>
              <w:t>Antiguitat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2BBFF" w14:textId="77777777" w:rsidR="002338C9" w:rsidRDefault="002338C9">
            <w:r>
              <w:rPr>
                <w:b/>
                <w:bCs/>
                <w:color w:val="1F497D"/>
              </w:rPr>
              <w:t>Categoria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2FDFA" w14:textId="77777777" w:rsidR="002338C9" w:rsidRDefault="002338C9">
            <w:r>
              <w:rPr>
                <w:b/>
                <w:bCs/>
                <w:color w:val="1F497D"/>
              </w:rPr>
              <w:t>Jornada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63F95" w14:textId="77777777" w:rsidR="002338C9" w:rsidRDefault="002338C9">
            <w:r>
              <w:rPr>
                <w:color w:val="1F497D"/>
              </w:rPr>
              <w:t>Sou brut actual i altres costos laborals</w:t>
            </w:r>
          </w:p>
        </w:tc>
      </w:tr>
      <w:tr w:rsidR="007E7CCB" w:rsidRPr="007E7CCB" w14:paraId="1519C605" w14:textId="77777777" w:rsidTr="002958F9">
        <w:trPr>
          <w:trHeight w:val="315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B44EE" w14:textId="702C6BFE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Adrià Gomis Baliarda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03AEC" w14:textId="7337DD0A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07-10-2023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7CCE2" w14:textId="77777777" w:rsidR="002338C9" w:rsidRPr="007E7CCB" w:rsidRDefault="002338C9" w:rsidP="002338C9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grup professional III (Personal d’intervenció).</w:t>
            </w:r>
          </w:p>
          <w:p w14:paraId="24C14F1F" w14:textId="2EEBC482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Tècnica/a d’atenció especialitzada Nivell 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51482" w14:textId="25DE70DE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21,33%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2FDA3" w14:textId="4B890298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6.235,08€</w:t>
            </w:r>
          </w:p>
          <w:p w14:paraId="0BA6B27B" w14:textId="0F708131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Regularització d’hores cada trimestre.</w:t>
            </w:r>
          </w:p>
        </w:tc>
      </w:tr>
      <w:tr w:rsidR="007E7CCB" w:rsidRPr="007E7CCB" w14:paraId="27DF3FEC" w14:textId="77777777" w:rsidTr="002958F9">
        <w:trPr>
          <w:trHeight w:val="315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84156" w14:textId="0A54FF71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Cristina Mayor Gavarró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F44CE" w14:textId="79D85063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10-01-2022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0EAF6" w14:textId="77777777" w:rsidR="002338C9" w:rsidRPr="007E7CCB" w:rsidRDefault="002338C9" w:rsidP="002338C9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grup professional III (Personal d’intervenció).</w:t>
            </w:r>
          </w:p>
          <w:p w14:paraId="789F4E07" w14:textId="2492C918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Tècnica/a d’atenció especialitzada Nivell 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14F6B" w14:textId="155633AF" w:rsidR="002338C9" w:rsidRPr="007E7CCB" w:rsidRDefault="006F6D90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56</w:t>
            </w:r>
            <w:r w:rsidR="002338C9" w:rsidRPr="007E7CCB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93092" w14:textId="6125AA48" w:rsidR="002338C9" w:rsidRPr="007E7CCB" w:rsidRDefault="006F6D90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16.369,92</w:t>
            </w:r>
            <w:r w:rsidR="002338C9" w:rsidRPr="007E7CCB">
              <w:rPr>
                <w:rFonts w:asciiTheme="minorHAnsi" w:hAnsiTheme="minorHAnsi" w:cstheme="minorHAnsi"/>
              </w:rPr>
              <w:t>€</w:t>
            </w:r>
          </w:p>
          <w:p w14:paraId="05D06C81" w14:textId="78FF09E8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</w:t>
            </w:r>
            <w:r w:rsidR="001105ED">
              <w:rPr>
                <w:rFonts w:asciiTheme="minorHAnsi" w:hAnsiTheme="minorHAnsi" w:cstheme="minorHAnsi"/>
              </w:rPr>
              <w:t>Regularització d’hores cada trimestre.</w:t>
            </w:r>
          </w:p>
        </w:tc>
      </w:tr>
      <w:tr w:rsidR="007E7CCB" w:rsidRPr="007E7CCB" w14:paraId="114AFC83" w14:textId="77777777" w:rsidTr="002958F9">
        <w:trPr>
          <w:trHeight w:val="315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55FA2" w14:textId="79E41682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Maria de la Serra Rabadà Llort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B839" w14:textId="3E408066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12-10-2019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969B" w14:textId="77777777" w:rsidR="002338C9" w:rsidRPr="007E7CCB" w:rsidRDefault="002338C9" w:rsidP="002338C9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grup professional III (Personal d’intervenció).</w:t>
            </w:r>
          </w:p>
          <w:p w14:paraId="62C22B9C" w14:textId="1EC09213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Tècnica/a d’atenció especialitzada Nivell 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FF5C2" w14:textId="5CB0AD9B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29,33%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33516" w14:textId="77777777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8.573.76€</w:t>
            </w:r>
          </w:p>
          <w:p w14:paraId="5553F781" w14:textId="140A2512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</w:t>
            </w:r>
            <w:r w:rsidR="001105ED">
              <w:rPr>
                <w:rFonts w:asciiTheme="minorHAnsi" w:hAnsiTheme="minorHAnsi" w:cstheme="minorHAnsi"/>
              </w:rPr>
              <w:t>Regularització d’hores cada trimestre.</w:t>
            </w:r>
          </w:p>
        </w:tc>
      </w:tr>
      <w:tr w:rsidR="007E7CCB" w:rsidRPr="007E7CCB" w14:paraId="18038687" w14:textId="77777777" w:rsidTr="002958F9">
        <w:trPr>
          <w:trHeight w:val="315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AFEC5" w14:textId="2C9048FC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Georgina Rovira Deutu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CC507" w14:textId="364CC816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14-03-2023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4B3FB" w14:textId="77777777" w:rsidR="002338C9" w:rsidRPr="007E7CCB" w:rsidRDefault="002338C9" w:rsidP="002338C9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grup professional III (Personal d’intervenció).</w:t>
            </w:r>
          </w:p>
          <w:p w14:paraId="12CF61F5" w14:textId="5B9982AB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Tècnica/a d’atenció especialitzada Nivell 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DA143" w14:textId="3B82D9C4" w:rsidR="002338C9" w:rsidRPr="007E7CCB" w:rsidRDefault="006F6D90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58,67</w:t>
            </w:r>
            <w:r w:rsidR="002338C9" w:rsidRPr="007E7CCB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AABFC" w14:textId="79C32B62" w:rsidR="002338C9" w:rsidRPr="007E7CCB" w:rsidRDefault="006F6D90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17.150,52</w:t>
            </w:r>
            <w:r w:rsidR="002338C9" w:rsidRPr="007E7CCB">
              <w:rPr>
                <w:rFonts w:asciiTheme="minorHAnsi" w:hAnsiTheme="minorHAnsi" w:cstheme="minorHAnsi"/>
              </w:rPr>
              <w:t>€</w:t>
            </w:r>
          </w:p>
          <w:p w14:paraId="0F505618" w14:textId="106FDF55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</w:t>
            </w:r>
            <w:r w:rsidR="001105ED">
              <w:rPr>
                <w:rFonts w:asciiTheme="minorHAnsi" w:hAnsiTheme="minorHAnsi" w:cstheme="minorHAnsi"/>
              </w:rPr>
              <w:t>Regularització d’hores cada trimestre.</w:t>
            </w:r>
          </w:p>
        </w:tc>
      </w:tr>
      <w:tr w:rsidR="007E7CCB" w:rsidRPr="007E7CCB" w14:paraId="2C8992C3" w14:textId="77777777" w:rsidTr="002958F9">
        <w:trPr>
          <w:trHeight w:val="315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5F2EC" w14:textId="7E0ECE49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Ariadna Timoneda Agrasinei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510B7" w14:textId="190CC4A0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20-07-2024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FFC94" w14:textId="77777777" w:rsidR="002338C9" w:rsidRPr="007E7CCB" w:rsidRDefault="002338C9" w:rsidP="002338C9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grup professional III (Personal d’intervenció).</w:t>
            </w:r>
          </w:p>
          <w:p w14:paraId="785F132B" w14:textId="40E9740F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Tècnica/a d’atenció especialitzada Nivell 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5EE4" w14:textId="4AE4C3BE" w:rsidR="002338C9" w:rsidRPr="007E7CCB" w:rsidRDefault="002958F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21,33</w:t>
            </w:r>
            <w:r w:rsidR="002338C9" w:rsidRPr="007E7CCB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BDD85" w14:textId="77777777" w:rsidR="002958F9" w:rsidRPr="007E7CCB" w:rsidRDefault="002958F9" w:rsidP="002958F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6.235,08€</w:t>
            </w:r>
          </w:p>
          <w:p w14:paraId="35983DDA" w14:textId="19128B83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</w:t>
            </w:r>
            <w:r w:rsidR="001105ED">
              <w:rPr>
                <w:rFonts w:asciiTheme="minorHAnsi" w:hAnsiTheme="minorHAnsi" w:cstheme="minorHAnsi"/>
              </w:rPr>
              <w:t>Regularització d’hores cada trimestre.</w:t>
            </w:r>
          </w:p>
        </w:tc>
      </w:tr>
      <w:tr w:rsidR="007E7CCB" w:rsidRPr="007E7CCB" w14:paraId="7D62AD9C" w14:textId="77777777" w:rsidTr="002958F9">
        <w:trPr>
          <w:trHeight w:val="315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40103" w14:textId="164F5044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Gisela Forné Calaf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784B1" w14:textId="7BC6FEE4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19-12-2017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D67E4" w14:textId="77777777" w:rsidR="002338C9" w:rsidRPr="007E7CCB" w:rsidRDefault="002338C9" w:rsidP="002338C9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 xml:space="preserve">Grup professional II (Personal de Gestió i coordinació). </w:t>
            </w:r>
          </w:p>
          <w:p w14:paraId="0DAA4169" w14:textId="14F7616F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Tècnic/ica de gestió: Nivell 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C1B15" w14:textId="71619D5D" w:rsidR="002338C9" w:rsidRPr="007E7CCB" w:rsidRDefault="002338C9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F087D" w14:textId="77777777" w:rsidR="002338C9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29.232,12€</w:t>
            </w:r>
          </w:p>
          <w:p w14:paraId="1AC7C87A" w14:textId="58245BA4" w:rsidR="006F6D90" w:rsidRPr="007E7CCB" w:rsidRDefault="002338C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</w:t>
            </w:r>
            <w:r w:rsidR="001105ED">
              <w:rPr>
                <w:rFonts w:asciiTheme="minorHAnsi" w:hAnsiTheme="minorHAnsi" w:cstheme="minorHAnsi"/>
              </w:rPr>
              <w:t>Regularització d’hores cada trimestre.</w:t>
            </w:r>
          </w:p>
        </w:tc>
      </w:tr>
      <w:tr w:rsidR="007E7CCB" w:rsidRPr="007E7CCB" w14:paraId="7DA45EC5" w14:textId="77777777" w:rsidTr="002958F9">
        <w:trPr>
          <w:trHeight w:val="315"/>
        </w:trPr>
        <w:tc>
          <w:tcPr>
            <w:tcW w:w="8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AD8EF" w14:textId="24F74FB7" w:rsidR="002338C9" w:rsidRPr="007E7CCB" w:rsidRDefault="006F6D90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Íria Marín Rivas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1438E" w14:textId="08D4DAE6" w:rsidR="002338C9" w:rsidRPr="007E7CCB" w:rsidRDefault="006F6D90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eastAsia="Times New Roman" w:hAnsiTheme="minorHAnsi" w:cstheme="minorHAnsi"/>
                <w:lang w:eastAsia="es-ES"/>
              </w:rPr>
              <w:t>01-03-2025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7955D" w14:textId="77777777" w:rsidR="006F6D90" w:rsidRPr="007E7CCB" w:rsidRDefault="006F6D90" w:rsidP="006F6D90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grup professional III (Personal d’intervenció).</w:t>
            </w:r>
          </w:p>
          <w:p w14:paraId="64098CCE" w14:textId="7EB9D63D" w:rsidR="002338C9" w:rsidRPr="007E7CCB" w:rsidRDefault="006F6D90" w:rsidP="006F6D90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Tècnica/a d’atenció especialitzada Nivell A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9C2B" w14:textId="62D8AEF4" w:rsidR="002338C9" w:rsidRPr="007E7CCB" w:rsidRDefault="006F6D90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eastAsia="Times New Roman" w:hAnsiTheme="minorHAnsi" w:cstheme="minorHAnsi"/>
                <w:lang w:eastAsia="es-ES"/>
              </w:rPr>
              <w:t>13,33%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4EEAE" w14:textId="78DDC4C3" w:rsidR="006F6D90" w:rsidRPr="007E7CCB" w:rsidRDefault="006F6D90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3.896,52€</w:t>
            </w:r>
          </w:p>
          <w:p w14:paraId="0452F597" w14:textId="75AC7167" w:rsidR="002338C9" w:rsidRPr="007E7CCB" w:rsidRDefault="006F6D90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</w:t>
            </w:r>
            <w:r w:rsidR="001105ED">
              <w:rPr>
                <w:rFonts w:asciiTheme="minorHAnsi" w:hAnsiTheme="minorHAnsi" w:cstheme="minorHAnsi"/>
              </w:rPr>
              <w:t>Regularització d’hores cada trimestre.</w:t>
            </w:r>
          </w:p>
        </w:tc>
      </w:tr>
      <w:tr w:rsidR="007E7CCB" w:rsidRPr="007E7CCB" w14:paraId="02032F03" w14:textId="77777777" w:rsidTr="002958F9">
        <w:trPr>
          <w:trHeight w:val="315"/>
        </w:trPr>
        <w:tc>
          <w:tcPr>
            <w:tcW w:w="8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27328" w14:textId="14BE403F" w:rsidR="002338C9" w:rsidRPr="007E7CCB" w:rsidRDefault="006F6D90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Laura Ceruelo Venteo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8C50F" w14:textId="7B8B9432" w:rsidR="002338C9" w:rsidRPr="007E7CCB" w:rsidRDefault="006F6D90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eastAsia="Times New Roman" w:hAnsiTheme="minorHAnsi" w:cstheme="minorHAnsi"/>
                <w:lang w:eastAsia="es-ES"/>
              </w:rPr>
              <w:t>12-10-2024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CF0F9" w14:textId="77777777" w:rsidR="006F6D90" w:rsidRPr="007E7CCB" w:rsidRDefault="006F6D90" w:rsidP="006F6D90">
            <w:pPr>
              <w:rPr>
                <w:rFonts w:asciiTheme="minorHAnsi" w:hAnsiTheme="minorHAnsi" w:cstheme="minorHAnsi"/>
                <w:i/>
                <w:iCs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grup professional III (Personal d’intervenció).</w:t>
            </w:r>
          </w:p>
          <w:p w14:paraId="7BFCB047" w14:textId="1A956264" w:rsidR="002338C9" w:rsidRPr="007E7CCB" w:rsidRDefault="006F6D90" w:rsidP="006F6D90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hAnsiTheme="minorHAnsi" w:cstheme="minorHAnsi"/>
                <w:i/>
                <w:iCs/>
              </w:rPr>
              <w:t>Lloc de treball: Tècnica/a d’atenció especialitzada Nivell 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3A036" w14:textId="074FFA8E" w:rsidR="002338C9" w:rsidRPr="007E7CCB" w:rsidRDefault="006F6D90" w:rsidP="002338C9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7E7CCB">
              <w:rPr>
                <w:rFonts w:asciiTheme="minorHAnsi" w:eastAsia="Times New Roman" w:hAnsiTheme="minorHAnsi" w:cstheme="minorHAnsi"/>
                <w:lang w:eastAsia="es-ES"/>
              </w:rPr>
              <w:t>13,33%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131F5" w14:textId="5482D976" w:rsidR="006F6D90" w:rsidRPr="007E7CCB" w:rsidRDefault="002958F9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3.896,52</w:t>
            </w:r>
            <w:r w:rsidR="006F6D90" w:rsidRPr="007E7CCB">
              <w:rPr>
                <w:rFonts w:asciiTheme="minorHAnsi" w:hAnsiTheme="minorHAnsi" w:cstheme="minorHAnsi"/>
              </w:rPr>
              <w:t>€</w:t>
            </w:r>
          </w:p>
          <w:p w14:paraId="2E25FA61" w14:textId="2FD5F0BC" w:rsidR="002338C9" w:rsidRPr="007E7CCB" w:rsidRDefault="006F6D90" w:rsidP="002338C9">
            <w:pPr>
              <w:rPr>
                <w:rFonts w:asciiTheme="minorHAnsi" w:hAnsiTheme="minorHAnsi" w:cstheme="minorHAnsi"/>
              </w:rPr>
            </w:pPr>
            <w:r w:rsidRPr="007E7CCB">
              <w:rPr>
                <w:rFonts w:asciiTheme="minorHAnsi" w:hAnsiTheme="minorHAnsi" w:cstheme="minorHAnsi"/>
              </w:rPr>
              <w:t>Plusos per desplaçament des del centre de treball i dieta.</w:t>
            </w:r>
            <w:r w:rsidR="001105ED">
              <w:rPr>
                <w:rFonts w:asciiTheme="minorHAnsi" w:hAnsiTheme="minorHAnsi" w:cstheme="minorHAnsi"/>
              </w:rPr>
              <w:t xml:space="preserve"> </w:t>
            </w:r>
            <w:r w:rsidR="001105ED">
              <w:rPr>
                <w:rFonts w:asciiTheme="minorHAnsi" w:hAnsiTheme="minorHAnsi" w:cstheme="minorHAnsi"/>
              </w:rPr>
              <w:t>Regularització d’hores cada trimestre.</w:t>
            </w:r>
          </w:p>
        </w:tc>
      </w:tr>
    </w:tbl>
    <w:p w14:paraId="573A0D89" w14:textId="79349ADC" w:rsidR="002338C9" w:rsidRDefault="002338C9"/>
    <w:sectPr w:rsidR="002338C9" w:rsidSect="006F6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C9"/>
    <w:rsid w:val="001105ED"/>
    <w:rsid w:val="002338C9"/>
    <w:rsid w:val="002958F9"/>
    <w:rsid w:val="006F6D90"/>
    <w:rsid w:val="007E7CCB"/>
    <w:rsid w:val="00B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9A8A"/>
  <w15:chartTrackingRefBased/>
  <w15:docId w15:val="{514E2E52-9297-4BA1-83D6-7C11F840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C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Forné</dc:creator>
  <cp:keywords/>
  <dc:description/>
  <cp:lastModifiedBy>Gisela Forné</cp:lastModifiedBy>
  <cp:revision>4</cp:revision>
  <dcterms:created xsi:type="dcterms:W3CDTF">2025-10-31T10:07:00Z</dcterms:created>
  <dcterms:modified xsi:type="dcterms:W3CDTF">2025-10-31T10:37:00Z</dcterms:modified>
</cp:coreProperties>
</file>