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AD67" w14:textId="77777777" w:rsidR="00D11B8D" w:rsidRPr="00D11B8D" w:rsidRDefault="00D11B8D" w:rsidP="00D11B8D">
      <w:pPr>
        <w:spacing w:line="276" w:lineRule="auto"/>
        <w:jc w:val="center"/>
        <w:rPr>
          <w:rFonts w:ascii="Arial" w:eastAsia="Arial" w:hAnsi="Arial"/>
          <w:b/>
          <w:sz w:val="22"/>
          <w:szCs w:val="22"/>
        </w:rPr>
      </w:pPr>
      <w:bookmarkStart w:id="0" w:name="page50"/>
      <w:bookmarkStart w:id="1" w:name="_Hlk211856838"/>
      <w:bookmarkEnd w:id="0"/>
      <w:r w:rsidRPr="00D11B8D">
        <w:rPr>
          <w:rFonts w:ascii="Arial" w:eastAsia="Arial" w:hAnsi="Arial"/>
          <w:b/>
          <w:sz w:val="22"/>
          <w:szCs w:val="22"/>
        </w:rPr>
        <w:t>ANNEX 4</w:t>
      </w:r>
    </w:p>
    <w:p w14:paraId="17BD39A3" w14:textId="77777777" w:rsidR="00D11B8D" w:rsidRPr="00D11B8D" w:rsidRDefault="00D11B8D" w:rsidP="00D11B8D">
      <w:pPr>
        <w:spacing w:line="276" w:lineRule="auto"/>
        <w:jc w:val="center"/>
        <w:rPr>
          <w:rFonts w:ascii="Arial" w:eastAsia="Times New Roman" w:hAnsi="Arial"/>
          <w:sz w:val="22"/>
          <w:szCs w:val="22"/>
        </w:rPr>
      </w:pPr>
    </w:p>
    <w:p w14:paraId="5158E74C" w14:textId="77777777" w:rsidR="00D11B8D" w:rsidRPr="00D11B8D" w:rsidRDefault="00D11B8D" w:rsidP="00D11B8D">
      <w:pPr>
        <w:spacing w:line="276" w:lineRule="auto"/>
        <w:ind w:right="40"/>
        <w:jc w:val="center"/>
        <w:rPr>
          <w:rFonts w:ascii="Arial" w:eastAsia="Arial" w:hAnsi="Arial"/>
          <w:b/>
          <w:sz w:val="22"/>
          <w:szCs w:val="22"/>
        </w:rPr>
      </w:pPr>
      <w:r w:rsidRPr="00D11B8D">
        <w:rPr>
          <w:rFonts w:ascii="Arial" w:eastAsia="Arial" w:hAnsi="Arial"/>
          <w:b/>
          <w:sz w:val="22"/>
          <w:szCs w:val="22"/>
        </w:rPr>
        <w:t>MODEL DE PROPOSICIÓ ECONÒMICA I CRITERIS AUTOMÀTICS</w:t>
      </w:r>
    </w:p>
    <w:p w14:paraId="690A3626" w14:textId="77777777" w:rsidR="00D11B8D" w:rsidRPr="00D11B8D" w:rsidRDefault="00D11B8D" w:rsidP="00D11B8D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14:paraId="041AAEEB" w14:textId="31027069" w:rsidR="00D11B8D" w:rsidRPr="00D11B8D" w:rsidRDefault="00D11B8D" w:rsidP="00D11B8D">
      <w:pPr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ca-ES"/>
        </w:rPr>
      </w:pPr>
      <w:r w:rsidRPr="00D11B8D">
        <w:rPr>
          <w:rFonts w:ascii="Arial" w:eastAsia="Arial" w:hAnsi="Arial"/>
          <w:sz w:val="22"/>
          <w:szCs w:val="22"/>
        </w:rPr>
        <w:t>El/la Sr./Sra. ......................, en nom propi o com a (càrrec) de l’empresa (nom), en nom i representació d’aquesta empresa, amb residència al carrer ......... número ........, i amb NIF................., declara que, assabentat/</w:t>
      </w:r>
      <w:proofErr w:type="spellStart"/>
      <w:r w:rsidRPr="00D11B8D">
        <w:rPr>
          <w:rFonts w:ascii="Arial" w:eastAsia="Arial" w:hAnsi="Arial"/>
          <w:sz w:val="22"/>
          <w:szCs w:val="22"/>
        </w:rPr>
        <w:t>ada</w:t>
      </w:r>
      <w:proofErr w:type="spellEnd"/>
      <w:r w:rsidRPr="00D11B8D">
        <w:rPr>
          <w:rFonts w:ascii="Arial" w:eastAsia="Arial" w:hAnsi="Arial"/>
          <w:sz w:val="22"/>
          <w:szCs w:val="22"/>
        </w:rPr>
        <w:t xml:space="preserve"> de les condicions i els requisits que s’exigeixen per poder ser empresa adjudicatària del contracte ................., amb expedient número .......... ................ , es compromet en nom propi / en nom i representació de l’empresa ............................. a executar-lo amb estricte subjecció als requisits i condicions estipulats, per la quantitat </w:t>
      </w:r>
      <w:r w:rsidRPr="00D11B8D">
        <w:rPr>
          <w:rFonts w:ascii="Arial" w:eastAsia="Arial" w:hAnsi="Arial"/>
          <w:b/>
          <w:sz w:val="22"/>
          <w:szCs w:val="22"/>
          <w:u w:val="single"/>
        </w:rPr>
        <w:t>total del contracte</w:t>
      </w:r>
      <w:r w:rsidRPr="00D11B8D">
        <w:rPr>
          <w:rFonts w:ascii="Arial" w:eastAsia="Arial" w:hAnsi="Arial"/>
          <w:sz w:val="22"/>
          <w:szCs w:val="22"/>
        </w:rPr>
        <w:t xml:space="preserve"> de: ...................€ (xifra en lletres i en números), de les quals .......................€, es corresponen al preu del contracte i ....................€ es corresponen a l'Impost sobre el Valor Afegit (IVA), </w:t>
      </w:r>
      <w:r w:rsidRPr="00D11B8D">
        <w:rPr>
          <w:rFonts w:ascii="Arial" w:eastAsia="Times New Roman" w:hAnsi="Arial"/>
          <w:color w:val="000000"/>
          <w:sz w:val="22"/>
          <w:szCs w:val="22"/>
          <w:lang w:eastAsia="ca-ES"/>
        </w:rPr>
        <w:t>d’acord amb la següent proposta econòmica i tècnica:</w:t>
      </w:r>
    </w:p>
    <w:p w14:paraId="0EB530E3" w14:textId="77777777" w:rsidR="00D11B8D" w:rsidRPr="00D11B8D" w:rsidRDefault="00D11B8D" w:rsidP="00D11B8D">
      <w:pPr>
        <w:spacing w:line="276" w:lineRule="auto"/>
        <w:jc w:val="both"/>
        <w:rPr>
          <w:rFonts w:ascii="Arial" w:hAnsi="Arial"/>
          <w:bCs/>
          <w:color w:val="00B0F0"/>
          <w:sz w:val="22"/>
          <w:szCs w:val="22"/>
        </w:rPr>
      </w:pPr>
      <w:r w:rsidRPr="00D11B8D">
        <w:rPr>
          <w:rFonts w:ascii="Arial" w:hAnsi="Arial"/>
          <w:bCs/>
          <w:color w:val="00B0F0"/>
          <w:sz w:val="22"/>
          <w:szCs w:val="22"/>
        </w:rPr>
        <w:t>(Faci’s servir el model de pressupost desglossat que s’inclou al Projecte i es facilita a l’anunci de licitació corresponent).</w:t>
      </w:r>
    </w:p>
    <w:p w14:paraId="26492E7E" w14:textId="77777777" w:rsidR="00D11B8D" w:rsidRPr="00C93011" w:rsidRDefault="00D11B8D" w:rsidP="00D11B8D">
      <w:pPr>
        <w:textAlignment w:val="baseline"/>
        <w:rPr>
          <w:rFonts w:ascii="Segoe UI" w:eastAsia="Times New Roman" w:hAnsi="Segoe UI" w:cs="Segoe UI"/>
          <w:sz w:val="18"/>
          <w:szCs w:val="18"/>
          <w:lang w:eastAsia="ca-ES"/>
        </w:rPr>
      </w:pPr>
    </w:p>
    <w:tbl>
      <w:tblPr>
        <w:tblW w:w="87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80"/>
        <w:gridCol w:w="3250"/>
        <w:gridCol w:w="1867"/>
        <w:gridCol w:w="2003"/>
        <w:gridCol w:w="147"/>
      </w:tblGrid>
      <w:tr w:rsidR="00D11B8D" w:rsidRPr="00D11B8D" w14:paraId="33C56EFB" w14:textId="77777777" w:rsidTr="00D11B8D">
        <w:trPr>
          <w:gridAfter w:val="1"/>
          <w:wAfter w:w="147" w:type="dxa"/>
          <w:trHeight w:val="405"/>
          <w:jc w:val="center"/>
        </w:trPr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/>
            <w:vAlign w:val="center"/>
            <w:hideMark/>
          </w:tcPr>
          <w:p w14:paraId="608963D3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Núm. Criteri</w:t>
            </w: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 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/>
            <w:vAlign w:val="center"/>
            <w:hideMark/>
          </w:tcPr>
          <w:p w14:paraId="11C77D82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Descripció</w:t>
            </w: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/>
            <w:vAlign w:val="center"/>
            <w:hideMark/>
          </w:tcPr>
          <w:p w14:paraId="2D268E43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Puntuació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/>
            <w:vAlign w:val="center"/>
            <w:hideMark/>
          </w:tcPr>
          <w:p w14:paraId="3B2C765C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Marcar opció</w:t>
            </w: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 </w:t>
            </w:r>
          </w:p>
        </w:tc>
      </w:tr>
      <w:tr w:rsidR="00D11B8D" w:rsidRPr="00D11B8D" w14:paraId="1C27855D" w14:textId="77777777" w:rsidTr="00D11B8D">
        <w:trPr>
          <w:gridAfter w:val="1"/>
          <w:wAfter w:w="147" w:type="dxa"/>
          <w:trHeight w:val="1113"/>
          <w:jc w:val="center"/>
        </w:trPr>
        <w:tc>
          <w:tcPr>
            <w:tcW w:w="15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F5891" w14:textId="77777777" w:rsidR="00D11B8D" w:rsidRPr="00D11B8D" w:rsidRDefault="00D11B8D" w:rsidP="00FC7A83">
            <w:pPr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            A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9428" w14:textId="77777777" w:rsidR="00D11B8D" w:rsidRPr="00D11B8D" w:rsidRDefault="00D11B8D" w:rsidP="00FC7A83">
            <w:pPr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Presentació de les fitxes de tots els equips a comprar abans de l’acta de replanteig.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A86F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8 punts</w:t>
            </w:r>
          </w:p>
        </w:tc>
      </w:tr>
      <w:tr w:rsidR="009D5285" w:rsidRPr="00D11B8D" w14:paraId="77F05663" w14:textId="77777777" w:rsidTr="0067593D">
        <w:trPr>
          <w:gridAfter w:val="1"/>
          <w:wAfter w:w="147" w:type="dxa"/>
          <w:trHeight w:val="300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33340EDD" w14:textId="77777777" w:rsidR="009D5285" w:rsidRPr="00D11B8D" w:rsidRDefault="009D5285" w:rsidP="00FC7A83">
            <w:pPr>
              <w:rPr>
                <w:rFonts w:ascii="Arial" w:hAnsi="Arial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F219" w14:textId="77777777" w:rsidR="009D5285" w:rsidRPr="00D11B8D" w:rsidRDefault="009D5285" w:rsidP="00FC7A83">
            <w:pPr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Sí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A3AA" w14:textId="77777777" w:rsidR="009D5285" w:rsidRPr="00D11B8D" w:rsidRDefault="009D5285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8 punts</w:t>
            </w:r>
          </w:p>
        </w:tc>
        <w:tc>
          <w:tcPr>
            <w:tcW w:w="2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1190E3" w14:textId="77777777" w:rsidR="009D5285" w:rsidRPr="00D11B8D" w:rsidRDefault="009D5285" w:rsidP="00FC7A83">
            <w:pPr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FF"/>
                <w:lang w:eastAsia="ca-ES"/>
              </w:rPr>
              <w:t>Indicar SÍ o NO</w:t>
            </w:r>
          </w:p>
        </w:tc>
      </w:tr>
      <w:tr w:rsidR="009D5285" w:rsidRPr="00D11B8D" w14:paraId="6DFFED1A" w14:textId="77777777" w:rsidTr="00D11B8D">
        <w:trPr>
          <w:gridAfter w:val="1"/>
          <w:wAfter w:w="147" w:type="dxa"/>
          <w:trHeight w:val="656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5A2F12F8" w14:textId="77777777" w:rsidR="009D5285" w:rsidRPr="00D11B8D" w:rsidRDefault="009D5285" w:rsidP="00FC7A83">
            <w:pPr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color w:val="000000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8970" w14:textId="77777777" w:rsidR="009D5285" w:rsidRPr="00D11B8D" w:rsidRDefault="009D5285" w:rsidP="00FC7A83">
            <w:pPr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No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6341" w14:textId="77777777" w:rsidR="009D5285" w:rsidRPr="00D11B8D" w:rsidRDefault="009D5285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0 punts</w:t>
            </w:r>
          </w:p>
        </w:tc>
        <w:tc>
          <w:tcPr>
            <w:tcW w:w="2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9F16" w14:textId="57C0E7F3" w:rsidR="009D5285" w:rsidRPr="00D11B8D" w:rsidRDefault="009D5285" w:rsidP="00FC7A83">
            <w:pPr>
              <w:textAlignment w:val="baseline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</w:p>
        </w:tc>
      </w:tr>
      <w:tr w:rsidR="00D11B8D" w:rsidRPr="00D11B8D" w14:paraId="1A1A2412" w14:textId="77777777" w:rsidTr="00D11B8D">
        <w:trPr>
          <w:gridAfter w:val="1"/>
          <w:wAfter w:w="147" w:type="dxa"/>
          <w:trHeight w:val="45"/>
          <w:jc w:val="center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DAF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i/>
                <w:iCs/>
                <w:color w:val="000000"/>
                <w:lang w:eastAsia="ca-ES"/>
              </w:rPr>
              <w:t>B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30F5" w14:textId="77777777" w:rsidR="00D11B8D" w:rsidRPr="00D11B8D" w:rsidRDefault="00D11B8D" w:rsidP="00FC7A83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Millora en l’experiència del Cap D’Obra </w:t>
            </w:r>
          </w:p>
          <w:p w14:paraId="09A2EB31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57584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10 punts</w:t>
            </w:r>
          </w:p>
        </w:tc>
      </w:tr>
      <w:tr w:rsidR="00D11B8D" w:rsidRPr="00D11B8D" w14:paraId="7F15C119" w14:textId="77777777" w:rsidTr="00D11B8D">
        <w:trPr>
          <w:gridAfter w:val="1"/>
          <w:wAfter w:w="147" w:type="dxa"/>
          <w:trHeight w:val="45"/>
          <w:jc w:val="center"/>
        </w:trPr>
        <w:tc>
          <w:tcPr>
            <w:tcW w:w="1530" w:type="dxa"/>
            <w:gridSpan w:val="2"/>
            <w:vMerge/>
            <w:vAlign w:val="center"/>
            <w:hideMark/>
          </w:tcPr>
          <w:p w14:paraId="77E67537" w14:textId="77777777" w:rsidR="00D11B8D" w:rsidRPr="00D11B8D" w:rsidRDefault="00D11B8D" w:rsidP="00FC7A83">
            <w:pPr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BC566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X=10 anys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40D52A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 xml:space="preserve">   6 punts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E7072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FF"/>
                <w:lang w:eastAsia="ca-ES"/>
              </w:rPr>
              <w:t>Indicar anys experiència</w:t>
            </w:r>
          </w:p>
          <w:p w14:paraId="156C8422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</w:tr>
      <w:tr w:rsidR="00D11B8D" w:rsidRPr="00D11B8D" w14:paraId="0744CA19" w14:textId="77777777" w:rsidTr="00D11B8D">
        <w:trPr>
          <w:gridAfter w:val="1"/>
          <w:wAfter w:w="147" w:type="dxa"/>
          <w:trHeight w:val="45"/>
          <w:jc w:val="center"/>
        </w:trPr>
        <w:tc>
          <w:tcPr>
            <w:tcW w:w="1530" w:type="dxa"/>
            <w:gridSpan w:val="2"/>
            <w:vMerge/>
            <w:vAlign w:val="center"/>
            <w:hideMark/>
          </w:tcPr>
          <w:p w14:paraId="009DD77E" w14:textId="77777777" w:rsidR="00D11B8D" w:rsidRPr="00D11B8D" w:rsidRDefault="00D11B8D" w:rsidP="00FC7A83">
            <w:pPr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B68B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X&gt;10 anys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47CE10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 xml:space="preserve"> 10 punts </w:t>
            </w:r>
          </w:p>
        </w:tc>
        <w:tc>
          <w:tcPr>
            <w:tcW w:w="2003" w:type="dxa"/>
            <w:vMerge/>
            <w:vAlign w:val="center"/>
            <w:hideMark/>
          </w:tcPr>
          <w:p w14:paraId="44B8F967" w14:textId="77777777" w:rsidR="00D11B8D" w:rsidRPr="00D11B8D" w:rsidRDefault="00D11B8D" w:rsidP="00FC7A83">
            <w:pPr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</w:tr>
      <w:tr w:rsidR="00D11B8D" w:rsidRPr="00D11B8D" w14:paraId="6887FCC0" w14:textId="77777777" w:rsidTr="00D11B8D">
        <w:trPr>
          <w:gridAfter w:val="1"/>
          <w:wAfter w:w="147" w:type="dxa"/>
          <w:trHeight w:val="268"/>
          <w:jc w:val="center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36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b/>
                <w:bCs/>
                <w:i/>
                <w:iCs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i/>
                <w:iCs/>
                <w:color w:val="000000"/>
                <w:lang w:eastAsia="ca-ES"/>
              </w:rPr>
              <w:t>C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036C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sz w:val="18"/>
                <w:szCs w:val="18"/>
                <w:lang w:eastAsia="ca-ES"/>
              </w:rPr>
              <w:t>% d’increment sobre l’1% del PEC de l’obra a destinar al PAQ (</w:t>
            </w:r>
            <w:r w:rsidRPr="00D11B8D">
              <w:rPr>
                <w:rFonts w:ascii="Arial" w:eastAsia="Times New Roman" w:hAnsi="Arial"/>
                <w:b/>
                <w:color w:val="000000"/>
                <w:lang w:eastAsia="ca-ES"/>
              </w:rPr>
              <w:t>∆p</w:t>
            </w:r>
            <w:r w:rsidRPr="00D11B8D">
              <w:rPr>
                <w:rFonts w:ascii="Arial" w:eastAsia="Times New Roman" w:hAnsi="Arial"/>
                <w:b/>
                <w:sz w:val="18"/>
                <w:szCs w:val="18"/>
                <w:lang w:eastAsia="ca-ES"/>
              </w:rPr>
              <w:t>)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80301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  <w:t>7 punts</w:t>
            </w:r>
          </w:p>
        </w:tc>
      </w:tr>
      <w:tr w:rsidR="00D11B8D" w:rsidRPr="00D11B8D" w14:paraId="3A5E95E0" w14:textId="77777777" w:rsidTr="00D11B8D">
        <w:trPr>
          <w:gridAfter w:val="1"/>
          <w:wAfter w:w="147" w:type="dxa"/>
          <w:trHeight w:val="400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43F84537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4D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∆p = 0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7B80A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0 punts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2E4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FF"/>
                <w:lang w:eastAsia="ca-ES"/>
              </w:rPr>
              <w:t>Indicar % (∆p)</w:t>
            </w:r>
          </w:p>
          <w:p w14:paraId="38B95E2C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</w:p>
        </w:tc>
      </w:tr>
      <w:tr w:rsidR="00D11B8D" w:rsidRPr="00D11B8D" w14:paraId="4874ABC7" w14:textId="77777777" w:rsidTr="00D11B8D">
        <w:trPr>
          <w:gridAfter w:val="1"/>
          <w:wAfter w:w="147" w:type="dxa"/>
          <w:trHeight w:val="400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59A88EAF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C763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0 &lt;∆p&lt;1,0 punts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BE574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7*∆p punts </w:t>
            </w:r>
          </w:p>
        </w:tc>
        <w:tc>
          <w:tcPr>
            <w:tcW w:w="2003" w:type="dxa"/>
            <w:vMerge/>
            <w:vAlign w:val="center"/>
          </w:tcPr>
          <w:p w14:paraId="562E475D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</w:p>
        </w:tc>
      </w:tr>
      <w:tr w:rsidR="00D11B8D" w:rsidRPr="00D11B8D" w14:paraId="169DCF39" w14:textId="77777777" w:rsidTr="00D11B8D">
        <w:trPr>
          <w:gridAfter w:val="1"/>
          <w:wAfter w:w="147" w:type="dxa"/>
          <w:trHeight w:val="400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3EEEC7D6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sz w:val="24"/>
                <w:szCs w:val="24"/>
                <w:lang w:eastAsia="ca-E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2EB6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lang w:eastAsia="ca-ES"/>
              </w:rPr>
              <w:t>∆p ≥1,0 punts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DF161" w14:textId="77777777" w:rsidR="00D11B8D" w:rsidRPr="00D11B8D" w:rsidRDefault="00D11B8D" w:rsidP="00FC7A83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7 punts</w:t>
            </w:r>
          </w:p>
        </w:tc>
        <w:tc>
          <w:tcPr>
            <w:tcW w:w="2003" w:type="dxa"/>
            <w:vMerge/>
            <w:vAlign w:val="center"/>
          </w:tcPr>
          <w:p w14:paraId="1371FA58" w14:textId="77777777" w:rsidR="00D11B8D" w:rsidRPr="00D11B8D" w:rsidRDefault="00D11B8D" w:rsidP="00FC7A83">
            <w:pPr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lang w:eastAsia="ca-ES"/>
              </w:rPr>
            </w:pPr>
          </w:p>
        </w:tc>
      </w:tr>
      <w:tr w:rsidR="00D11B8D" w:rsidRPr="00D11B8D" w14:paraId="2D828F5C" w14:textId="77777777" w:rsidTr="00D11B8D">
        <w:trPr>
          <w:gridBefore w:val="1"/>
          <w:wBefore w:w="150" w:type="dxa"/>
          <w:trHeight w:val="322"/>
          <w:jc w:val="center"/>
        </w:trPr>
        <w:tc>
          <w:tcPr>
            <w:tcW w:w="8647" w:type="dxa"/>
            <w:gridSpan w:val="5"/>
            <w:tcBorders>
              <w:top w:val="nil"/>
              <w:left w:val="nil"/>
            </w:tcBorders>
            <w:vAlign w:val="center"/>
            <w:hideMark/>
          </w:tcPr>
          <w:p w14:paraId="3F237B99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>Criteri A</w:t>
            </w: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 xml:space="preserve">: Les empreses que optin per l’opció </w:t>
            </w: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 xml:space="preserve"> hauran de presentar les fitxes dels equips abans de l’acta de replanteig.</w:t>
            </w:r>
          </w:p>
          <w:p w14:paraId="4F4977C5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</w:p>
          <w:p w14:paraId="50849C94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>Criteri B</w:t>
            </w: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: On X és l’experiència del Cap d’obra. Els serveis o treballs efectuats s’acreditaran mitjançant certificats expedits o visats per l’òrgan competent, quan el destinatari sigui una entitat del sector públic; quan el destinatari sigui un subjecte privat, mitjançant un certificat expedit per aquest o, a falta d’aquest certificat, mitjançant una declaració de l’empresari acompanyada de la documentació de què disposi que acrediti la realització de la prestació.</w:t>
            </w:r>
          </w:p>
          <w:p w14:paraId="0A77B5B5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D11B8D" w:rsidRPr="00D11B8D" w14:paraId="57C8DB92" w14:textId="77777777" w:rsidTr="00D11B8D">
        <w:trPr>
          <w:gridBefore w:val="1"/>
          <w:wBefore w:w="150" w:type="dxa"/>
          <w:trHeight w:val="322"/>
          <w:jc w:val="center"/>
        </w:trPr>
        <w:tc>
          <w:tcPr>
            <w:tcW w:w="8647" w:type="dxa"/>
            <w:gridSpan w:val="5"/>
            <w:tcBorders>
              <w:top w:val="nil"/>
              <w:left w:val="nil"/>
            </w:tcBorders>
            <w:vAlign w:val="center"/>
            <w:hideMark/>
          </w:tcPr>
          <w:p w14:paraId="04C29584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F47A8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a-ES"/>
              </w:rPr>
              <w:t>Criteri C</w:t>
            </w: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 xml:space="preserve">- Essent “∆p” el valor del % d’increment respecte l’1% sobre el PEC de l’adjudicació de l’obra que el contractista destinarà al propi Pla D’Autocontrol de Qualitat. </w:t>
            </w:r>
          </w:p>
          <w:p w14:paraId="37EE9B4E" w14:textId="77777777" w:rsidR="00D11B8D" w:rsidRPr="00D11B8D" w:rsidRDefault="00D11B8D" w:rsidP="00FC7A83">
            <w:pPr>
              <w:textAlignment w:val="baseline"/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</w:pPr>
            <w:r w:rsidRPr="00D11B8D">
              <w:rPr>
                <w:rFonts w:ascii="Arial" w:eastAsia="Times New Roman" w:hAnsi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4F9C60E1" w14:textId="77777777" w:rsidR="00D11B8D" w:rsidRPr="00C93011" w:rsidRDefault="00D11B8D" w:rsidP="00D11B8D">
      <w:pPr>
        <w:spacing w:line="276" w:lineRule="auto"/>
        <w:rPr>
          <w:rFonts w:ascii="Times New Roman" w:eastAsia="Times New Roman" w:hAnsi="Times New Roman"/>
        </w:rPr>
      </w:pPr>
    </w:p>
    <w:p w14:paraId="3D3D86B5" w14:textId="77777777" w:rsidR="00D11B8D" w:rsidRPr="00C93011" w:rsidRDefault="00D11B8D" w:rsidP="00D11B8D">
      <w:pPr>
        <w:spacing w:line="276" w:lineRule="auto"/>
        <w:rPr>
          <w:color w:val="FF0000"/>
          <w:szCs w:val="2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0"/>
      </w:tblGrid>
      <w:tr w:rsidR="00D11B8D" w:rsidRPr="00C93011" w14:paraId="62E9A33E" w14:textId="77777777" w:rsidTr="00FC7A83">
        <w:trPr>
          <w:trHeight w:val="139"/>
        </w:trPr>
        <w:tc>
          <w:tcPr>
            <w:tcW w:w="9530" w:type="dxa"/>
            <w:vAlign w:val="center"/>
          </w:tcPr>
          <w:p w14:paraId="7C65A7F7" w14:textId="77777777" w:rsidR="00D11B8D" w:rsidRPr="00C93011" w:rsidRDefault="00D11B8D" w:rsidP="00FC7A83">
            <w:pPr>
              <w:spacing w:line="253" w:lineRule="exact"/>
              <w:jc w:val="center"/>
              <w:rPr>
                <w:rFonts w:eastAsia="Arial"/>
                <w:b/>
              </w:rPr>
            </w:pPr>
            <w:r w:rsidRPr="00C93011">
              <w:rPr>
                <w:rFonts w:eastAsia="Arial"/>
                <w:b/>
              </w:rPr>
              <w:lastRenderedPageBreak/>
              <w:t>IMPORTANT</w:t>
            </w:r>
          </w:p>
        </w:tc>
      </w:tr>
      <w:tr w:rsidR="00D11B8D" w:rsidRPr="00D11B8D" w14:paraId="1D275B77" w14:textId="77777777" w:rsidTr="00FC7A83">
        <w:trPr>
          <w:trHeight w:val="1026"/>
        </w:trPr>
        <w:tc>
          <w:tcPr>
            <w:tcW w:w="9530" w:type="dxa"/>
            <w:vAlign w:val="center"/>
          </w:tcPr>
          <w:p w14:paraId="38286CBF" w14:textId="77777777" w:rsidR="00D11B8D" w:rsidRPr="00D11B8D" w:rsidRDefault="00D11B8D" w:rsidP="00FC7A83">
            <w:pPr>
              <w:spacing w:line="253" w:lineRule="exact"/>
              <w:rPr>
                <w:rFonts w:ascii="Arial" w:eastAsia="Arial" w:hAnsi="Arial"/>
                <w:bCs/>
                <w:sz w:val="22"/>
                <w:szCs w:val="22"/>
              </w:rPr>
            </w:pPr>
            <w:r w:rsidRPr="00D11B8D">
              <w:rPr>
                <w:rFonts w:ascii="Arial" w:eastAsia="Arial" w:hAnsi="Arial"/>
                <w:bCs/>
                <w:sz w:val="22"/>
                <w:szCs w:val="22"/>
              </w:rPr>
              <w:t>En cas de contradicció o incoherència entre allò declarat en el quadre del criteris automàtics i la documentació o declaració presentada en l’oferta, així com la no presentació en l'oferta de la documentació acreditativa d’allò declarat als criteris automàtics, no es donarà cap puntuació obtenint una valoració de 0 punts.</w:t>
            </w:r>
          </w:p>
          <w:p w14:paraId="01E0B275" w14:textId="77777777" w:rsidR="00D11B8D" w:rsidRPr="00D11B8D" w:rsidRDefault="00D11B8D" w:rsidP="00FC7A83">
            <w:pPr>
              <w:spacing w:line="253" w:lineRule="exact"/>
              <w:rPr>
                <w:rFonts w:ascii="Arial" w:eastAsia="Arial" w:hAnsi="Arial"/>
                <w:bCs/>
                <w:sz w:val="22"/>
                <w:szCs w:val="22"/>
              </w:rPr>
            </w:pPr>
          </w:p>
          <w:p w14:paraId="242AE887" w14:textId="77777777" w:rsidR="00D11B8D" w:rsidRPr="00D11B8D" w:rsidRDefault="00D11B8D" w:rsidP="00FC7A83">
            <w:pPr>
              <w:spacing w:line="253" w:lineRule="exact"/>
              <w:rPr>
                <w:rFonts w:ascii="Arial" w:eastAsia="Arial" w:hAnsi="Arial"/>
                <w:b/>
                <w:sz w:val="22"/>
                <w:szCs w:val="22"/>
              </w:rPr>
            </w:pPr>
            <w:r w:rsidRPr="00D11B8D">
              <w:rPr>
                <w:rFonts w:ascii="Arial" w:eastAsia="Arial" w:hAnsi="Arial"/>
                <w:bCs/>
                <w:sz w:val="22"/>
                <w:szCs w:val="22"/>
              </w:rPr>
              <w:t>En tots els apartats que es deixin les caselles en blanc s’entén que no s’ofereixen les millores i també obtindrà una valoració de 0 punts</w:t>
            </w:r>
          </w:p>
        </w:tc>
      </w:tr>
    </w:tbl>
    <w:p w14:paraId="09EC953D" w14:textId="77777777" w:rsidR="00D11B8D" w:rsidRPr="00D11B8D" w:rsidRDefault="00D11B8D" w:rsidP="00D11B8D">
      <w:pPr>
        <w:spacing w:line="276" w:lineRule="auto"/>
        <w:rPr>
          <w:rFonts w:ascii="Arial" w:hAnsi="Arial"/>
          <w:sz w:val="22"/>
          <w:szCs w:val="24"/>
        </w:rPr>
      </w:pPr>
    </w:p>
    <w:p w14:paraId="5425F0B1" w14:textId="77777777" w:rsidR="00D11B8D" w:rsidRPr="00D11B8D" w:rsidRDefault="00D11B8D" w:rsidP="00D11B8D">
      <w:pPr>
        <w:spacing w:line="276" w:lineRule="auto"/>
        <w:rPr>
          <w:rFonts w:ascii="Arial" w:eastAsia="Arial" w:hAnsi="Arial"/>
          <w:color w:val="A6A6A6"/>
          <w:sz w:val="22"/>
          <w:szCs w:val="24"/>
        </w:rPr>
      </w:pPr>
      <w:r w:rsidRPr="00D11B8D">
        <w:rPr>
          <w:rFonts w:ascii="Arial" w:eastAsia="Arial" w:hAnsi="Arial"/>
          <w:sz w:val="22"/>
          <w:szCs w:val="24"/>
        </w:rPr>
        <w:t>I perquè consti, signo aquesta oferta.</w:t>
      </w:r>
    </w:p>
    <w:p w14:paraId="4E8FA498" w14:textId="77777777" w:rsidR="00D11B8D" w:rsidRPr="00D11B8D" w:rsidRDefault="00D11B8D" w:rsidP="00D11B8D">
      <w:pPr>
        <w:spacing w:line="276" w:lineRule="auto"/>
        <w:rPr>
          <w:rFonts w:ascii="Arial" w:eastAsia="Times New Roman" w:hAnsi="Arial"/>
          <w:sz w:val="22"/>
          <w:szCs w:val="24"/>
        </w:rPr>
      </w:pPr>
    </w:p>
    <w:p w14:paraId="77AA4371" w14:textId="77777777" w:rsidR="00D11B8D" w:rsidRPr="00D11B8D" w:rsidRDefault="00D11B8D" w:rsidP="00D11B8D">
      <w:pPr>
        <w:spacing w:line="276" w:lineRule="auto"/>
        <w:rPr>
          <w:rFonts w:ascii="Arial" w:eastAsia="Arial" w:hAnsi="Arial"/>
          <w:sz w:val="22"/>
          <w:szCs w:val="24"/>
        </w:rPr>
      </w:pPr>
      <w:r w:rsidRPr="00D11B8D">
        <w:rPr>
          <w:rFonts w:ascii="Arial" w:eastAsia="Arial" w:hAnsi="Arial"/>
          <w:sz w:val="22"/>
          <w:szCs w:val="24"/>
        </w:rPr>
        <w:t>Signatura de l’apoderat</w:t>
      </w:r>
    </w:p>
    <w:bookmarkEnd w:id="1"/>
    <w:p w14:paraId="59EA394A" w14:textId="77777777" w:rsidR="00D11B8D" w:rsidRPr="00C93011" w:rsidRDefault="00D11B8D" w:rsidP="00D11B8D">
      <w:pPr>
        <w:spacing w:line="276" w:lineRule="auto"/>
        <w:rPr>
          <w:rFonts w:ascii="Times New Roman" w:eastAsia="Times New Roman" w:hAnsi="Times New Roman"/>
        </w:rPr>
      </w:pPr>
    </w:p>
    <w:p w14:paraId="3072F51D" w14:textId="207C75E2" w:rsidR="00FE6121" w:rsidRPr="00D11B8D" w:rsidRDefault="00FE6121" w:rsidP="00D11B8D"/>
    <w:sectPr w:rsidR="00FE6121" w:rsidRPr="00D11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7E53" w14:textId="77777777" w:rsidR="00E46848" w:rsidRDefault="00E46848" w:rsidP="00FD16CB">
      <w:r>
        <w:separator/>
      </w:r>
    </w:p>
  </w:endnote>
  <w:endnote w:type="continuationSeparator" w:id="0">
    <w:p w14:paraId="1411E92E" w14:textId="77777777" w:rsidR="00E46848" w:rsidRDefault="00E46848" w:rsidP="00FD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9D8" w14:textId="77777777" w:rsidR="00662825" w:rsidRDefault="00662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294D" w14:textId="77777777" w:rsidR="00662825" w:rsidRDefault="006628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866D" w14:textId="77777777" w:rsidR="00662825" w:rsidRDefault="00662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8764" w14:textId="77777777" w:rsidR="00E46848" w:rsidRDefault="00E46848" w:rsidP="00FD16CB">
      <w:r>
        <w:separator/>
      </w:r>
    </w:p>
  </w:footnote>
  <w:footnote w:type="continuationSeparator" w:id="0">
    <w:p w14:paraId="0A2E12FA" w14:textId="77777777" w:rsidR="00E46848" w:rsidRDefault="00E46848" w:rsidP="00FD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C64F" w14:textId="77777777" w:rsidR="00662825" w:rsidRDefault="006628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91C6" w14:textId="77777777" w:rsidR="00FD16CB" w:rsidRDefault="00662825">
    <w:pPr>
      <w:pStyle w:val="Encabezado"/>
    </w:pPr>
    <w:r>
      <w:rPr>
        <w:rFonts w:ascii="Verdana" w:hAnsi="Verdana"/>
        <w:noProof/>
        <w:sz w:val="16"/>
        <w:lang w:val="es-ES" w:eastAsia="es-ES"/>
      </w:rPr>
      <w:drawing>
        <wp:inline distT="0" distB="0" distL="0" distR="0" wp14:anchorId="7EFF576D" wp14:editId="24C9EC02">
          <wp:extent cx="1933575" cy="857250"/>
          <wp:effectExtent l="0" t="0" r="952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54666" w14:textId="77777777" w:rsidR="00FD16CB" w:rsidRDefault="00FD16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D03B" w14:textId="77777777" w:rsidR="00662825" w:rsidRDefault="006628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6CB"/>
    <w:rsid w:val="000F76C2"/>
    <w:rsid w:val="00193EC6"/>
    <w:rsid w:val="001E195A"/>
    <w:rsid w:val="002611C3"/>
    <w:rsid w:val="00436518"/>
    <w:rsid w:val="00662825"/>
    <w:rsid w:val="006F5B5B"/>
    <w:rsid w:val="008274EC"/>
    <w:rsid w:val="0083274A"/>
    <w:rsid w:val="009D5285"/>
    <w:rsid w:val="009F6338"/>
    <w:rsid w:val="00A50C2F"/>
    <w:rsid w:val="00AD22FB"/>
    <w:rsid w:val="00B13AD1"/>
    <w:rsid w:val="00C175CE"/>
    <w:rsid w:val="00C801B5"/>
    <w:rsid w:val="00D0041C"/>
    <w:rsid w:val="00D11B8D"/>
    <w:rsid w:val="00D131B5"/>
    <w:rsid w:val="00D77211"/>
    <w:rsid w:val="00D97A7A"/>
    <w:rsid w:val="00DF47A8"/>
    <w:rsid w:val="00E46848"/>
    <w:rsid w:val="00FD16CB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F620"/>
  <w15:docId w15:val="{3B25975A-63F4-4E32-BE38-0401665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CB"/>
    <w:pPr>
      <w:spacing w:after="0" w:line="240" w:lineRule="auto"/>
    </w:pPr>
    <w:rPr>
      <w:rFonts w:ascii="Calibri" w:eastAsia="Calibri" w:hAnsi="Calibri" w:cs="Arial"/>
      <w:sz w:val="20"/>
      <w:szCs w:val="20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6CB"/>
    <w:rPr>
      <w:rFonts w:ascii="Calibri" w:eastAsia="Calibri" w:hAnsi="Calibri" w:cs="Arial"/>
      <w:sz w:val="20"/>
      <w:szCs w:val="20"/>
      <w:lang w:val="ca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D1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6CB"/>
    <w:rPr>
      <w:rFonts w:ascii="Calibri" w:eastAsia="Calibri" w:hAnsi="Calibri" w:cs="Arial"/>
      <w:sz w:val="20"/>
      <w:szCs w:val="20"/>
      <w:lang w:val="ca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CB"/>
    <w:rPr>
      <w:rFonts w:ascii="Tahoma" w:eastAsia="Calibri" w:hAnsi="Tahoma" w:cs="Tahoma"/>
      <w:sz w:val="16"/>
      <w:szCs w:val="16"/>
      <w:lang w:val="ca-ES" w:eastAsia="es-ES_tradnl"/>
    </w:rPr>
  </w:style>
  <w:style w:type="character" w:customStyle="1" w:styleId="normaltextrun">
    <w:name w:val="normaltextrun"/>
    <w:basedOn w:val="Fuentedeprrafopredeter"/>
    <w:rsid w:val="008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Abuin Bertran</dc:creator>
  <cp:lastModifiedBy>Laura Madurell Gil</cp:lastModifiedBy>
  <cp:revision>13</cp:revision>
  <dcterms:created xsi:type="dcterms:W3CDTF">2019-05-14T07:28:00Z</dcterms:created>
  <dcterms:modified xsi:type="dcterms:W3CDTF">2025-10-31T10:30:00Z</dcterms:modified>
</cp:coreProperties>
</file>