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199" w:rsidRPr="00A817AD" w:rsidRDefault="00955199" w:rsidP="00955199">
      <w:pPr>
        <w:spacing w:after="0"/>
        <w:rPr>
          <w:rFonts w:ascii="Arial Narrow" w:hAnsi="Arial Narrow"/>
          <w:b/>
        </w:rPr>
      </w:pPr>
      <w:r w:rsidRPr="00A817AD">
        <w:rPr>
          <w:rFonts w:ascii="Arial Narrow" w:hAnsi="Arial Narrow"/>
          <w:b/>
        </w:rPr>
        <w:t>ANNEX III</w:t>
      </w:r>
      <w:r>
        <w:rPr>
          <w:rFonts w:ascii="Arial Narrow" w:hAnsi="Arial Narrow"/>
          <w:b/>
        </w:rPr>
        <w:t xml:space="preserve">. </w:t>
      </w:r>
      <w:r w:rsidRPr="00A817AD">
        <w:rPr>
          <w:rFonts w:ascii="Arial Narrow" w:hAnsi="Arial Narrow"/>
          <w:b/>
        </w:rPr>
        <w:t>MODEL DE PROPOSICIÓ ECONÒMICA I ALTRES CRITERIS AUTOMÀTICS (A incloure en el sobre B)</w:t>
      </w:r>
    </w:p>
    <w:p w:rsidR="00955199" w:rsidRDefault="00955199" w:rsidP="00955199">
      <w:pPr>
        <w:rPr>
          <w:rFonts w:ascii="Arial Narrow" w:hAnsi="Arial Narrow"/>
          <w:b/>
        </w:rPr>
      </w:pPr>
    </w:p>
    <w:p w:rsidR="00955199" w:rsidRPr="004F565B" w:rsidRDefault="00955199" w:rsidP="00955199">
      <w:pPr>
        <w:rPr>
          <w:rFonts w:ascii="Arial Narrow" w:hAnsi="Arial Narrow"/>
          <w:b/>
        </w:rPr>
      </w:pPr>
      <w:r w:rsidRPr="004F565B">
        <w:rPr>
          <w:rFonts w:ascii="Arial Narrow" w:hAnsi="Arial Narrow"/>
          <w:b/>
        </w:rPr>
        <w:t>1) PROPOSICIÓ ECONÒMICA</w:t>
      </w:r>
    </w:p>
    <w:p w:rsidR="00955199" w:rsidRDefault="00955199" w:rsidP="00955199">
      <w:pPr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 “Nom i cognoms) ________________________,  amb NIF número __________, en nom propi (o en representació de l’empresa ___________________________________, amb NIF número__________),</w:t>
      </w:r>
    </w:p>
    <w:p w:rsidR="00955199" w:rsidRPr="00955199" w:rsidRDefault="00955199" w:rsidP="00955199">
      <w:pPr>
        <w:rPr>
          <w:rFonts w:ascii="Arial Narrow" w:hAnsi="Arial Narrow"/>
          <w:sz w:val="10"/>
          <w:szCs w:val="10"/>
        </w:rPr>
      </w:pPr>
    </w:p>
    <w:p w:rsidR="00955199" w:rsidRPr="00A817AD" w:rsidRDefault="00955199" w:rsidP="00955199">
      <w:pPr>
        <w:rPr>
          <w:rFonts w:ascii="Arial Narrow" w:hAnsi="Arial Narrow"/>
        </w:rPr>
      </w:pPr>
      <w:r w:rsidRPr="00A817AD">
        <w:rPr>
          <w:rFonts w:ascii="Arial Narrow" w:hAnsi="Arial Narrow"/>
        </w:rPr>
        <w:t>MANIFESTO</w:t>
      </w: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>Que, assabentat/</w:t>
      </w:r>
      <w:proofErr w:type="spellStart"/>
      <w:r w:rsidRPr="00A817AD">
        <w:rPr>
          <w:rFonts w:ascii="Arial Narrow" w:hAnsi="Arial Narrow"/>
        </w:rPr>
        <w:t>ada</w:t>
      </w:r>
      <w:proofErr w:type="spellEnd"/>
      <w:r w:rsidRPr="00A817AD">
        <w:rPr>
          <w:rFonts w:ascii="Arial Narrow" w:hAnsi="Arial Narrow"/>
        </w:rPr>
        <w:t xml:space="preserve"> dels plecs administratius i de prescripcions tècniques particulars que han de regir l’adjudicació del procediment obert, harmonitzat de tramitació ordinària del servei de recollida selectiva de vidre, paper i cartró i envasos lleugers en la via pública en els municipis de Castellví de Rosanes i Sant Climent de Llobregat, els accepta en la seva integritat, reuneix els requisits per prendre part en aquesta licitació i es compromet, en cas de resultar-ne l’adjudicatari, a la seva execució amb plena subjecció al plec de clàusules administratives i tècniques particulars d’acord amb els preus següents:</w:t>
      </w: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▪ Preu NÚM. 1 de €/Kg de vidre: Preu en __________ €/Kg (euros/quilogram, en xifres i lletres) IVA exclòs  de vidre recollit, transportat i dipositat en el centre de descàrrega/planta de tractament estipulat en el PPTP, recollit selectivament dels contenidors i els seus voltants immediats, inclosos desbordaments, ubicats en la via pública i en generadors singulars utilitzant camió dotat de caixa compactadora o oberta i grua. Així mateix s’inclou en el preu la neteja periòdica, la distribució i el trasllat dels contenidors i el petit manteniment, incloent-hi tots els mitjans auxiliars, despeses generals, benefici industrial. El vidre recollit, transportat i dipositat haurà de complir les condicions establertes en l’Annex IV-Condicions de recepció i lliurament de materials del Conveni de col·laboració entre l’Agència de Residus de Catalunya i la societat </w:t>
      </w:r>
      <w:proofErr w:type="spellStart"/>
      <w:r w:rsidRPr="00A817AD">
        <w:rPr>
          <w:rFonts w:ascii="Arial Narrow" w:hAnsi="Arial Narrow"/>
        </w:rPr>
        <w:t>Ecovidrio</w:t>
      </w:r>
      <w:proofErr w:type="spellEnd"/>
      <w:r w:rsidRPr="00A817AD">
        <w:rPr>
          <w:rFonts w:ascii="Arial Narrow" w:hAnsi="Arial Narrow"/>
        </w:rPr>
        <w:t xml:space="preserve"> signat el 27/07/22 o conveni que el substitueixi.</w:t>
      </w:r>
    </w:p>
    <w:p w:rsidR="00955199" w:rsidRPr="00A817AD" w:rsidRDefault="00955199" w:rsidP="00955199">
      <w:pPr>
        <w:spacing w:after="0"/>
        <w:rPr>
          <w:rFonts w:ascii="Arial Narrow" w:hAnsi="Arial Narrow"/>
        </w:rPr>
      </w:pP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▪ Preu NÚM. 2 de €/Kg de paper i cartró: Preu en __________ €/Kg (euros/quilogram, en xifres i lletres) IVA exclòs  de paper i cartró recollit, transportat i dipositat en el centre de descàrrega/planta de tractament estipulat al PPTP, recollit selectivament dels contenidors i els seus voltants immediats, inclosos desbordaments, ubicats en la via pública i en generadors singulars utilitzant camió dotat de caixa compactadora i grua. Així mateix s’inclou en el preu la neteja periòdica, la distribució i el trasllat dels contenidors i el petit manteniment, incloent-hi tots els mitjans auxiliars, despeses generals, benefici industrial. El paper i cartró recollit, transportat i dipositat haurà de complir les especificacions tècniques de material recuperat (ETMR) establertes en l’Annex IV del Conveni Marc de col·laboració entre l’Agència de Residus de Catalunya i </w:t>
      </w:r>
      <w:proofErr w:type="spellStart"/>
      <w:r w:rsidRPr="00A817AD">
        <w:rPr>
          <w:rFonts w:ascii="Arial Narrow" w:hAnsi="Arial Narrow"/>
        </w:rPr>
        <w:t>Ecoembalajes</w:t>
      </w:r>
      <w:proofErr w:type="spellEnd"/>
      <w:r w:rsidRPr="00A817AD">
        <w:rPr>
          <w:rFonts w:ascii="Arial Narrow" w:hAnsi="Arial Narrow"/>
        </w:rPr>
        <w:t xml:space="preserve"> España, S.A., signat el 26/07/22 o conveni que el substitueixi. </w:t>
      </w: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</w:p>
    <w:p w:rsidR="00955199" w:rsidRDefault="00955199" w:rsidP="00955199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▪ Preu NÚM. 3 de €/Kg d’envasos lleugers: Preu en __________ €/Kg (euros/quilogram, en xifres i lletres) IVA exclòs  d’envasos lleugers recollits, transportats i dipositats en el centre de descàrrega/planta de tractament estipulat al PPTP, recollits selectivament dels contenidors i els seus voltants immediats, inclosos desbordaments, ubicats en la via pública i en generadors singulars utilitzant camió dotat de caixa compactadora i grua. Així mateix s’inclou en el preu la neteja periòdica, la distribució i el trasllat dels contenidors i el petit manteniment, incloent-hi tots els mitjans auxiliars, despeses generals, benefici industrial. Els envasos lleugers recollits, transportats i dipositats hauran de complir les especificacions tècniques de material recuperat (ETMR) establertes en l’Annex IV del Conveni Marc de col·laboració entre l’Agència de Residus de Catalunya i </w:t>
      </w:r>
      <w:proofErr w:type="spellStart"/>
      <w:r w:rsidRPr="00A817AD">
        <w:rPr>
          <w:rFonts w:ascii="Arial Narrow" w:hAnsi="Arial Narrow"/>
        </w:rPr>
        <w:t>Ecoembalajes</w:t>
      </w:r>
      <w:proofErr w:type="spellEnd"/>
      <w:r w:rsidRPr="00A817AD">
        <w:rPr>
          <w:rFonts w:ascii="Arial Narrow" w:hAnsi="Arial Narrow"/>
        </w:rPr>
        <w:t xml:space="preserve"> España, S.A., signat el 26/07/22 o conveni que el </w:t>
      </w: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>substitueixi.</w:t>
      </w:r>
    </w:p>
    <w:p w:rsidR="00955199" w:rsidRPr="00955199" w:rsidRDefault="00955199" w:rsidP="00955199">
      <w:pPr>
        <w:rPr>
          <w:rFonts w:ascii="Arial Narrow" w:hAnsi="Arial Narrow"/>
          <w:sz w:val="10"/>
          <w:szCs w:val="10"/>
        </w:rPr>
      </w:pPr>
    </w:p>
    <w:p w:rsidR="00955199" w:rsidRPr="00A817AD" w:rsidRDefault="00955199" w:rsidP="00955199">
      <w:pPr>
        <w:rPr>
          <w:rFonts w:ascii="Arial Narrow" w:hAnsi="Arial Narrow"/>
          <w:b/>
        </w:rPr>
      </w:pPr>
      <w:r w:rsidRPr="00A817AD">
        <w:rPr>
          <w:rFonts w:ascii="Arial Narrow" w:hAnsi="Arial Narrow"/>
          <w:b/>
        </w:rPr>
        <w:t>2) ALTRES CRITERIS AUTOMÀTICS SEGONS CLÀUSULA 1</w:t>
      </w:r>
      <w:r w:rsidR="003F222A">
        <w:rPr>
          <w:rFonts w:ascii="Arial Narrow" w:hAnsi="Arial Narrow"/>
          <w:b/>
        </w:rPr>
        <w:t>3</w:t>
      </w:r>
      <w:r w:rsidRPr="00A817AD">
        <w:rPr>
          <w:rFonts w:ascii="Arial Narrow" w:hAnsi="Arial Narrow"/>
          <w:b/>
        </w:rPr>
        <w:t xml:space="preserve">.2  </w:t>
      </w:r>
    </w:p>
    <w:p w:rsidR="00955199" w:rsidRPr="00A817AD" w:rsidRDefault="00955199" w:rsidP="00955199">
      <w:pPr>
        <w:spacing w:after="0"/>
        <w:rPr>
          <w:rFonts w:ascii="Arial Narrow" w:hAnsi="Arial Narrow"/>
        </w:rPr>
      </w:pPr>
      <w:bookmarkStart w:id="0" w:name="_Hlk90646526"/>
      <w:r w:rsidRPr="00A817AD">
        <w:rPr>
          <w:rFonts w:ascii="Arial Narrow" w:hAnsi="Arial Narrow"/>
        </w:rPr>
        <w:t>▪ Criteri de valoració:</w:t>
      </w:r>
    </w:p>
    <w:p w:rsidR="00955199" w:rsidRPr="00A817AD" w:rsidRDefault="00955199" w:rsidP="00955199">
      <w:pPr>
        <w:spacing w:after="0"/>
        <w:rPr>
          <w:rFonts w:ascii="Arial Narrow" w:hAnsi="Arial Narrow"/>
        </w:rPr>
      </w:pPr>
      <w:r w:rsidRPr="00A817AD">
        <w:rPr>
          <w:rFonts w:ascii="Arial Narrow" w:hAnsi="Arial Narrow"/>
        </w:rPr>
        <w:t>Millora en la freqüència de rentat dels contenidors:</w:t>
      </w:r>
    </w:p>
    <w:p w:rsidR="00955199" w:rsidRPr="00A817AD" w:rsidRDefault="00955199" w:rsidP="00955199">
      <w:pPr>
        <w:spacing w:after="0"/>
        <w:rPr>
          <w:rFonts w:ascii="Arial Narrow" w:hAnsi="Arial Narrow"/>
        </w:rPr>
      </w:pPr>
      <w:r w:rsidRPr="00A817AD">
        <w:rPr>
          <w:rFonts w:ascii="Arial Narrow" w:hAnsi="Arial Narrow"/>
        </w:rPr>
        <w:t>Aportar compromís, justificació o acreditació segons sigui en cas.</w:t>
      </w:r>
    </w:p>
    <w:bookmarkEnd w:id="0"/>
    <w:p w:rsidR="00955199" w:rsidRDefault="00955199" w:rsidP="00955199">
      <w:pPr>
        <w:spacing w:after="0"/>
        <w:jc w:val="both"/>
        <w:rPr>
          <w:rFonts w:ascii="Arial Narrow" w:hAnsi="Arial Narrow"/>
        </w:rPr>
      </w:pPr>
    </w:p>
    <w:p w:rsidR="00955199" w:rsidRPr="00A817AD" w:rsidRDefault="00955199" w:rsidP="00955199">
      <w:pPr>
        <w:spacing w:after="0"/>
        <w:jc w:val="both"/>
        <w:rPr>
          <w:rFonts w:ascii="Arial Narrow" w:hAnsi="Arial Narrow"/>
        </w:rPr>
      </w:pPr>
    </w:p>
    <w:p w:rsidR="00F1555D" w:rsidRPr="00955199" w:rsidRDefault="00F1555D" w:rsidP="00955199">
      <w:bookmarkStart w:id="1" w:name="_GoBack"/>
      <w:bookmarkEnd w:id="1"/>
    </w:p>
    <w:sectPr w:rsidR="00F1555D" w:rsidRPr="00955199" w:rsidSect="00955199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F9"/>
    <w:rsid w:val="003F222A"/>
    <w:rsid w:val="008C51F9"/>
    <w:rsid w:val="00955199"/>
    <w:rsid w:val="00F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6E70"/>
  <w15:chartTrackingRefBased/>
  <w15:docId w15:val="{17EB4B66-4B11-4931-B752-EC6FB58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1F9"/>
    <w:pPr>
      <w:spacing w:line="252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3</cp:revision>
  <dcterms:created xsi:type="dcterms:W3CDTF">2025-10-17T08:45:00Z</dcterms:created>
  <dcterms:modified xsi:type="dcterms:W3CDTF">2025-10-30T15:35:00Z</dcterms:modified>
</cp:coreProperties>
</file>