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2C3C" w14:textId="77777777" w:rsidR="0042044B" w:rsidRPr="00017B4A" w:rsidRDefault="0042044B" w:rsidP="0042044B">
      <w:pPr>
        <w:spacing w:after="0" w:line="240" w:lineRule="auto"/>
        <w:jc w:val="center"/>
        <w:rPr>
          <w:rFonts w:ascii="Arial" w:eastAsia="Times New Roman" w:hAnsi="Arial" w:cs="Arial"/>
          <w:b/>
          <w:szCs w:val="20"/>
          <w:lang w:val="ca-ES"/>
        </w:rPr>
      </w:pPr>
      <w:bookmarkStart w:id="0" w:name="_Toc23337441"/>
      <w:r w:rsidRPr="00017B4A">
        <w:rPr>
          <w:rFonts w:ascii="Arial" w:eastAsia="Times New Roman" w:hAnsi="Arial" w:cs="Arial"/>
          <w:b/>
          <w:szCs w:val="20"/>
          <w:lang w:val="ca-ES"/>
        </w:rPr>
        <w:t xml:space="preserve">ANNEX </w:t>
      </w:r>
      <w:bookmarkEnd w:id="0"/>
      <w:r w:rsidRPr="00017B4A">
        <w:rPr>
          <w:rFonts w:ascii="Arial" w:eastAsia="Times New Roman" w:hAnsi="Arial" w:cs="Arial"/>
          <w:b/>
          <w:szCs w:val="20"/>
          <w:lang w:val="ca-ES"/>
        </w:rPr>
        <w:t xml:space="preserve">I </w:t>
      </w:r>
    </w:p>
    <w:p w14:paraId="46B4E296" w14:textId="77777777" w:rsidR="0042044B" w:rsidRPr="00017B4A" w:rsidRDefault="0042044B" w:rsidP="0042044B">
      <w:pPr>
        <w:spacing w:after="0" w:line="240" w:lineRule="auto"/>
        <w:jc w:val="center"/>
        <w:rPr>
          <w:rFonts w:ascii="Arial" w:eastAsia="Times New Roman" w:hAnsi="Arial" w:cs="Arial"/>
          <w:b/>
          <w:szCs w:val="20"/>
          <w:lang w:val="ca-ES"/>
        </w:rPr>
      </w:pPr>
      <w:r w:rsidRPr="00017B4A">
        <w:rPr>
          <w:rFonts w:ascii="Arial" w:eastAsia="Times New Roman" w:hAnsi="Arial" w:cs="Arial"/>
          <w:b/>
          <w:szCs w:val="20"/>
          <w:lang w:val="ca-ES"/>
        </w:rPr>
        <w:t xml:space="preserve"> MODEL DE DECLARACIÓ RESPONSABLE</w:t>
      </w:r>
    </w:p>
    <w:p w14:paraId="24655C33" w14:textId="77777777" w:rsidR="0042044B" w:rsidRPr="00017B4A" w:rsidRDefault="0042044B" w:rsidP="0042044B">
      <w:pPr>
        <w:spacing w:after="0" w:line="240" w:lineRule="auto"/>
        <w:jc w:val="both"/>
        <w:rPr>
          <w:rFonts w:ascii="Arial" w:eastAsia="Times New Roman" w:hAnsi="Arial" w:cs="Arial"/>
          <w:i/>
          <w:sz w:val="20"/>
          <w:szCs w:val="20"/>
          <w:lang w:val="ca-ES"/>
        </w:rPr>
      </w:pPr>
      <w:r w:rsidRPr="00017B4A">
        <w:rPr>
          <w:rFonts w:ascii="Arial" w:eastAsia="Times New Roman" w:hAnsi="Arial" w:cs="Arial"/>
          <w:lang w:val="ca-ES"/>
        </w:rPr>
        <w:br/>
      </w:r>
    </w:p>
    <w:p w14:paraId="5F8EE3D9" w14:textId="77777777" w:rsidR="0042044B" w:rsidRPr="00017B4A" w:rsidRDefault="0042044B" w:rsidP="0042044B">
      <w:pPr>
        <w:spacing w:after="0" w:line="240" w:lineRule="auto"/>
        <w:jc w:val="both"/>
        <w:rPr>
          <w:rFonts w:ascii="Arial" w:eastAsia="Times New Roman" w:hAnsi="Arial" w:cs="Arial"/>
          <w:b/>
          <w:bCs/>
          <w:lang w:val="ca-ES" w:eastAsia="ca-ES"/>
        </w:rPr>
      </w:pPr>
      <w:r w:rsidRPr="00017B4A">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017B4A">
        <w:rPr>
          <w:rFonts w:ascii="Arial" w:eastAsia="Times New Roman" w:hAnsi="Arial" w:cs="Arial"/>
          <w:sz w:val="20"/>
          <w:szCs w:val="20"/>
          <w:lang w:val="ca-ES" w:eastAsia="es-ES"/>
        </w:rPr>
        <w:t xml:space="preserve">opta a la contractació que té per objecte el </w:t>
      </w:r>
      <w:bookmarkStart w:id="1" w:name="_Hlk208407528"/>
      <w:bookmarkStart w:id="2" w:name="_Hlk202357190"/>
      <w:bookmarkStart w:id="3" w:name="_Hlk169513457"/>
      <w:r w:rsidRPr="00017B4A">
        <w:rPr>
          <w:rFonts w:ascii="Arial" w:eastAsia="Times New Roman" w:hAnsi="Arial" w:cs="Arial"/>
          <w:b/>
          <w:bCs/>
          <w:sz w:val="20"/>
          <w:szCs w:val="20"/>
          <w:lang w:val="ca-ES" w:eastAsia="es-ES"/>
        </w:rPr>
        <w:t>Servei de manteniment dels equips de protecció contra incendis dels edificis, dependències municipals, i d’altres equipaments mantinguts per l’Ajuntament de Sant Joan Despí</w:t>
      </w:r>
      <w:bookmarkEnd w:id="1"/>
      <w:r w:rsidRPr="00017B4A">
        <w:rPr>
          <w:rFonts w:ascii="Arial" w:eastAsia="Times New Roman" w:hAnsi="Arial" w:cs="Arial"/>
          <w:sz w:val="20"/>
          <w:szCs w:val="20"/>
          <w:lang w:val="ca-ES"/>
        </w:rPr>
        <w:t xml:space="preserve">, expedient </w:t>
      </w:r>
      <w:r w:rsidRPr="00017B4A">
        <w:rPr>
          <w:rFonts w:ascii="Arial" w:eastAsia="Times New Roman" w:hAnsi="Arial" w:cs="Arial"/>
          <w:b/>
          <w:bCs/>
          <w:sz w:val="20"/>
          <w:szCs w:val="20"/>
          <w:lang w:val="ca-ES"/>
        </w:rPr>
        <w:t>CO20250</w:t>
      </w:r>
      <w:bookmarkEnd w:id="2"/>
      <w:r w:rsidRPr="00017B4A">
        <w:rPr>
          <w:rFonts w:ascii="Arial" w:eastAsia="Times New Roman" w:hAnsi="Arial" w:cs="Arial"/>
          <w:b/>
          <w:bCs/>
          <w:sz w:val="20"/>
          <w:szCs w:val="20"/>
          <w:lang w:val="ca-ES"/>
        </w:rPr>
        <w:t>68ST</w:t>
      </w:r>
      <w:r w:rsidRPr="00017B4A">
        <w:rPr>
          <w:rFonts w:ascii="Arial" w:eastAsia="Times New Roman" w:hAnsi="Arial" w:cs="Arial"/>
          <w:b/>
          <w:sz w:val="20"/>
          <w:szCs w:val="20"/>
          <w:lang w:val="ca-ES" w:eastAsia="es-ES"/>
        </w:rPr>
        <w:t xml:space="preserve">, </w:t>
      </w:r>
    </w:p>
    <w:bookmarkEnd w:id="3"/>
    <w:p w14:paraId="07C7D513" w14:textId="77777777" w:rsidR="0042044B" w:rsidRPr="00017B4A" w:rsidRDefault="0042044B" w:rsidP="0042044B">
      <w:pPr>
        <w:spacing w:after="0" w:line="240" w:lineRule="auto"/>
        <w:jc w:val="both"/>
        <w:rPr>
          <w:rFonts w:ascii="Arial" w:eastAsia="Times New Roman" w:hAnsi="Arial" w:cs="Arial"/>
          <w:sz w:val="20"/>
          <w:szCs w:val="20"/>
          <w:lang w:val="ca-ES"/>
        </w:rPr>
      </w:pPr>
    </w:p>
    <w:p w14:paraId="1845FA32" w14:textId="77777777" w:rsidR="0042044B" w:rsidRPr="00017B4A" w:rsidRDefault="0042044B" w:rsidP="0042044B">
      <w:pPr>
        <w:autoSpaceDE w:val="0"/>
        <w:autoSpaceDN w:val="0"/>
        <w:adjustRightInd w:val="0"/>
        <w:spacing w:after="0" w:line="240" w:lineRule="auto"/>
        <w:jc w:val="both"/>
        <w:rPr>
          <w:rFonts w:ascii="Arial" w:eastAsia="Times New Roman" w:hAnsi="Arial" w:cs="Arial"/>
          <w:b/>
          <w:sz w:val="20"/>
          <w:szCs w:val="20"/>
          <w:lang w:val="ca-ES" w:eastAsia="es-ES"/>
        </w:rPr>
      </w:pPr>
      <w:r w:rsidRPr="00017B4A">
        <w:rPr>
          <w:rFonts w:ascii="Arial" w:eastAsia="Times New Roman" w:hAnsi="Arial" w:cs="Arial"/>
          <w:sz w:val="20"/>
          <w:szCs w:val="20"/>
          <w:lang w:val="ca-ES" w:eastAsia="es-ES"/>
        </w:rPr>
        <w:t xml:space="preserve">El/La sotasignat/da, facultat per a la representació de l’empresa que presenta l’oferta, </w:t>
      </w:r>
      <w:r w:rsidRPr="00017B4A">
        <w:rPr>
          <w:rFonts w:ascii="Arial" w:eastAsia="Times New Roman" w:hAnsi="Arial" w:cs="Arial"/>
          <w:b/>
          <w:sz w:val="20"/>
          <w:szCs w:val="20"/>
          <w:lang w:val="ca-ES" w:eastAsia="es-ES"/>
        </w:rPr>
        <w:t>DECLARA RESPONSABLEMENT:</w:t>
      </w:r>
    </w:p>
    <w:p w14:paraId="4F9BFDCB" w14:textId="77777777" w:rsidR="0042044B" w:rsidRPr="00017B4A" w:rsidRDefault="0042044B" w:rsidP="0042044B">
      <w:pPr>
        <w:spacing w:after="0" w:line="240" w:lineRule="auto"/>
        <w:jc w:val="both"/>
        <w:rPr>
          <w:rFonts w:ascii="Arial" w:eastAsia="Times New Roman" w:hAnsi="Arial" w:cs="Arial"/>
          <w:sz w:val="20"/>
          <w:szCs w:val="20"/>
          <w:lang w:val="ca-ES" w:eastAsia="es-ES"/>
        </w:rPr>
      </w:pPr>
    </w:p>
    <w:p w14:paraId="2E644657" w14:textId="77777777" w:rsidR="0042044B" w:rsidRPr="00017B4A" w:rsidRDefault="0042044B" w:rsidP="0042044B">
      <w:pPr>
        <w:spacing w:after="0" w:line="240" w:lineRule="auto"/>
        <w:jc w:val="both"/>
        <w:rPr>
          <w:rFonts w:ascii="Arial" w:eastAsia="Times New Roman" w:hAnsi="Arial" w:cs="Arial"/>
          <w:sz w:val="20"/>
          <w:szCs w:val="20"/>
          <w:lang w:val="ca-ES" w:eastAsia="es-ES"/>
        </w:rPr>
      </w:pPr>
    </w:p>
    <w:p w14:paraId="57EB392B" w14:textId="77777777" w:rsidR="0042044B" w:rsidRPr="00017B4A" w:rsidRDefault="0042044B" w:rsidP="0042044B">
      <w:pPr>
        <w:numPr>
          <w:ilvl w:val="0"/>
          <w:numId w:val="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5FCFDFC"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p w14:paraId="05A8A4D0" w14:textId="77777777" w:rsidR="0042044B" w:rsidRPr="00017B4A" w:rsidRDefault="0042044B" w:rsidP="0042044B">
      <w:pPr>
        <w:numPr>
          <w:ilvl w:val="0"/>
          <w:numId w:val="3"/>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disposa de les autoritzacions necessàries per exercir l’activitat.</w:t>
      </w:r>
    </w:p>
    <w:p w14:paraId="31C76135" w14:textId="77777777" w:rsidR="0042044B" w:rsidRPr="00017B4A" w:rsidRDefault="0042044B" w:rsidP="0042044B">
      <w:pPr>
        <w:spacing w:after="0" w:line="240" w:lineRule="auto"/>
        <w:jc w:val="both"/>
        <w:rPr>
          <w:rFonts w:ascii="Arial" w:eastAsia="Times New Roman" w:hAnsi="Arial" w:cs="Arial"/>
          <w:b/>
          <w:sz w:val="20"/>
          <w:szCs w:val="20"/>
          <w:lang w:val="ca-ES"/>
        </w:rPr>
      </w:pPr>
      <w:bookmarkStart w:id="4" w:name="_Hlk169513045"/>
    </w:p>
    <w:p w14:paraId="48E8F716" w14:textId="77777777" w:rsidR="0042044B" w:rsidRPr="00017B4A" w:rsidRDefault="0042044B" w:rsidP="0042044B">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i/>
          <w:iCs/>
          <w:sz w:val="20"/>
          <w:szCs w:val="20"/>
          <w:lang w:val="ca-ES" w:eastAsia="es-ES"/>
        </w:rPr>
        <w:t>Només en cas que la licitadora tingui intenció de concórrer en unió temporal d’empreses]</w:t>
      </w:r>
    </w:p>
    <w:p w14:paraId="2C5BCFC0" w14:textId="77777777" w:rsidR="0042044B" w:rsidRPr="00017B4A" w:rsidRDefault="0042044B" w:rsidP="0042044B">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593DBA89" w14:textId="77777777" w:rsidR="0042044B" w:rsidRPr="00017B4A" w:rsidRDefault="0042044B" w:rsidP="0042044B">
      <w:pPr>
        <w:spacing w:after="0" w:line="240" w:lineRule="auto"/>
        <w:ind w:left="708"/>
        <w:jc w:val="both"/>
        <w:rPr>
          <w:rFonts w:ascii="Arial" w:eastAsia="Times New Roman" w:hAnsi="Arial" w:cs="Arial"/>
          <w:sz w:val="20"/>
          <w:szCs w:val="20"/>
          <w:lang w:val="ca-ES" w:eastAsia="es-ES"/>
        </w:rPr>
      </w:pPr>
    </w:p>
    <w:p w14:paraId="302A060B" w14:textId="77777777" w:rsidR="0042044B" w:rsidRPr="00017B4A" w:rsidRDefault="0042044B" w:rsidP="0042044B">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017B4A">
        <w:rPr>
          <w:rFonts w:ascii="Arial" w:eastAsia="Times New Roman" w:hAnsi="Arial" w:cs="Arial"/>
          <w:i/>
          <w:iCs/>
          <w:sz w:val="20"/>
          <w:szCs w:val="20"/>
          <w:lang w:val="ca-ES" w:eastAsia="es-ES"/>
        </w:rPr>
        <w:t>[Només en cas que la licitadora sigui una empresa estrangera]</w:t>
      </w:r>
    </w:p>
    <w:p w14:paraId="57369987" w14:textId="77777777" w:rsidR="0042044B" w:rsidRPr="00017B4A" w:rsidRDefault="0042044B" w:rsidP="0042044B">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64ACBF76" w14:textId="77777777" w:rsidR="0042044B" w:rsidRPr="0001041B" w:rsidRDefault="0042044B" w:rsidP="0042044B">
      <w:pPr>
        <w:spacing w:after="0" w:line="240" w:lineRule="auto"/>
        <w:jc w:val="both"/>
        <w:rPr>
          <w:rFonts w:ascii="Arial" w:eastAsia="Times New Roman" w:hAnsi="Arial" w:cs="Arial"/>
          <w:sz w:val="20"/>
          <w:szCs w:val="20"/>
          <w:lang w:val="ca-ES" w:eastAsia="es-ES"/>
        </w:rPr>
      </w:pPr>
    </w:p>
    <w:p w14:paraId="5239EF87" w14:textId="77777777" w:rsidR="0042044B" w:rsidRPr="0001041B" w:rsidRDefault="0042044B" w:rsidP="0042044B">
      <w:pPr>
        <w:numPr>
          <w:ilvl w:val="0"/>
          <w:numId w:val="5"/>
        </w:numPr>
        <w:spacing w:after="0" w:line="240" w:lineRule="auto"/>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En el moment de la presentació de l’oferta el seu perfil d’empresa és el següent:</w:t>
      </w:r>
    </w:p>
    <w:p w14:paraId="13A6E9D5" w14:textId="77777777" w:rsidR="0042044B" w:rsidRPr="0001041B" w:rsidRDefault="0042044B" w:rsidP="0042044B">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42044B" w:rsidRPr="0001041B" w14:paraId="1C796BCD" w14:textId="77777777" w:rsidTr="00995485">
        <w:tc>
          <w:tcPr>
            <w:tcW w:w="1701" w:type="dxa"/>
            <w:tcBorders>
              <w:top w:val="single" w:sz="4" w:space="0" w:color="auto"/>
              <w:left w:val="single" w:sz="4" w:space="0" w:color="auto"/>
              <w:bottom w:val="single" w:sz="4" w:space="0" w:color="auto"/>
              <w:right w:val="single" w:sz="4" w:space="0" w:color="auto"/>
            </w:tcBorders>
          </w:tcPr>
          <w:p w14:paraId="0565576A" w14:textId="77777777" w:rsidR="0042044B" w:rsidRPr="0001041B" w:rsidRDefault="0042044B" w:rsidP="00995485">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1BD7387B" w14:textId="77777777" w:rsidR="0042044B" w:rsidRPr="0001041B" w:rsidRDefault="0042044B" w:rsidP="00995485">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2A9E784A" w14:textId="77777777" w:rsidR="0042044B" w:rsidRPr="0001041B" w:rsidRDefault="0042044B" w:rsidP="00995485">
            <w:pPr>
              <w:spacing w:after="0" w:line="240" w:lineRule="auto"/>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Marcar amb una creu</w:t>
            </w:r>
          </w:p>
        </w:tc>
      </w:tr>
      <w:tr w:rsidR="0042044B" w:rsidRPr="0001041B" w14:paraId="12AD802D" w14:textId="77777777" w:rsidTr="00995485">
        <w:tc>
          <w:tcPr>
            <w:tcW w:w="1701" w:type="dxa"/>
            <w:tcBorders>
              <w:top w:val="single" w:sz="4" w:space="0" w:color="auto"/>
              <w:left w:val="single" w:sz="4" w:space="0" w:color="auto"/>
              <w:bottom w:val="single" w:sz="4" w:space="0" w:color="auto"/>
              <w:right w:val="single" w:sz="4" w:space="0" w:color="auto"/>
            </w:tcBorders>
            <w:vAlign w:val="center"/>
          </w:tcPr>
          <w:p w14:paraId="792964CC" w14:textId="77777777" w:rsidR="0042044B" w:rsidRPr="0001041B" w:rsidRDefault="0042044B" w:rsidP="00995485">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440CD155" w14:textId="77777777" w:rsidR="0042044B" w:rsidRPr="0001041B" w:rsidRDefault="0042044B" w:rsidP="00995485">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AC78105" w14:textId="77777777" w:rsidR="0042044B" w:rsidRPr="0001041B" w:rsidRDefault="0042044B" w:rsidP="00995485">
            <w:pPr>
              <w:spacing w:after="0" w:line="240" w:lineRule="auto"/>
              <w:ind w:left="360"/>
              <w:jc w:val="both"/>
              <w:rPr>
                <w:rFonts w:ascii="Arial" w:eastAsia="Times New Roman" w:hAnsi="Arial" w:cs="Arial"/>
                <w:sz w:val="20"/>
                <w:szCs w:val="20"/>
                <w:lang w:val="ca-ES" w:eastAsia="es-ES"/>
              </w:rPr>
            </w:pPr>
          </w:p>
        </w:tc>
      </w:tr>
      <w:tr w:rsidR="0042044B" w:rsidRPr="0001041B" w14:paraId="5D7A9DB7" w14:textId="77777777" w:rsidTr="00995485">
        <w:tc>
          <w:tcPr>
            <w:tcW w:w="1701" w:type="dxa"/>
            <w:tcBorders>
              <w:top w:val="single" w:sz="4" w:space="0" w:color="auto"/>
              <w:left w:val="single" w:sz="4" w:space="0" w:color="auto"/>
              <w:bottom w:val="single" w:sz="4" w:space="0" w:color="auto"/>
              <w:right w:val="single" w:sz="4" w:space="0" w:color="auto"/>
            </w:tcBorders>
            <w:vAlign w:val="center"/>
          </w:tcPr>
          <w:p w14:paraId="251AEC48" w14:textId="77777777" w:rsidR="0042044B" w:rsidRPr="0001041B" w:rsidRDefault="0042044B" w:rsidP="00995485">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14E746E6" w14:textId="77777777" w:rsidR="0042044B" w:rsidRPr="0001041B" w:rsidRDefault="0042044B" w:rsidP="00995485">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79796A3" w14:textId="77777777" w:rsidR="0042044B" w:rsidRPr="0001041B" w:rsidRDefault="0042044B" w:rsidP="00995485">
            <w:pPr>
              <w:spacing w:after="0" w:line="240" w:lineRule="auto"/>
              <w:ind w:left="360"/>
              <w:jc w:val="both"/>
              <w:rPr>
                <w:rFonts w:ascii="Arial" w:eastAsia="Times New Roman" w:hAnsi="Arial" w:cs="Arial"/>
                <w:sz w:val="20"/>
                <w:szCs w:val="20"/>
                <w:lang w:val="ca-ES" w:eastAsia="es-ES"/>
              </w:rPr>
            </w:pPr>
          </w:p>
        </w:tc>
      </w:tr>
      <w:tr w:rsidR="0042044B" w:rsidRPr="0001041B" w14:paraId="37BE2468" w14:textId="77777777" w:rsidTr="00995485">
        <w:tc>
          <w:tcPr>
            <w:tcW w:w="1701" w:type="dxa"/>
            <w:tcBorders>
              <w:top w:val="single" w:sz="4" w:space="0" w:color="auto"/>
              <w:left w:val="single" w:sz="4" w:space="0" w:color="auto"/>
              <w:bottom w:val="single" w:sz="4" w:space="0" w:color="auto"/>
              <w:right w:val="single" w:sz="4" w:space="0" w:color="auto"/>
            </w:tcBorders>
            <w:vAlign w:val="center"/>
          </w:tcPr>
          <w:p w14:paraId="44015FA7" w14:textId="77777777" w:rsidR="0042044B" w:rsidRPr="0001041B" w:rsidRDefault="0042044B" w:rsidP="00995485">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03BF7246" w14:textId="77777777" w:rsidR="0042044B" w:rsidRPr="0001041B" w:rsidRDefault="0042044B" w:rsidP="00995485">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28F8A6B" w14:textId="77777777" w:rsidR="0042044B" w:rsidRPr="0001041B" w:rsidRDefault="0042044B" w:rsidP="00995485">
            <w:pPr>
              <w:spacing w:after="0" w:line="240" w:lineRule="auto"/>
              <w:ind w:left="360"/>
              <w:jc w:val="both"/>
              <w:rPr>
                <w:rFonts w:ascii="Arial" w:eastAsia="Times New Roman" w:hAnsi="Arial" w:cs="Arial"/>
                <w:sz w:val="20"/>
                <w:szCs w:val="20"/>
                <w:lang w:val="ca-ES" w:eastAsia="es-ES"/>
              </w:rPr>
            </w:pPr>
          </w:p>
        </w:tc>
      </w:tr>
      <w:tr w:rsidR="0042044B" w:rsidRPr="0001041B" w14:paraId="0BDF3E5F" w14:textId="77777777" w:rsidTr="00995485">
        <w:tc>
          <w:tcPr>
            <w:tcW w:w="1701" w:type="dxa"/>
            <w:tcBorders>
              <w:top w:val="single" w:sz="4" w:space="0" w:color="auto"/>
              <w:left w:val="single" w:sz="4" w:space="0" w:color="auto"/>
              <w:bottom w:val="single" w:sz="4" w:space="0" w:color="auto"/>
              <w:right w:val="single" w:sz="4" w:space="0" w:color="auto"/>
            </w:tcBorders>
            <w:vAlign w:val="center"/>
          </w:tcPr>
          <w:p w14:paraId="14877516" w14:textId="77777777" w:rsidR="0042044B" w:rsidRPr="0001041B" w:rsidRDefault="0042044B" w:rsidP="00995485">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2BA39586" w14:textId="77777777" w:rsidR="0042044B" w:rsidRPr="0001041B" w:rsidRDefault="0042044B" w:rsidP="00995485">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DAC08ED" w14:textId="77777777" w:rsidR="0042044B" w:rsidRPr="0001041B" w:rsidRDefault="0042044B" w:rsidP="00995485">
            <w:pPr>
              <w:spacing w:after="0" w:line="240" w:lineRule="auto"/>
              <w:ind w:left="360"/>
              <w:jc w:val="both"/>
              <w:rPr>
                <w:rFonts w:ascii="Arial" w:eastAsia="Times New Roman" w:hAnsi="Arial" w:cs="Arial"/>
                <w:sz w:val="20"/>
                <w:szCs w:val="20"/>
                <w:lang w:val="ca-ES" w:eastAsia="es-ES"/>
              </w:rPr>
            </w:pPr>
          </w:p>
        </w:tc>
      </w:tr>
    </w:tbl>
    <w:p w14:paraId="0E6886ED" w14:textId="77777777" w:rsidR="0042044B" w:rsidRPr="0001041B" w:rsidRDefault="0042044B" w:rsidP="0042044B">
      <w:pPr>
        <w:spacing w:after="0" w:line="240" w:lineRule="auto"/>
        <w:ind w:left="360"/>
        <w:jc w:val="both"/>
        <w:rPr>
          <w:rFonts w:ascii="Arial" w:eastAsia="Times New Roman" w:hAnsi="Arial" w:cs="Arial"/>
          <w:sz w:val="20"/>
          <w:szCs w:val="20"/>
          <w:lang w:val="ca-ES" w:eastAsia="es-ES"/>
        </w:rPr>
      </w:pPr>
    </w:p>
    <w:p w14:paraId="5B0CDF5A" w14:textId="77777777" w:rsidR="0042044B" w:rsidRDefault="0042044B" w:rsidP="0042044B">
      <w:pPr>
        <w:spacing w:after="0" w:line="240" w:lineRule="auto"/>
        <w:ind w:left="360"/>
        <w:jc w:val="both"/>
        <w:rPr>
          <w:rFonts w:ascii="Arial" w:eastAsia="Times New Roman" w:hAnsi="Arial" w:cs="Arial"/>
          <w:color w:val="FF0000"/>
          <w:sz w:val="20"/>
          <w:szCs w:val="20"/>
          <w:lang w:val="ca-ES" w:eastAsia="es-ES"/>
        </w:rPr>
      </w:pPr>
    </w:p>
    <w:p w14:paraId="17E174D0" w14:textId="77777777" w:rsidR="0042044B" w:rsidRPr="0094391D" w:rsidRDefault="0042044B" w:rsidP="0042044B">
      <w:pPr>
        <w:spacing w:after="0" w:line="240" w:lineRule="auto"/>
        <w:ind w:left="567"/>
        <w:jc w:val="both"/>
        <w:rPr>
          <w:rFonts w:ascii="Arial" w:eastAsia="Times New Roman" w:hAnsi="Arial" w:cs="Arial"/>
          <w:color w:val="FF0000"/>
          <w:sz w:val="20"/>
          <w:szCs w:val="20"/>
          <w:lang w:val="ca-ES" w:eastAsia="es-ES"/>
        </w:rPr>
      </w:pPr>
    </w:p>
    <w:p w14:paraId="3F4AFF5E" w14:textId="77777777" w:rsidR="0042044B" w:rsidRPr="00017B4A" w:rsidRDefault="0042044B" w:rsidP="0042044B">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l'empresa a la qual representa ocupa a: (</w:t>
      </w:r>
      <w:r w:rsidRPr="00017B4A">
        <w:rPr>
          <w:rFonts w:ascii="Arial" w:eastAsia="Times New Roman" w:hAnsi="Arial" w:cs="Arial"/>
          <w:i/>
          <w:sz w:val="20"/>
          <w:szCs w:val="20"/>
          <w:lang w:val="ca-ES" w:eastAsia="es-ES"/>
        </w:rPr>
        <w:t>Marqui la casella que correspongui</w:t>
      </w:r>
      <w:r w:rsidRPr="00017B4A">
        <w:rPr>
          <w:rFonts w:ascii="Arial" w:eastAsia="Times New Roman" w:hAnsi="Arial" w:cs="Arial"/>
          <w:sz w:val="20"/>
          <w:szCs w:val="20"/>
          <w:lang w:val="ca-ES" w:eastAsia="es-ES"/>
        </w:rPr>
        <w:t>)</w:t>
      </w:r>
    </w:p>
    <w:p w14:paraId="3B338EA4"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p w14:paraId="43F40D15" w14:textId="77777777" w:rsidR="0042044B" w:rsidRPr="00017B4A" w:rsidRDefault="0042044B" w:rsidP="0042044B">
      <w:pPr>
        <w:numPr>
          <w:ilvl w:val="0"/>
          <w:numId w:val="4"/>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lastRenderedPageBreak/>
        <w:t xml:space="preserve"> Menys de 50 treballadors</w:t>
      </w:r>
    </w:p>
    <w:p w14:paraId="04A6C0DD" w14:textId="77777777" w:rsidR="0042044B" w:rsidRPr="00017B4A" w:rsidRDefault="0042044B" w:rsidP="0042044B">
      <w:pPr>
        <w:spacing w:after="0" w:line="240" w:lineRule="auto"/>
        <w:ind w:left="720"/>
        <w:jc w:val="both"/>
        <w:rPr>
          <w:rFonts w:ascii="Arial" w:eastAsia="Times New Roman" w:hAnsi="Arial" w:cs="Arial"/>
          <w:sz w:val="20"/>
          <w:szCs w:val="20"/>
          <w:lang w:val="ca-ES" w:eastAsia="es-ES"/>
        </w:rPr>
      </w:pPr>
    </w:p>
    <w:p w14:paraId="0C4196C9" w14:textId="77777777" w:rsidR="0042044B" w:rsidRPr="00017B4A" w:rsidRDefault="0042044B" w:rsidP="0042044B">
      <w:pPr>
        <w:numPr>
          <w:ilvl w:val="0"/>
          <w:numId w:val="4"/>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 xml:space="preserve"> 50 o més treballadors i: (</w:t>
      </w:r>
      <w:r w:rsidRPr="00017B4A">
        <w:rPr>
          <w:rFonts w:ascii="Arial" w:eastAsia="Times New Roman" w:hAnsi="Arial" w:cs="Arial"/>
          <w:i/>
          <w:sz w:val="20"/>
          <w:szCs w:val="20"/>
          <w:lang w:val="ca-ES" w:eastAsia="es-ES"/>
        </w:rPr>
        <w:t>Marqui la casella que correspongui</w:t>
      </w:r>
      <w:r w:rsidRPr="00017B4A">
        <w:rPr>
          <w:rFonts w:ascii="Arial" w:eastAsia="Times New Roman" w:hAnsi="Arial" w:cs="Arial"/>
          <w:sz w:val="20"/>
          <w:szCs w:val="20"/>
          <w:lang w:val="ca-ES" w:eastAsia="es-ES"/>
        </w:rPr>
        <w:t xml:space="preserve">) </w:t>
      </w:r>
    </w:p>
    <w:p w14:paraId="4B424ED9" w14:textId="77777777" w:rsidR="0042044B" w:rsidRPr="00017B4A" w:rsidRDefault="0042044B" w:rsidP="0042044B">
      <w:pPr>
        <w:spacing w:after="0" w:line="240" w:lineRule="auto"/>
        <w:jc w:val="both"/>
        <w:rPr>
          <w:rFonts w:ascii="Arial" w:eastAsia="Times New Roman" w:hAnsi="Arial" w:cs="Arial"/>
          <w:sz w:val="20"/>
          <w:szCs w:val="20"/>
          <w:lang w:val="ca-ES" w:eastAsia="es-ES"/>
        </w:rPr>
      </w:pPr>
    </w:p>
    <w:p w14:paraId="49D7ACA7" w14:textId="77777777" w:rsidR="0042044B" w:rsidRPr="00017B4A" w:rsidRDefault="0042044B" w:rsidP="0042044B">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20769FE" w14:textId="77777777" w:rsidR="0042044B" w:rsidRPr="00017B4A" w:rsidRDefault="0042044B" w:rsidP="0042044B">
      <w:pPr>
        <w:spacing w:after="0" w:line="240" w:lineRule="auto"/>
        <w:ind w:left="1776"/>
        <w:jc w:val="both"/>
        <w:rPr>
          <w:rFonts w:ascii="Arial" w:eastAsia="Times New Roman" w:hAnsi="Arial" w:cs="Arial"/>
          <w:sz w:val="20"/>
          <w:szCs w:val="20"/>
          <w:lang w:val="ca-ES" w:eastAsia="es-ES"/>
        </w:rPr>
      </w:pPr>
    </w:p>
    <w:p w14:paraId="217A219F" w14:textId="77777777" w:rsidR="0042044B" w:rsidRPr="00017B4A" w:rsidRDefault="0042044B" w:rsidP="0042044B">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65689D69" w14:textId="77777777" w:rsidR="0042044B" w:rsidRPr="00017B4A" w:rsidRDefault="0042044B" w:rsidP="0042044B">
      <w:pPr>
        <w:spacing w:after="0" w:line="240" w:lineRule="auto"/>
        <w:ind w:left="1416"/>
        <w:jc w:val="both"/>
        <w:rPr>
          <w:rFonts w:ascii="Arial" w:eastAsia="Times New Roman" w:hAnsi="Arial" w:cs="Arial"/>
          <w:sz w:val="20"/>
          <w:szCs w:val="20"/>
          <w:lang w:val="ca-ES" w:eastAsia="es-ES"/>
        </w:rPr>
      </w:pPr>
    </w:p>
    <w:p w14:paraId="796BBE60" w14:textId="77777777" w:rsidR="0042044B" w:rsidRPr="00017B4A" w:rsidRDefault="0042044B" w:rsidP="0042044B">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l'empresa a la qual representa, compleix amb les disposicions vigents en matèria laboral i social.</w:t>
      </w:r>
    </w:p>
    <w:p w14:paraId="35736508"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p w14:paraId="26F7BCFF" w14:textId="77777777" w:rsidR="0042044B" w:rsidRPr="00017B4A" w:rsidRDefault="0042044B" w:rsidP="0042044B">
      <w:pPr>
        <w:numPr>
          <w:ilvl w:val="0"/>
          <w:numId w:val="5"/>
        </w:numPr>
        <w:spacing w:after="0" w:line="240" w:lineRule="auto"/>
        <w:jc w:val="both"/>
        <w:rPr>
          <w:rFonts w:ascii="Arial" w:eastAsia="Times New Roman" w:hAnsi="Arial" w:cs="Arial"/>
          <w:sz w:val="20"/>
          <w:szCs w:val="20"/>
          <w:lang w:val="ca-ES" w:eastAsia="es-ES"/>
        </w:rPr>
      </w:pPr>
      <w:bookmarkStart w:id="5" w:name="_Hlk150271677"/>
      <w:r w:rsidRPr="00017B4A">
        <w:rPr>
          <w:rFonts w:ascii="Arial" w:eastAsia="Times New Roman" w:hAnsi="Arial" w:cs="Arial"/>
          <w:sz w:val="20"/>
          <w:szCs w:val="20"/>
          <w:lang w:val="ca-ES"/>
        </w:rPr>
        <w:t>Que l'empresa a la qual representa: (</w:t>
      </w:r>
      <w:r w:rsidRPr="00017B4A">
        <w:rPr>
          <w:rFonts w:ascii="Arial" w:eastAsia="Times New Roman" w:hAnsi="Arial" w:cs="Arial"/>
          <w:i/>
          <w:sz w:val="20"/>
          <w:szCs w:val="20"/>
          <w:lang w:val="ca-ES"/>
        </w:rPr>
        <w:t>Marqui la casella que correspongui</w:t>
      </w:r>
      <w:r w:rsidRPr="00017B4A">
        <w:rPr>
          <w:rFonts w:ascii="Arial" w:eastAsia="Times New Roman" w:hAnsi="Arial" w:cs="Arial"/>
          <w:sz w:val="20"/>
          <w:szCs w:val="20"/>
          <w:lang w:val="ca-ES"/>
        </w:rPr>
        <w:t>)</w:t>
      </w:r>
    </w:p>
    <w:p w14:paraId="091A5B5B" w14:textId="77777777" w:rsidR="0042044B" w:rsidRPr="00017B4A" w:rsidRDefault="0042044B" w:rsidP="0042044B">
      <w:pPr>
        <w:spacing w:after="0" w:line="240" w:lineRule="auto"/>
        <w:jc w:val="both"/>
        <w:rPr>
          <w:rFonts w:ascii="Arial" w:eastAsia="Times New Roman" w:hAnsi="Arial" w:cs="Arial"/>
          <w:sz w:val="20"/>
          <w:szCs w:val="20"/>
          <w:lang w:val="ca-ES"/>
        </w:rPr>
      </w:pPr>
    </w:p>
    <w:p w14:paraId="532F67EE" w14:textId="77777777" w:rsidR="0042044B" w:rsidRPr="00017B4A" w:rsidRDefault="0042044B" w:rsidP="0042044B">
      <w:pPr>
        <w:numPr>
          <w:ilvl w:val="0"/>
          <w:numId w:val="1"/>
        </w:numPr>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5CB3064D" w14:textId="77777777" w:rsidR="0042044B" w:rsidRPr="00017B4A" w:rsidRDefault="0042044B" w:rsidP="0042044B">
      <w:pPr>
        <w:spacing w:after="0" w:line="240" w:lineRule="auto"/>
        <w:ind w:left="567"/>
        <w:jc w:val="both"/>
        <w:rPr>
          <w:rFonts w:ascii="Arial" w:eastAsia="Times New Roman" w:hAnsi="Arial" w:cs="Arial"/>
          <w:sz w:val="20"/>
          <w:szCs w:val="20"/>
          <w:lang w:val="ca-ES"/>
        </w:rPr>
      </w:pPr>
    </w:p>
    <w:p w14:paraId="5B05A6F1" w14:textId="77777777" w:rsidR="0042044B" w:rsidRPr="00017B4A" w:rsidRDefault="0042044B" w:rsidP="0042044B">
      <w:pPr>
        <w:numPr>
          <w:ilvl w:val="0"/>
          <w:numId w:val="1"/>
        </w:numPr>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02E245C5" w14:textId="77777777" w:rsidR="0042044B" w:rsidRPr="00017B4A" w:rsidRDefault="0042044B" w:rsidP="0042044B">
      <w:pPr>
        <w:tabs>
          <w:tab w:val="left" w:pos="2520"/>
        </w:tabs>
        <w:spacing w:after="0" w:line="240" w:lineRule="auto"/>
        <w:ind w:left="567"/>
        <w:rPr>
          <w:rFonts w:ascii="Arial" w:eastAsia="Times New Roman" w:hAnsi="Arial" w:cs="Arial"/>
          <w:sz w:val="20"/>
          <w:szCs w:val="20"/>
          <w:lang w:val="ca-ES"/>
        </w:rPr>
      </w:pPr>
    </w:p>
    <w:bookmarkEnd w:id="5"/>
    <w:p w14:paraId="3D9B3E5B" w14:textId="77777777" w:rsidR="0042044B" w:rsidRPr="00017B4A" w:rsidRDefault="0042044B" w:rsidP="0042044B">
      <w:pPr>
        <w:numPr>
          <w:ilvl w:val="0"/>
          <w:numId w:val="1"/>
        </w:numPr>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7B3EDD9" w14:textId="77777777" w:rsidR="0042044B" w:rsidRPr="00017B4A" w:rsidRDefault="0042044B" w:rsidP="0042044B">
      <w:pPr>
        <w:spacing w:after="0" w:line="240" w:lineRule="auto"/>
        <w:jc w:val="both"/>
        <w:rPr>
          <w:rFonts w:ascii="Arial" w:eastAsia="Times New Roman" w:hAnsi="Arial" w:cs="Arial"/>
          <w:sz w:val="20"/>
          <w:szCs w:val="20"/>
          <w:lang w:val="ca-ES" w:eastAsia="es-ES"/>
        </w:rPr>
      </w:pPr>
    </w:p>
    <w:p w14:paraId="1CB85E93" w14:textId="77777777" w:rsidR="0042044B" w:rsidRPr="00017B4A" w:rsidRDefault="0042044B" w:rsidP="0042044B">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810DE7A" w14:textId="77777777" w:rsidR="0042044B" w:rsidRPr="00017B4A" w:rsidRDefault="0042044B" w:rsidP="0042044B">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A33ED8C" w14:textId="77777777" w:rsidR="0042044B" w:rsidRPr="00017B4A" w:rsidRDefault="0042044B" w:rsidP="0042044B">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652CFE08"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42044B" w:rsidRPr="00017B4A" w14:paraId="00025067" w14:textId="77777777" w:rsidTr="00995485">
        <w:tc>
          <w:tcPr>
            <w:tcW w:w="2836" w:type="dxa"/>
            <w:shd w:val="clear" w:color="auto" w:fill="auto"/>
          </w:tcPr>
          <w:p w14:paraId="0A1A6182" w14:textId="77777777" w:rsidR="0042044B" w:rsidRPr="00017B4A" w:rsidRDefault="0042044B" w:rsidP="00995485">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Persona/es autoritzada/es</w:t>
            </w:r>
          </w:p>
        </w:tc>
        <w:tc>
          <w:tcPr>
            <w:tcW w:w="1577" w:type="dxa"/>
            <w:shd w:val="clear" w:color="auto" w:fill="auto"/>
          </w:tcPr>
          <w:p w14:paraId="311B8195" w14:textId="77777777" w:rsidR="0042044B" w:rsidRPr="00017B4A" w:rsidRDefault="0042044B" w:rsidP="00995485">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NIF/NIE/</w:t>
            </w:r>
          </w:p>
          <w:p w14:paraId="0747044E" w14:textId="77777777" w:rsidR="0042044B" w:rsidRPr="00017B4A" w:rsidRDefault="0042044B" w:rsidP="00995485">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Passaport</w:t>
            </w:r>
          </w:p>
        </w:tc>
        <w:tc>
          <w:tcPr>
            <w:tcW w:w="2835" w:type="dxa"/>
            <w:shd w:val="clear" w:color="auto" w:fill="auto"/>
          </w:tcPr>
          <w:p w14:paraId="4A7CC946" w14:textId="77777777" w:rsidR="0042044B" w:rsidRPr="00017B4A" w:rsidRDefault="0042044B" w:rsidP="00995485">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Adreça electrònica</w:t>
            </w:r>
          </w:p>
        </w:tc>
        <w:tc>
          <w:tcPr>
            <w:tcW w:w="1843" w:type="dxa"/>
            <w:shd w:val="clear" w:color="auto" w:fill="auto"/>
          </w:tcPr>
          <w:p w14:paraId="30427153" w14:textId="77777777" w:rsidR="0042044B" w:rsidRPr="00017B4A" w:rsidRDefault="0042044B" w:rsidP="00995485">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Número mòbil</w:t>
            </w:r>
          </w:p>
        </w:tc>
      </w:tr>
      <w:tr w:rsidR="0042044B" w:rsidRPr="00017B4A" w14:paraId="03C88C2A" w14:textId="77777777" w:rsidTr="00995485">
        <w:tc>
          <w:tcPr>
            <w:tcW w:w="2836" w:type="dxa"/>
            <w:shd w:val="clear" w:color="auto" w:fill="auto"/>
          </w:tcPr>
          <w:p w14:paraId="73D32B53"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1577" w:type="dxa"/>
            <w:shd w:val="clear" w:color="auto" w:fill="auto"/>
          </w:tcPr>
          <w:p w14:paraId="0731F9EE"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2835" w:type="dxa"/>
            <w:shd w:val="clear" w:color="auto" w:fill="auto"/>
          </w:tcPr>
          <w:p w14:paraId="234DDA95"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1843" w:type="dxa"/>
            <w:shd w:val="clear" w:color="auto" w:fill="auto"/>
          </w:tcPr>
          <w:p w14:paraId="7CC745AA" w14:textId="77777777" w:rsidR="0042044B" w:rsidRPr="00017B4A" w:rsidRDefault="0042044B" w:rsidP="00995485">
            <w:pPr>
              <w:spacing w:after="0" w:line="240" w:lineRule="auto"/>
              <w:rPr>
                <w:rFonts w:ascii="Arial" w:eastAsia="Times New Roman" w:hAnsi="Arial" w:cs="Arial"/>
                <w:sz w:val="20"/>
                <w:szCs w:val="20"/>
                <w:lang w:val="ca-ES" w:eastAsia="es-ES"/>
              </w:rPr>
            </w:pPr>
          </w:p>
        </w:tc>
      </w:tr>
      <w:tr w:rsidR="0042044B" w:rsidRPr="00017B4A" w14:paraId="1A4A489F" w14:textId="77777777" w:rsidTr="00995485">
        <w:tc>
          <w:tcPr>
            <w:tcW w:w="2836" w:type="dxa"/>
            <w:shd w:val="clear" w:color="auto" w:fill="auto"/>
          </w:tcPr>
          <w:p w14:paraId="3FB5CF0C"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1577" w:type="dxa"/>
            <w:shd w:val="clear" w:color="auto" w:fill="auto"/>
          </w:tcPr>
          <w:p w14:paraId="3CD4C425"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2835" w:type="dxa"/>
            <w:shd w:val="clear" w:color="auto" w:fill="auto"/>
          </w:tcPr>
          <w:p w14:paraId="49758F8A"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1843" w:type="dxa"/>
            <w:shd w:val="clear" w:color="auto" w:fill="auto"/>
          </w:tcPr>
          <w:p w14:paraId="3E1081A4" w14:textId="77777777" w:rsidR="0042044B" w:rsidRPr="00017B4A" w:rsidRDefault="0042044B" w:rsidP="00995485">
            <w:pPr>
              <w:spacing w:after="0" w:line="240" w:lineRule="auto"/>
              <w:rPr>
                <w:rFonts w:ascii="Arial" w:eastAsia="Times New Roman" w:hAnsi="Arial" w:cs="Arial"/>
                <w:sz w:val="20"/>
                <w:szCs w:val="20"/>
                <w:lang w:val="ca-ES" w:eastAsia="es-ES"/>
              </w:rPr>
            </w:pPr>
          </w:p>
        </w:tc>
      </w:tr>
      <w:tr w:rsidR="0042044B" w:rsidRPr="00017B4A" w14:paraId="38ED2862" w14:textId="77777777" w:rsidTr="00995485">
        <w:tc>
          <w:tcPr>
            <w:tcW w:w="2836" w:type="dxa"/>
            <w:shd w:val="clear" w:color="auto" w:fill="auto"/>
          </w:tcPr>
          <w:p w14:paraId="2ED0BFA6"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1577" w:type="dxa"/>
            <w:shd w:val="clear" w:color="auto" w:fill="auto"/>
          </w:tcPr>
          <w:p w14:paraId="19550C83"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2835" w:type="dxa"/>
            <w:shd w:val="clear" w:color="auto" w:fill="auto"/>
          </w:tcPr>
          <w:p w14:paraId="6ECDC2D2" w14:textId="77777777" w:rsidR="0042044B" w:rsidRPr="00017B4A" w:rsidRDefault="0042044B" w:rsidP="00995485">
            <w:pPr>
              <w:spacing w:after="0" w:line="240" w:lineRule="auto"/>
              <w:rPr>
                <w:rFonts w:ascii="Arial" w:eastAsia="Times New Roman" w:hAnsi="Arial" w:cs="Arial"/>
                <w:sz w:val="20"/>
                <w:szCs w:val="20"/>
                <w:lang w:val="ca-ES" w:eastAsia="es-ES"/>
              </w:rPr>
            </w:pPr>
          </w:p>
        </w:tc>
        <w:tc>
          <w:tcPr>
            <w:tcW w:w="1843" w:type="dxa"/>
            <w:shd w:val="clear" w:color="auto" w:fill="auto"/>
          </w:tcPr>
          <w:p w14:paraId="66B7EC32" w14:textId="77777777" w:rsidR="0042044B" w:rsidRPr="00017B4A" w:rsidRDefault="0042044B" w:rsidP="00995485">
            <w:pPr>
              <w:spacing w:after="0" w:line="240" w:lineRule="auto"/>
              <w:rPr>
                <w:rFonts w:ascii="Arial" w:eastAsia="Times New Roman" w:hAnsi="Arial" w:cs="Arial"/>
                <w:sz w:val="20"/>
                <w:szCs w:val="20"/>
                <w:lang w:val="ca-ES" w:eastAsia="es-ES"/>
              </w:rPr>
            </w:pPr>
          </w:p>
        </w:tc>
      </w:tr>
    </w:tbl>
    <w:p w14:paraId="7D3318DB"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p w14:paraId="2C4D80EC"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p w14:paraId="34579ED9"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p>
    <w:p w14:paraId="2075BEC1" w14:textId="77777777" w:rsidR="0042044B" w:rsidRPr="00017B4A" w:rsidRDefault="0042044B" w:rsidP="0042044B">
      <w:pPr>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br/>
      </w:r>
    </w:p>
    <w:p w14:paraId="6023B65F" w14:textId="77777777" w:rsidR="0042044B" w:rsidRPr="00017B4A" w:rsidRDefault="0042044B" w:rsidP="0042044B">
      <w:pPr>
        <w:spacing w:after="0" w:line="240" w:lineRule="auto"/>
        <w:jc w:val="both"/>
        <w:rPr>
          <w:rFonts w:ascii="Arial" w:eastAsia="Times New Roman" w:hAnsi="Arial" w:cs="Arial"/>
          <w:sz w:val="20"/>
          <w:szCs w:val="20"/>
          <w:lang w:val="ca-ES" w:eastAsia="es-ES"/>
        </w:rPr>
      </w:pPr>
    </w:p>
    <w:p w14:paraId="5518468F" w14:textId="77777777" w:rsidR="0042044B" w:rsidRPr="00017B4A" w:rsidRDefault="0042044B" w:rsidP="0042044B">
      <w:pPr>
        <w:spacing w:after="0" w:line="240" w:lineRule="auto"/>
        <w:jc w:val="center"/>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(data i signatura de la licitadora</w:t>
      </w:r>
    </w:p>
    <w:p w14:paraId="1F57B2F1" w14:textId="77777777" w:rsidR="0042044B" w:rsidRPr="0004377C" w:rsidRDefault="0042044B" w:rsidP="0042044B">
      <w:pPr>
        <w:tabs>
          <w:tab w:val="center" w:pos="4365"/>
          <w:tab w:val="left" w:pos="6336"/>
        </w:tabs>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ab/>
        <w:t>o del seu representant legal)</w:t>
      </w:r>
      <w:r w:rsidRPr="00017B4A">
        <w:rPr>
          <w:rFonts w:ascii="Arial" w:eastAsia="Times New Roman" w:hAnsi="Arial" w:cs="Arial"/>
          <w:sz w:val="20"/>
          <w:szCs w:val="20"/>
          <w:lang w:val="ca-ES" w:eastAsia="es-ES"/>
        </w:rPr>
        <w:tab/>
      </w:r>
      <w:bookmarkStart w:id="6" w:name="_Toc513019601"/>
      <w:bookmarkStart w:id="7" w:name="AnnIV"/>
      <w:bookmarkStart w:id="8" w:name="_Toc23337443"/>
      <w:bookmarkStart w:id="9" w:name="_Hlk169513565"/>
      <w:bookmarkEnd w:id="4"/>
      <w:r w:rsidRPr="00825967">
        <w:rPr>
          <w:rFonts w:ascii="Arial" w:eastAsia="Times New Roman" w:hAnsi="Arial" w:cs="Arial"/>
          <w:b/>
          <w:color w:val="FF0000"/>
          <w:szCs w:val="20"/>
          <w:lang w:val="ca-ES"/>
        </w:rPr>
        <w:br w:type="page"/>
      </w:r>
    </w:p>
    <w:p w14:paraId="02789CF9" w14:textId="77777777" w:rsidR="0042044B" w:rsidRPr="00825967" w:rsidRDefault="0042044B" w:rsidP="0042044B">
      <w:pPr>
        <w:spacing w:after="0" w:line="240" w:lineRule="auto"/>
        <w:jc w:val="center"/>
        <w:rPr>
          <w:rFonts w:ascii="Arial" w:eastAsia="Times New Roman" w:hAnsi="Arial" w:cs="Arial"/>
          <w:b/>
          <w:color w:val="FF0000"/>
          <w:szCs w:val="20"/>
          <w:lang w:val="ca-ES"/>
        </w:rPr>
      </w:pPr>
    </w:p>
    <w:p w14:paraId="682AB2A1" w14:textId="77777777" w:rsidR="0042044B" w:rsidRPr="00017B4A" w:rsidRDefault="0042044B" w:rsidP="0042044B">
      <w:pPr>
        <w:spacing w:after="0" w:line="240" w:lineRule="auto"/>
        <w:jc w:val="center"/>
        <w:rPr>
          <w:rFonts w:ascii="Arial" w:eastAsia="Times New Roman" w:hAnsi="Arial" w:cs="Arial"/>
          <w:b/>
          <w:szCs w:val="20"/>
          <w:lang w:val="ca-ES"/>
        </w:rPr>
      </w:pPr>
      <w:r w:rsidRPr="00017B4A">
        <w:rPr>
          <w:rFonts w:ascii="Arial" w:eastAsia="Times New Roman" w:hAnsi="Arial" w:cs="Arial"/>
          <w:b/>
          <w:szCs w:val="20"/>
          <w:lang w:val="ca-ES"/>
        </w:rPr>
        <w:t xml:space="preserve">ANNEX </w:t>
      </w:r>
      <w:bookmarkEnd w:id="6"/>
      <w:bookmarkEnd w:id="7"/>
      <w:bookmarkEnd w:id="8"/>
      <w:r w:rsidRPr="00017B4A">
        <w:rPr>
          <w:rFonts w:ascii="Arial" w:eastAsia="Times New Roman" w:hAnsi="Arial" w:cs="Arial"/>
          <w:b/>
          <w:szCs w:val="20"/>
          <w:lang w:val="ca-ES"/>
        </w:rPr>
        <w:t xml:space="preserve">II </w:t>
      </w:r>
    </w:p>
    <w:p w14:paraId="4913B0D8" w14:textId="77777777" w:rsidR="0042044B" w:rsidRPr="00017B4A" w:rsidRDefault="0042044B" w:rsidP="0042044B">
      <w:pPr>
        <w:spacing w:after="0" w:line="240" w:lineRule="auto"/>
        <w:jc w:val="center"/>
        <w:rPr>
          <w:rFonts w:ascii="Arial" w:eastAsia="Times New Roman" w:hAnsi="Arial" w:cs="Arial"/>
          <w:b/>
          <w:sz w:val="20"/>
          <w:szCs w:val="20"/>
          <w:lang w:val="ca-ES"/>
        </w:rPr>
      </w:pPr>
      <w:r w:rsidRPr="00017B4A">
        <w:rPr>
          <w:rFonts w:ascii="Arial" w:eastAsia="Times New Roman" w:hAnsi="Arial" w:cs="Arial"/>
          <w:b/>
          <w:sz w:val="20"/>
          <w:szCs w:val="20"/>
          <w:lang w:val="ca-ES"/>
        </w:rPr>
        <w:t>MODEL D'OFERTA ECONÒMICA I DE CRITERIS VALORABLES DE FORMA AUTOMÀTICA</w:t>
      </w:r>
    </w:p>
    <w:p w14:paraId="13741D99" w14:textId="77777777" w:rsidR="0042044B" w:rsidRPr="00017B4A" w:rsidRDefault="0042044B" w:rsidP="0042044B">
      <w:pPr>
        <w:spacing w:after="0" w:line="240" w:lineRule="auto"/>
        <w:jc w:val="both"/>
        <w:rPr>
          <w:rFonts w:ascii="Arial" w:eastAsia="Times New Roman" w:hAnsi="Arial" w:cs="Arial"/>
          <w:b/>
          <w:sz w:val="20"/>
          <w:szCs w:val="20"/>
          <w:lang w:val="ca-ES"/>
        </w:rPr>
      </w:pPr>
    </w:p>
    <w:p w14:paraId="68A022DD" w14:textId="77777777" w:rsidR="0042044B" w:rsidRPr="00017B4A" w:rsidRDefault="0042044B" w:rsidP="0042044B">
      <w:pPr>
        <w:jc w:val="both"/>
        <w:rPr>
          <w:rFonts w:ascii="Arial" w:eastAsia="Times New Roman" w:hAnsi="Arial" w:cs="Arial"/>
          <w:b/>
          <w:bCs/>
          <w:sz w:val="20"/>
          <w:szCs w:val="20"/>
          <w:lang w:val="ca-ES" w:eastAsia="es-ES"/>
        </w:rPr>
      </w:pPr>
      <w:r w:rsidRPr="00017B4A">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017B4A">
        <w:rPr>
          <w:rFonts w:ascii="Arial" w:eastAsia="Times New Roman" w:hAnsi="Arial" w:cs="Arial"/>
          <w:sz w:val="20"/>
          <w:szCs w:val="20"/>
          <w:lang w:val="ca-ES" w:eastAsia="es-ES"/>
        </w:rPr>
        <w:t>ada</w:t>
      </w:r>
      <w:proofErr w:type="spellEnd"/>
      <w:r w:rsidRPr="00017B4A">
        <w:rPr>
          <w:rFonts w:ascii="Arial" w:eastAsia="Times New Roman" w:hAnsi="Arial" w:cs="Arial"/>
          <w:sz w:val="20"/>
          <w:szCs w:val="20"/>
          <w:lang w:val="ca-ES" w:eastAsia="es-ES"/>
        </w:rPr>
        <w:t xml:space="preserve"> de les condicions i requisits exigits per participar en el procediment obert harmonitzat convocat per a l'adjudicació</w:t>
      </w:r>
      <w:r w:rsidRPr="00017B4A">
        <w:rPr>
          <w:rFonts w:ascii="Arial" w:eastAsia="Times New Roman" w:hAnsi="Arial" w:cs="Arial"/>
          <w:sz w:val="20"/>
          <w:szCs w:val="20"/>
          <w:lang w:eastAsia="es-ES"/>
        </w:rPr>
        <w:t xml:space="preserve"> del contracte </w:t>
      </w:r>
      <w:bookmarkStart w:id="10" w:name="_Hlk202359040"/>
      <w:r w:rsidRPr="00017B4A">
        <w:rPr>
          <w:rFonts w:ascii="Arial" w:eastAsia="Times New Roman" w:hAnsi="Arial" w:cs="Arial"/>
          <w:sz w:val="20"/>
          <w:szCs w:val="20"/>
          <w:lang w:eastAsia="es-ES"/>
        </w:rPr>
        <w:t xml:space="preserve">de </w:t>
      </w:r>
      <w:r w:rsidRPr="00017B4A">
        <w:rPr>
          <w:rFonts w:ascii="Arial" w:eastAsia="Times New Roman" w:hAnsi="Arial" w:cs="Arial"/>
          <w:b/>
          <w:bCs/>
          <w:sz w:val="20"/>
          <w:szCs w:val="20"/>
          <w:lang w:val="ca-ES" w:eastAsia="es-ES"/>
        </w:rPr>
        <w:t>Servei de manteniment dels equips de protecció contra incendis dels edificis, dependències municipals, i d’altres equipaments mantinguts per l’Ajuntament de Sant Joan Despí</w:t>
      </w:r>
      <w:r w:rsidRPr="00017B4A">
        <w:rPr>
          <w:rFonts w:ascii="Arial" w:eastAsia="Times New Roman" w:hAnsi="Arial" w:cs="Arial"/>
          <w:sz w:val="20"/>
          <w:szCs w:val="20"/>
          <w:lang w:val="ca-ES"/>
        </w:rPr>
        <w:t xml:space="preserve">, expedient </w:t>
      </w:r>
      <w:r w:rsidRPr="00017B4A">
        <w:rPr>
          <w:rFonts w:ascii="Arial" w:eastAsia="Times New Roman" w:hAnsi="Arial" w:cs="Arial"/>
          <w:b/>
          <w:bCs/>
          <w:sz w:val="20"/>
          <w:szCs w:val="20"/>
          <w:lang w:val="ca-ES"/>
        </w:rPr>
        <w:t>CO2025068ST</w:t>
      </w:r>
      <w:bookmarkEnd w:id="10"/>
      <w:r w:rsidRPr="00017B4A">
        <w:rPr>
          <w:rFonts w:ascii="Arial" w:eastAsia="Times New Roman" w:hAnsi="Arial" w:cs="Arial"/>
          <w:b/>
          <w:bCs/>
          <w:sz w:val="20"/>
          <w:szCs w:val="20"/>
          <w:lang w:val="ca-ES" w:eastAsia="es-ES"/>
        </w:rPr>
        <w:t>.</w:t>
      </w:r>
    </w:p>
    <w:p w14:paraId="62665F89" w14:textId="77777777" w:rsidR="0042044B" w:rsidRPr="00825967" w:rsidRDefault="0042044B" w:rsidP="0042044B">
      <w:pPr>
        <w:spacing w:after="0" w:line="240" w:lineRule="auto"/>
        <w:jc w:val="both"/>
        <w:rPr>
          <w:rFonts w:ascii="Arial" w:eastAsia="Times New Roman" w:hAnsi="Arial" w:cs="Arial"/>
          <w:b/>
          <w:color w:val="FF0000"/>
          <w:sz w:val="20"/>
          <w:szCs w:val="20"/>
          <w:lang w:val="ca-ES"/>
        </w:rPr>
      </w:pPr>
    </w:p>
    <w:p w14:paraId="0C6BF027" w14:textId="77777777" w:rsidR="0042044B" w:rsidRPr="00017B4A" w:rsidRDefault="0042044B" w:rsidP="0042044B">
      <w:pPr>
        <w:spacing w:after="0" w:line="240" w:lineRule="auto"/>
        <w:jc w:val="both"/>
        <w:rPr>
          <w:rFonts w:ascii="Arial" w:eastAsia="Times New Roman" w:hAnsi="Arial" w:cs="Arial"/>
          <w:b/>
          <w:sz w:val="20"/>
          <w:szCs w:val="20"/>
          <w:lang w:val="ca-ES"/>
        </w:rPr>
      </w:pPr>
      <w:r w:rsidRPr="00017B4A">
        <w:rPr>
          <w:rFonts w:ascii="Arial" w:eastAsia="Times New Roman" w:hAnsi="Arial" w:cs="Arial"/>
          <w:b/>
          <w:sz w:val="20"/>
          <w:szCs w:val="20"/>
          <w:lang w:val="ca-ES"/>
        </w:rPr>
        <w:t>DECLARA,</w:t>
      </w:r>
    </w:p>
    <w:p w14:paraId="23E8B26E" w14:textId="77777777" w:rsidR="0042044B" w:rsidRPr="00017B4A" w:rsidRDefault="0042044B" w:rsidP="0042044B">
      <w:pPr>
        <w:spacing w:after="0" w:line="240" w:lineRule="auto"/>
        <w:jc w:val="both"/>
        <w:rPr>
          <w:rFonts w:ascii="Arial" w:eastAsia="Times New Roman" w:hAnsi="Arial" w:cs="Arial"/>
          <w:sz w:val="20"/>
          <w:szCs w:val="20"/>
          <w:lang w:val="ca-ES"/>
        </w:rPr>
      </w:pPr>
    </w:p>
    <w:p w14:paraId="3111EA86" w14:textId="77777777" w:rsidR="0042044B" w:rsidRPr="00017B4A" w:rsidRDefault="0042044B" w:rsidP="0042044B">
      <w:pPr>
        <w:spacing w:after="0" w:line="240" w:lineRule="auto"/>
        <w:jc w:val="both"/>
        <w:rPr>
          <w:rFonts w:ascii="Arial" w:eastAsia="Times New Roman" w:hAnsi="Arial" w:cs="Arial"/>
          <w:sz w:val="20"/>
          <w:szCs w:val="20"/>
          <w:lang w:val="ca-ES"/>
        </w:rPr>
      </w:pPr>
      <w:r w:rsidRPr="00017B4A">
        <w:rPr>
          <w:rFonts w:ascii="Arial" w:eastAsia="Times New Roman" w:hAnsi="Arial" w:cs="Arial"/>
          <w:b/>
          <w:sz w:val="20"/>
          <w:szCs w:val="20"/>
          <w:lang w:val="ca-ES"/>
        </w:rPr>
        <w:t>PRIMER.-</w:t>
      </w:r>
      <w:r w:rsidRPr="00017B4A">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175ED1E0" w14:textId="77777777" w:rsidR="0042044B" w:rsidRPr="00017B4A" w:rsidRDefault="0042044B" w:rsidP="0042044B">
      <w:pPr>
        <w:spacing w:after="0" w:line="240" w:lineRule="auto"/>
        <w:jc w:val="both"/>
        <w:rPr>
          <w:rFonts w:ascii="Arial" w:eastAsia="Times New Roman" w:hAnsi="Arial" w:cs="Arial"/>
          <w:sz w:val="20"/>
          <w:szCs w:val="20"/>
          <w:lang w:val="ca-ES" w:eastAsia="es-ES"/>
        </w:rPr>
      </w:pPr>
    </w:p>
    <w:p w14:paraId="2BA644E2" w14:textId="77777777" w:rsidR="0042044B" w:rsidRPr="00017B4A" w:rsidRDefault="0042044B" w:rsidP="0042044B">
      <w:pPr>
        <w:spacing w:after="0" w:line="240" w:lineRule="auto"/>
        <w:jc w:val="both"/>
        <w:rPr>
          <w:rFonts w:ascii="Arial" w:eastAsia="Times New Roman" w:hAnsi="Arial" w:cs="Arial"/>
          <w:b/>
          <w:sz w:val="20"/>
          <w:szCs w:val="20"/>
          <w:lang w:val="ca-ES" w:eastAsia="es-ES"/>
        </w:rPr>
      </w:pPr>
      <w:r>
        <w:rPr>
          <w:rFonts w:ascii="Arial" w:eastAsia="Times New Roman" w:hAnsi="Arial" w:cs="Arial"/>
          <w:b/>
          <w:sz w:val="20"/>
          <w:szCs w:val="20"/>
          <w:lang w:val="ca-ES" w:eastAsia="es-ES"/>
        </w:rPr>
        <w:t>a</w:t>
      </w:r>
      <w:r w:rsidRPr="00017B4A">
        <w:rPr>
          <w:rFonts w:ascii="Arial" w:eastAsia="Times New Roman" w:hAnsi="Arial" w:cs="Arial"/>
          <w:b/>
          <w:sz w:val="20"/>
          <w:szCs w:val="20"/>
          <w:lang w:val="ca-ES" w:eastAsia="es-ES"/>
        </w:rPr>
        <w:t>.1</w:t>
      </w:r>
      <w:r w:rsidRPr="00017B4A">
        <w:rPr>
          <w:rFonts w:ascii="Arial" w:eastAsia="Times New Roman" w:hAnsi="Arial" w:cs="Arial"/>
          <w:sz w:val="20"/>
          <w:szCs w:val="20"/>
          <w:lang w:val="ca-ES" w:eastAsia="es-ES"/>
        </w:rPr>
        <w:t xml:space="preserve"> </w:t>
      </w:r>
      <w:r w:rsidRPr="00017B4A">
        <w:rPr>
          <w:rFonts w:ascii="Arial" w:eastAsia="Times New Roman" w:hAnsi="Arial" w:cs="Arial"/>
          <w:b/>
          <w:sz w:val="20"/>
          <w:szCs w:val="20"/>
          <w:lang w:val="ca-ES" w:eastAsia="es-ES"/>
        </w:rPr>
        <w:t>Oferta econòmica manteniment normatiu / inspeccions periòdiques</w:t>
      </w:r>
    </w:p>
    <w:p w14:paraId="24AD6905" w14:textId="77777777" w:rsidR="0042044B" w:rsidRPr="00017B4A" w:rsidRDefault="0042044B" w:rsidP="0042044B">
      <w:pPr>
        <w:spacing w:after="0" w:line="240" w:lineRule="auto"/>
        <w:jc w:val="both"/>
        <w:rPr>
          <w:rFonts w:ascii="Arial" w:eastAsia="Times New Roman" w:hAnsi="Arial" w:cs="Arial"/>
          <w:b/>
          <w:color w:val="FF0000"/>
          <w:sz w:val="20"/>
          <w:szCs w:val="20"/>
          <w:lang w:val="ca-ES"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24"/>
        <w:gridCol w:w="628"/>
        <w:gridCol w:w="1106"/>
        <w:gridCol w:w="1411"/>
        <w:gridCol w:w="1730"/>
      </w:tblGrid>
      <w:tr w:rsidR="0042044B" w:rsidRPr="008038DB" w14:paraId="1BC4185D" w14:textId="77777777" w:rsidTr="00995485">
        <w:trPr>
          <w:trHeight w:val="540"/>
        </w:trPr>
        <w:tc>
          <w:tcPr>
            <w:tcW w:w="8784" w:type="dxa"/>
            <w:gridSpan w:val="6"/>
            <w:shd w:val="clear" w:color="auto" w:fill="9DD1DF"/>
            <w:noWrap/>
            <w:hideMark/>
          </w:tcPr>
          <w:p w14:paraId="2BA2B345"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1.- SERVEI MANTENIMENT NORMATIU/PREVENTIU/ SERVEI INSPECCIONS PERIÓDIQUES OBLIGATÒRIES</w:t>
            </w:r>
          </w:p>
        </w:tc>
      </w:tr>
      <w:tr w:rsidR="0042044B" w:rsidRPr="008038DB" w14:paraId="4612951B" w14:textId="77777777" w:rsidTr="00995485">
        <w:trPr>
          <w:trHeight w:val="420"/>
        </w:trPr>
        <w:tc>
          <w:tcPr>
            <w:tcW w:w="3085" w:type="dxa"/>
            <w:shd w:val="clear" w:color="auto" w:fill="9DD1DF"/>
            <w:noWrap/>
            <w:hideMark/>
          </w:tcPr>
          <w:p w14:paraId="4CE76766"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DESCRIPCIÓ</w:t>
            </w:r>
          </w:p>
        </w:tc>
        <w:tc>
          <w:tcPr>
            <w:tcW w:w="824" w:type="dxa"/>
            <w:shd w:val="clear" w:color="auto" w:fill="9DD1DF"/>
            <w:noWrap/>
            <w:hideMark/>
          </w:tcPr>
          <w:p w14:paraId="6476960F"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ut</w:t>
            </w:r>
          </w:p>
        </w:tc>
        <w:tc>
          <w:tcPr>
            <w:tcW w:w="628" w:type="dxa"/>
            <w:shd w:val="clear" w:color="auto" w:fill="9DD1DF"/>
            <w:noWrap/>
            <w:hideMark/>
          </w:tcPr>
          <w:p w14:paraId="3467ADC5"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proofErr w:type="spellStart"/>
            <w:r w:rsidRPr="008038DB">
              <w:rPr>
                <w:rFonts w:ascii="Arial" w:eastAsia="Times New Roman" w:hAnsi="Arial" w:cs="Arial"/>
                <w:b/>
                <w:bCs/>
                <w:sz w:val="20"/>
                <w:szCs w:val="20"/>
                <w:lang w:val="ca-ES" w:eastAsia="es-ES"/>
              </w:rPr>
              <w:t>rev</w:t>
            </w:r>
            <w:proofErr w:type="spellEnd"/>
            <w:r w:rsidRPr="008038DB">
              <w:rPr>
                <w:rFonts w:ascii="Arial" w:eastAsia="Times New Roman" w:hAnsi="Arial" w:cs="Arial"/>
                <w:b/>
                <w:bCs/>
                <w:sz w:val="20"/>
                <w:szCs w:val="20"/>
                <w:lang w:val="ca-ES" w:eastAsia="es-ES"/>
              </w:rPr>
              <w:t>/</w:t>
            </w:r>
          </w:p>
          <w:p w14:paraId="08821CC3"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proofErr w:type="spellStart"/>
            <w:r w:rsidRPr="008038DB">
              <w:rPr>
                <w:rFonts w:ascii="Arial" w:eastAsia="Times New Roman" w:hAnsi="Arial" w:cs="Arial"/>
                <w:b/>
                <w:bCs/>
                <w:sz w:val="20"/>
                <w:szCs w:val="20"/>
                <w:lang w:val="ca-ES" w:eastAsia="es-ES"/>
              </w:rPr>
              <w:t>insp</w:t>
            </w:r>
            <w:proofErr w:type="spellEnd"/>
          </w:p>
        </w:tc>
        <w:tc>
          <w:tcPr>
            <w:tcW w:w="1106" w:type="dxa"/>
            <w:shd w:val="clear" w:color="auto" w:fill="9DD1DF"/>
            <w:noWrap/>
            <w:hideMark/>
          </w:tcPr>
          <w:p w14:paraId="02960F2E"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Preu unitari</w:t>
            </w:r>
          </w:p>
          <w:p w14:paraId="51D0FCE0"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licitació</w:t>
            </w:r>
          </w:p>
        </w:tc>
        <w:tc>
          <w:tcPr>
            <w:tcW w:w="1411" w:type="dxa"/>
            <w:shd w:val="clear" w:color="auto" w:fill="auto"/>
            <w:noWrap/>
            <w:vAlign w:val="center"/>
            <w:hideMark/>
          </w:tcPr>
          <w:p w14:paraId="5981FAD0" w14:textId="77777777" w:rsidR="0042044B" w:rsidRPr="008038DB" w:rsidRDefault="0042044B" w:rsidP="00995485">
            <w:pPr>
              <w:spacing w:after="0" w:line="240" w:lineRule="auto"/>
              <w:jc w:val="center"/>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OFERTA PREU UNITARI</w:t>
            </w:r>
          </w:p>
        </w:tc>
        <w:tc>
          <w:tcPr>
            <w:tcW w:w="1730" w:type="dxa"/>
            <w:shd w:val="clear" w:color="auto" w:fill="auto"/>
            <w:noWrap/>
            <w:vAlign w:val="center"/>
            <w:hideMark/>
          </w:tcPr>
          <w:p w14:paraId="6A7FDB72" w14:textId="77777777" w:rsidR="0042044B" w:rsidRPr="008038DB" w:rsidRDefault="0042044B" w:rsidP="00995485">
            <w:pPr>
              <w:spacing w:after="0" w:line="240" w:lineRule="auto"/>
              <w:jc w:val="center"/>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OFERTA 1 ANY IVA NO INCLÒS</w:t>
            </w:r>
          </w:p>
        </w:tc>
      </w:tr>
      <w:tr w:rsidR="0042044B" w:rsidRPr="008038DB" w14:paraId="45979D49" w14:textId="77777777" w:rsidTr="00995485">
        <w:trPr>
          <w:trHeight w:val="495"/>
        </w:trPr>
        <w:tc>
          <w:tcPr>
            <w:tcW w:w="3085" w:type="dxa"/>
            <w:shd w:val="clear" w:color="auto" w:fill="9DD1DF"/>
            <w:hideMark/>
          </w:tcPr>
          <w:p w14:paraId="51EF0DD7"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trimestral - Extintors (totes les tipologies)</w:t>
            </w:r>
          </w:p>
        </w:tc>
        <w:tc>
          <w:tcPr>
            <w:tcW w:w="824" w:type="dxa"/>
            <w:shd w:val="clear" w:color="auto" w:fill="9DD1DF"/>
            <w:noWrap/>
            <w:vAlign w:val="center"/>
            <w:hideMark/>
          </w:tcPr>
          <w:p w14:paraId="5AF2D38F" w14:textId="77777777" w:rsidR="0042044B" w:rsidRPr="008038DB" w:rsidRDefault="0042044B" w:rsidP="00995485">
            <w:pPr>
              <w:spacing w:after="0" w:line="240" w:lineRule="auto"/>
              <w:jc w:val="center"/>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758</w:t>
            </w:r>
          </w:p>
        </w:tc>
        <w:tc>
          <w:tcPr>
            <w:tcW w:w="628" w:type="dxa"/>
            <w:shd w:val="clear" w:color="auto" w:fill="9DD1DF"/>
            <w:noWrap/>
            <w:vAlign w:val="center"/>
            <w:hideMark/>
          </w:tcPr>
          <w:p w14:paraId="30AB08B7" w14:textId="77777777" w:rsidR="0042044B" w:rsidRPr="008038DB" w:rsidRDefault="0042044B" w:rsidP="00995485">
            <w:pPr>
              <w:spacing w:after="0" w:line="240" w:lineRule="auto"/>
              <w:jc w:val="center"/>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3</w:t>
            </w:r>
          </w:p>
        </w:tc>
        <w:tc>
          <w:tcPr>
            <w:tcW w:w="1106" w:type="dxa"/>
            <w:shd w:val="clear" w:color="auto" w:fill="9DD1DF"/>
            <w:noWrap/>
            <w:vAlign w:val="center"/>
            <w:hideMark/>
          </w:tcPr>
          <w:p w14:paraId="2C7A204F" w14:textId="77777777" w:rsidR="0042044B" w:rsidRPr="008038DB" w:rsidRDefault="0042044B" w:rsidP="00995485">
            <w:pPr>
              <w:spacing w:after="0" w:line="240" w:lineRule="auto"/>
              <w:jc w:val="center"/>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4,30 €</w:t>
            </w:r>
          </w:p>
        </w:tc>
        <w:tc>
          <w:tcPr>
            <w:tcW w:w="1411" w:type="dxa"/>
            <w:shd w:val="clear" w:color="auto" w:fill="auto"/>
            <w:noWrap/>
          </w:tcPr>
          <w:p w14:paraId="643649A5"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11B41BB5"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10E61C53" w14:textId="77777777" w:rsidTr="00995485">
        <w:trPr>
          <w:trHeight w:val="404"/>
        </w:trPr>
        <w:tc>
          <w:tcPr>
            <w:tcW w:w="3085" w:type="dxa"/>
            <w:shd w:val="clear" w:color="auto" w:fill="9DD1DF"/>
            <w:hideMark/>
          </w:tcPr>
          <w:p w14:paraId="6479CBA4"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sz w:val="20"/>
                <w:szCs w:val="20"/>
                <w:lang w:val="ca-ES" w:eastAsia="es-ES"/>
              </w:rPr>
              <w:t>Inspecció periòdica anual -Extintors (totes les tipologies)</w:t>
            </w:r>
          </w:p>
        </w:tc>
        <w:tc>
          <w:tcPr>
            <w:tcW w:w="824" w:type="dxa"/>
            <w:tcBorders>
              <w:top w:val="single" w:sz="4" w:space="0" w:color="auto"/>
              <w:left w:val="single" w:sz="4" w:space="0" w:color="auto"/>
              <w:bottom w:val="single" w:sz="4" w:space="0" w:color="auto"/>
              <w:right w:val="single" w:sz="4" w:space="0" w:color="auto"/>
            </w:tcBorders>
            <w:shd w:val="clear" w:color="auto" w:fill="9DD1DF"/>
            <w:noWrap/>
            <w:vAlign w:val="center"/>
          </w:tcPr>
          <w:p w14:paraId="2F862F6A"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758</w:t>
            </w:r>
          </w:p>
        </w:tc>
        <w:tc>
          <w:tcPr>
            <w:tcW w:w="628" w:type="dxa"/>
            <w:tcBorders>
              <w:top w:val="single" w:sz="4" w:space="0" w:color="auto"/>
              <w:left w:val="nil"/>
              <w:bottom w:val="single" w:sz="4" w:space="0" w:color="auto"/>
              <w:right w:val="single" w:sz="4" w:space="0" w:color="auto"/>
            </w:tcBorders>
            <w:shd w:val="clear" w:color="auto" w:fill="9DD1DF"/>
            <w:noWrap/>
            <w:vAlign w:val="center"/>
          </w:tcPr>
          <w:p w14:paraId="49D5D15F"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single" w:sz="4" w:space="0" w:color="auto"/>
              <w:left w:val="nil"/>
              <w:bottom w:val="single" w:sz="4" w:space="0" w:color="auto"/>
              <w:right w:val="single" w:sz="4" w:space="0" w:color="auto"/>
            </w:tcBorders>
            <w:shd w:val="clear" w:color="auto" w:fill="9DD1DF"/>
            <w:noWrap/>
            <w:vAlign w:val="center"/>
          </w:tcPr>
          <w:p w14:paraId="2ACDF784"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9,25 €</w:t>
            </w:r>
          </w:p>
        </w:tc>
        <w:tc>
          <w:tcPr>
            <w:tcW w:w="1411" w:type="dxa"/>
            <w:shd w:val="clear" w:color="auto" w:fill="auto"/>
            <w:noWrap/>
          </w:tcPr>
          <w:p w14:paraId="3A9D39CD"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3CBF45D0"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1A1029C8" w14:textId="77777777" w:rsidTr="00995485">
        <w:trPr>
          <w:trHeight w:val="509"/>
        </w:trPr>
        <w:tc>
          <w:tcPr>
            <w:tcW w:w="3085" w:type="dxa"/>
            <w:shd w:val="clear" w:color="auto" w:fill="9DD1DF"/>
            <w:hideMark/>
          </w:tcPr>
          <w:p w14:paraId="66D954DF"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trimestral -BIE (totes les tipologies)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3A99DC1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119</w:t>
            </w:r>
          </w:p>
        </w:tc>
        <w:tc>
          <w:tcPr>
            <w:tcW w:w="628" w:type="dxa"/>
            <w:tcBorders>
              <w:top w:val="nil"/>
              <w:left w:val="nil"/>
              <w:bottom w:val="single" w:sz="4" w:space="0" w:color="auto"/>
              <w:right w:val="single" w:sz="4" w:space="0" w:color="auto"/>
            </w:tcBorders>
            <w:shd w:val="clear" w:color="auto" w:fill="9DD1DF"/>
            <w:noWrap/>
            <w:vAlign w:val="center"/>
          </w:tcPr>
          <w:p w14:paraId="3B9DE3A2"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33327FF0"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9,81 €</w:t>
            </w:r>
          </w:p>
        </w:tc>
        <w:tc>
          <w:tcPr>
            <w:tcW w:w="1411" w:type="dxa"/>
            <w:shd w:val="clear" w:color="auto" w:fill="auto"/>
            <w:noWrap/>
          </w:tcPr>
          <w:p w14:paraId="3362FBF8"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77693481"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783C9D3F" w14:textId="77777777" w:rsidTr="00995485">
        <w:trPr>
          <w:trHeight w:val="417"/>
        </w:trPr>
        <w:tc>
          <w:tcPr>
            <w:tcW w:w="3085" w:type="dxa"/>
            <w:shd w:val="clear" w:color="auto" w:fill="9DD1DF"/>
            <w:hideMark/>
          </w:tcPr>
          <w:p w14:paraId="791FAD4D"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anual -BIE (totes les tipologies)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4F486665"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119</w:t>
            </w:r>
          </w:p>
        </w:tc>
        <w:tc>
          <w:tcPr>
            <w:tcW w:w="628" w:type="dxa"/>
            <w:tcBorders>
              <w:top w:val="nil"/>
              <w:left w:val="nil"/>
              <w:bottom w:val="single" w:sz="4" w:space="0" w:color="auto"/>
              <w:right w:val="single" w:sz="4" w:space="0" w:color="auto"/>
            </w:tcBorders>
            <w:shd w:val="clear" w:color="auto" w:fill="9DD1DF"/>
            <w:noWrap/>
            <w:vAlign w:val="center"/>
          </w:tcPr>
          <w:p w14:paraId="278D219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6C4F2D3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22,23 €</w:t>
            </w:r>
          </w:p>
        </w:tc>
        <w:tc>
          <w:tcPr>
            <w:tcW w:w="1411" w:type="dxa"/>
            <w:shd w:val="clear" w:color="auto" w:fill="auto"/>
            <w:noWrap/>
          </w:tcPr>
          <w:p w14:paraId="34879FFB"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52112EC8"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7E0AD699" w14:textId="77777777" w:rsidTr="00995485">
        <w:trPr>
          <w:trHeight w:val="705"/>
        </w:trPr>
        <w:tc>
          <w:tcPr>
            <w:tcW w:w="3085" w:type="dxa"/>
            <w:shd w:val="clear" w:color="auto" w:fill="9DD1DF"/>
            <w:hideMark/>
          </w:tcPr>
          <w:p w14:paraId="48697DFC"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trimestral -sistema fixe extinció mitjançant gas NOVEC i/O  HFC227 EA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12130F61"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628" w:type="dxa"/>
            <w:tcBorders>
              <w:top w:val="nil"/>
              <w:left w:val="nil"/>
              <w:bottom w:val="single" w:sz="4" w:space="0" w:color="auto"/>
              <w:right w:val="single" w:sz="4" w:space="0" w:color="auto"/>
            </w:tcBorders>
            <w:shd w:val="clear" w:color="auto" w:fill="9DD1DF"/>
            <w:noWrap/>
            <w:vAlign w:val="center"/>
          </w:tcPr>
          <w:p w14:paraId="0041C61F"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765A4A7B"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69,15 €</w:t>
            </w:r>
          </w:p>
        </w:tc>
        <w:tc>
          <w:tcPr>
            <w:tcW w:w="1411" w:type="dxa"/>
            <w:shd w:val="clear" w:color="auto" w:fill="auto"/>
            <w:noWrap/>
          </w:tcPr>
          <w:p w14:paraId="00E84BDF"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6AB35D2F"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3DD70D84" w14:textId="77777777" w:rsidTr="00995485">
        <w:trPr>
          <w:trHeight w:val="705"/>
        </w:trPr>
        <w:tc>
          <w:tcPr>
            <w:tcW w:w="3085" w:type="dxa"/>
            <w:shd w:val="clear" w:color="auto" w:fill="9DD1DF"/>
            <w:hideMark/>
          </w:tcPr>
          <w:p w14:paraId="00D7A0ED"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sz w:val="20"/>
                <w:szCs w:val="20"/>
                <w:lang w:val="ca-ES" w:eastAsia="es-ES"/>
              </w:rPr>
              <w:t xml:space="preserve">Inspecció periòdica anual -sistema fixe extinció  mitjançant gas NOVEC i/O  HFC227 EA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6B454297"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628" w:type="dxa"/>
            <w:tcBorders>
              <w:top w:val="nil"/>
              <w:left w:val="nil"/>
              <w:bottom w:val="single" w:sz="4" w:space="0" w:color="auto"/>
              <w:right w:val="single" w:sz="4" w:space="0" w:color="auto"/>
            </w:tcBorders>
            <w:shd w:val="clear" w:color="auto" w:fill="9DD1DF"/>
            <w:noWrap/>
            <w:vAlign w:val="center"/>
          </w:tcPr>
          <w:p w14:paraId="5B189849"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59971072"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206,16 €</w:t>
            </w:r>
          </w:p>
        </w:tc>
        <w:tc>
          <w:tcPr>
            <w:tcW w:w="1411" w:type="dxa"/>
            <w:shd w:val="clear" w:color="auto" w:fill="auto"/>
            <w:noWrap/>
          </w:tcPr>
          <w:p w14:paraId="135EBCC9"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347D168E"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7467A276" w14:textId="77777777" w:rsidTr="00995485">
        <w:trPr>
          <w:trHeight w:val="705"/>
        </w:trPr>
        <w:tc>
          <w:tcPr>
            <w:tcW w:w="3085" w:type="dxa"/>
            <w:shd w:val="clear" w:color="auto" w:fill="9DD1DF"/>
            <w:hideMark/>
          </w:tcPr>
          <w:p w14:paraId="7E2E692D"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trimestral - sistema extinció fixe amb ruixadors automàtics/ 12 ruixadors d'aigua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5585D696"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12</w:t>
            </w:r>
          </w:p>
        </w:tc>
        <w:tc>
          <w:tcPr>
            <w:tcW w:w="628" w:type="dxa"/>
            <w:tcBorders>
              <w:top w:val="nil"/>
              <w:left w:val="nil"/>
              <w:bottom w:val="single" w:sz="4" w:space="0" w:color="auto"/>
              <w:right w:val="single" w:sz="4" w:space="0" w:color="auto"/>
            </w:tcBorders>
            <w:shd w:val="clear" w:color="auto" w:fill="9DD1DF"/>
            <w:noWrap/>
            <w:vAlign w:val="center"/>
          </w:tcPr>
          <w:p w14:paraId="0A86206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5696803D"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28,64 €</w:t>
            </w:r>
          </w:p>
        </w:tc>
        <w:tc>
          <w:tcPr>
            <w:tcW w:w="1411" w:type="dxa"/>
            <w:tcBorders>
              <w:bottom w:val="single" w:sz="4" w:space="0" w:color="auto"/>
            </w:tcBorders>
            <w:shd w:val="clear" w:color="auto" w:fill="auto"/>
            <w:noWrap/>
          </w:tcPr>
          <w:p w14:paraId="66C2760E"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4D37E561"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65F61FFC" w14:textId="77777777" w:rsidTr="00995485">
        <w:trPr>
          <w:trHeight w:val="705"/>
        </w:trPr>
        <w:tc>
          <w:tcPr>
            <w:tcW w:w="3085" w:type="dxa"/>
            <w:shd w:val="clear" w:color="auto" w:fill="9DD1DF"/>
            <w:hideMark/>
          </w:tcPr>
          <w:p w14:paraId="46D07C1B"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sz w:val="20"/>
                <w:szCs w:val="20"/>
                <w:lang w:val="ca-ES" w:eastAsia="es-ES"/>
              </w:rPr>
              <w:t xml:space="preserve">Inspecció periòdica anual - sistema extinció fixe amb ruixadors automàtics/ 12 ruixadors d'aigua </w:t>
            </w:r>
          </w:p>
        </w:tc>
        <w:tc>
          <w:tcPr>
            <w:tcW w:w="824" w:type="dxa"/>
            <w:tcBorders>
              <w:top w:val="single" w:sz="4" w:space="0" w:color="auto"/>
              <w:left w:val="single" w:sz="4" w:space="0" w:color="auto"/>
              <w:bottom w:val="single" w:sz="4" w:space="0" w:color="auto"/>
              <w:right w:val="single" w:sz="4" w:space="0" w:color="auto"/>
            </w:tcBorders>
            <w:shd w:val="clear" w:color="auto" w:fill="9DD1DF"/>
            <w:noWrap/>
            <w:vAlign w:val="center"/>
          </w:tcPr>
          <w:p w14:paraId="4735FFB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12</w:t>
            </w:r>
          </w:p>
        </w:tc>
        <w:tc>
          <w:tcPr>
            <w:tcW w:w="628" w:type="dxa"/>
            <w:tcBorders>
              <w:top w:val="single" w:sz="4" w:space="0" w:color="auto"/>
              <w:left w:val="nil"/>
              <w:bottom w:val="single" w:sz="4" w:space="0" w:color="auto"/>
              <w:right w:val="single" w:sz="4" w:space="0" w:color="auto"/>
            </w:tcBorders>
            <w:shd w:val="clear" w:color="auto" w:fill="9DD1DF"/>
            <w:noWrap/>
            <w:vAlign w:val="center"/>
          </w:tcPr>
          <w:p w14:paraId="7DA0A6A9"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single" w:sz="4" w:space="0" w:color="auto"/>
              <w:left w:val="nil"/>
              <w:bottom w:val="single" w:sz="4" w:space="0" w:color="auto"/>
              <w:right w:val="single" w:sz="4" w:space="0" w:color="auto"/>
            </w:tcBorders>
            <w:shd w:val="clear" w:color="auto" w:fill="9DD1DF"/>
            <w:noWrap/>
            <w:vAlign w:val="center"/>
          </w:tcPr>
          <w:p w14:paraId="172699A8"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94,46 €</w:t>
            </w:r>
          </w:p>
        </w:tc>
        <w:tc>
          <w:tcPr>
            <w:tcW w:w="1411" w:type="dxa"/>
            <w:tcBorders>
              <w:top w:val="single" w:sz="4" w:space="0" w:color="auto"/>
            </w:tcBorders>
            <w:shd w:val="clear" w:color="auto" w:fill="auto"/>
            <w:noWrap/>
          </w:tcPr>
          <w:p w14:paraId="3EE18A0A"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6D796A76"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3C657F92" w14:textId="77777777" w:rsidTr="00995485">
        <w:trPr>
          <w:trHeight w:val="705"/>
        </w:trPr>
        <w:tc>
          <w:tcPr>
            <w:tcW w:w="3085" w:type="dxa"/>
            <w:shd w:val="clear" w:color="auto" w:fill="9DD1DF"/>
            <w:hideMark/>
          </w:tcPr>
          <w:p w14:paraId="2E35EEC6"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trimestral -Extinció automàtica cuines</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6615EEC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11</w:t>
            </w:r>
          </w:p>
        </w:tc>
        <w:tc>
          <w:tcPr>
            <w:tcW w:w="628" w:type="dxa"/>
            <w:tcBorders>
              <w:top w:val="nil"/>
              <w:left w:val="nil"/>
              <w:bottom w:val="single" w:sz="4" w:space="0" w:color="auto"/>
              <w:right w:val="single" w:sz="4" w:space="0" w:color="auto"/>
            </w:tcBorders>
            <w:shd w:val="clear" w:color="auto" w:fill="9DD1DF"/>
            <w:noWrap/>
            <w:vAlign w:val="center"/>
          </w:tcPr>
          <w:p w14:paraId="72773C9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635D1C77"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4,30 €</w:t>
            </w:r>
          </w:p>
        </w:tc>
        <w:tc>
          <w:tcPr>
            <w:tcW w:w="1411" w:type="dxa"/>
            <w:shd w:val="clear" w:color="auto" w:fill="auto"/>
            <w:noWrap/>
          </w:tcPr>
          <w:p w14:paraId="0619DB60"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290192B2"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4B862E71" w14:textId="77777777" w:rsidTr="00995485">
        <w:trPr>
          <w:trHeight w:val="567"/>
        </w:trPr>
        <w:tc>
          <w:tcPr>
            <w:tcW w:w="3085" w:type="dxa"/>
            <w:shd w:val="clear" w:color="auto" w:fill="9DD1DF"/>
            <w:hideMark/>
          </w:tcPr>
          <w:p w14:paraId="1CDBD3C4"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lastRenderedPageBreak/>
              <w:t>Inspecció periòdica anual -Extinció automàtica cuines</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3857C3DF"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11</w:t>
            </w:r>
          </w:p>
        </w:tc>
        <w:tc>
          <w:tcPr>
            <w:tcW w:w="628" w:type="dxa"/>
            <w:tcBorders>
              <w:top w:val="nil"/>
              <w:left w:val="nil"/>
              <w:bottom w:val="single" w:sz="4" w:space="0" w:color="auto"/>
              <w:right w:val="single" w:sz="4" w:space="0" w:color="auto"/>
            </w:tcBorders>
            <w:shd w:val="clear" w:color="auto" w:fill="9DD1DF"/>
            <w:noWrap/>
            <w:vAlign w:val="center"/>
          </w:tcPr>
          <w:p w14:paraId="1A02084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5B050D9F"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9,25 €</w:t>
            </w:r>
          </w:p>
        </w:tc>
        <w:tc>
          <w:tcPr>
            <w:tcW w:w="1411" w:type="dxa"/>
            <w:shd w:val="clear" w:color="auto" w:fill="auto"/>
            <w:noWrap/>
          </w:tcPr>
          <w:p w14:paraId="6BE86793"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4DDA51EF"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257BC458" w14:textId="77777777" w:rsidTr="00995485">
        <w:trPr>
          <w:trHeight w:val="518"/>
        </w:trPr>
        <w:tc>
          <w:tcPr>
            <w:tcW w:w="3085" w:type="dxa"/>
            <w:shd w:val="clear" w:color="auto" w:fill="9DD1DF"/>
            <w:hideMark/>
          </w:tcPr>
          <w:p w14:paraId="75B07F1D"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trimestral -Central control incendis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0F09621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33</w:t>
            </w:r>
          </w:p>
        </w:tc>
        <w:tc>
          <w:tcPr>
            <w:tcW w:w="628" w:type="dxa"/>
            <w:tcBorders>
              <w:top w:val="nil"/>
              <w:left w:val="nil"/>
              <w:bottom w:val="single" w:sz="4" w:space="0" w:color="auto"/>
              <w:right w:val="single" w:sz="4" w:space="0" w:color="auto"/>
            </w:tcBorders>
            <w:shd w:val="clear" w:color="auto" w:fill="9DD1DF"/>
            <w:noWrap/>
            <w:vAlign w:val="center"/>
          </w:tcPr>
          <w:p w14:paraId="7605BFA2"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5595A688"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28,64 €</w:t>
            </w:r>
          </w:p>
        </w:tc>
        <w:tc>
          <w:tcPr>
            <w:tcW w:w="1411" w:type="dxa"/>
            <w:shd w:val="clear" w:color="auto" w:fill="auto"/>
            <w:noWrap/>
          </w:tcPr>
          <w:p w14:paraId="692292D5"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6E67F701"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26F5913A" w14:textId="77777777" w:rsidTr="00995485">
        <w:trPr>
          <w:trHeight w:val="584"/>
        </w:trPr>
        <w:tc>
          <w:tcPr>
            <w:tcW w:w="3085" w:type="dxa"/>
            <w:shd w:val="clear" w:color="auto" w:fill="9DD1DF"/>
            <w:hideMark/>
          </w:tcPr>
          <w:p w14:paraId="18283BDD"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anual -Central control incendis</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5A8D433B"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33</w:t>
            </w:r>
          </w:p>
        </w:tc>
        <w:tc>
          <w:tcPr>
            <w:tcW w:w="628" w:type="dxa"/>
            <w:tcBorders>
              <w:top w:val="nil"/>
              <w:left w:val="nil"/>
              <w:bottom w:val="single" w:sz="4" w:space="0" w:color="auto"/>
              <w:right w:val="single" w:sz="4" w:space="0" w:color="auto"/>
            </w:tcBorders>
            <w:shd w:val="clear" w:color="auto" w:fill="9DD1DF"/>
            <w:noWrap/>
            <w:vAlign w:val="center"/>
          </w:tcPr>
          <w:p w14:paraId="7859263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0F1D0360"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82,48 €</w:t>
            </w:r>
          </w:p>
        </w:tc>
        <w:tc>
          <w:tcPr>
            <w:tcW w:w="1411" w:type="dxa"/>
            <w:shd w:val="clear" w:color="auto" w:fill="auto"/>
            <w:noWrap/>
          </w:tcPr>
          <w:p w14:paraId="67172E3F"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7F5625D0"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711D3F7A" w14:textId="77777777" w:rsidTr="00995485">
        <w:trPr>
          <w:trHeight w:val="594"/>
        </w:trPr>
        <w:tc>
          <w:tcPr>
            <w:tcW w:w="3085" w:type="dxa"/>
            <w:shd w:val="clear" w:color="auto" w:fill="9DD1DF"/>
            <w:hideMark/>
          </w:tcPr>
          <w:p w14:paraId="35D130DE"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trimestral -Polsadors</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354C8379"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175</w:t>
            </w:r>
          </w:p>
        </w:tc>
        <w:tc>
          <w:tcPr>
            <w:tcW w:w="628" w:type="dxa"/>
            <w:tcBorders>
              <w:top w:val="nil"/>
              <w:left w:val="nil"/>
              <w:bottom w:val="single" w:sz="4" w:space="0" w:color="auto"/>
              <w:right w:val="single" w:sz="4" w:space="0" w:color="auto"/>
            </w:tcBorders>
            <w:shd w:val="clear" w:color="auto" w:fill="9DD1DF"/>
            <w:noWrap/>
            <w:vAlign w:val="center"/>
          </w:tcPr>
          <w:p w14:paraId="535C9618"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21F6E818"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0,42 €</w:t>
            </w:r>
          </w:p>
        </w:tc>
        <w:tc>
          <w:tcPr>
            <w:tcW w:w="1411" w:type="dxa"/>
            <w:shd w:val="clear" w:color="auto" w:fill="auto"/>
            <w:noWrap/>
          </w:tcPr>
          <w:p w14:paraId="18329E3D"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68ED4281"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40BEEB0B" w14:textId="77777777" w:rsidTr="00995485">
        <w:trPr>
          <w:trHeight w:val="657"/>
        </w:trPr>
        <w:tc>
          <w:tcPr>
            <w:tcW w:w="3085" w:type="dxa"/>
            <w:shd w:val="clear" w:color="auto" w:fill="9DD1DF"/>
            <w:hideMark/>
          </w:tcPr>
          <w:p w14:paraId="0A192BC0"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anual -Polsadors  - Revisió periòdica</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02B0251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175</w:t>
            </w:r>
          </w:p>
        </w:tc>
        <w:tc>
          <w:tcPr>
            <w:tcW w:w="628" w:type="dxa"/>
            <w:tcBorders>
              <w:top w:val="nil"/>
              <w:left w:val="nil"/>
              <w:bottom w:val="single" w:sz="4" w:space="0" w:color="auto"/>
              <w:right w:val="single" w:sz="4" w:space="0" w:color="auto"/>
            </w:tcBorders>
            <w:shd w:val="clear" w:color="auto" w:fill="9DD1DF"/>
            <w:noWrap/>
            <w:vAlign w:val="center"/>
          </w:tcPr>
          <w:p w14:paraId="3A8CA480"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408F899C"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4,92 €</w:t>
            </w:r>
          </w:p>
        </w:tc>
        <w:tc>
          <w:tcPr>
            <w:tcW w:w="1411" w:type="dxa"/>
            <w:shd w:val="clear" w:color="auto" w:fill="auto"/>
            <w:noWrap/>
          </w:tcPr>
          <w:p w14:paraId="5D9EFE9C"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379A97D0"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6CAB214D" w14:textId="77777777" w:rsidTr="00995485">
        <w:trPr>
          <w:trHeight w:val="705"/>
        </w:trPr>
        <w:tc>
          <w:tcPr>
            <w:tcW w:w="3085" w:type="dxa"/>
            <w:shd w:val="clear" w:color="auto" w:fill="9DD1DF"/>
            <w:hideMark/>
          </w:tcPr>
          <w:p w14:paraId="774BCEB9"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trimestral -Detector fums (òptic i/o de flama)  - Revisió periòdica</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32468538"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250</w:t>
            </w:r>
          </w:p>
        </w:tc>
        <w:tc>
          <w:tcPr>
            <w:tcW w:w="628" w:type="dxa"/>
            <w:tcBorders>
              <w:top w:val="nil"/>
              <w:left w:val="nil"/>
              <w:bottom w:val="single" w:sz="4" w:space="0" w:color="auto"/>
              <w:right w:val="single" w:sz="4" w:space="0" w:color="auto"/>
            </w:tcBorders>
            <w:shd w:val="clear" w:color="auto" w:fill="9DD1DF"/>
            <w:noWrap/>
            <w:vAlign w:val="center"/>
          </w:tcPr>
          <w:p w14:paraId="5671927B"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3</w:t>
            </w:r>
          </w:p>
        </w:tc>
        <w:tc>
          <w:tcPr>
            <w:tcW w:w="1106" w:type="dxa"/>
            <w:tcBorders>
              <w:top w:val="nil"/>
              <w:left w:val="nil"/>
              <w:bottom w:val="single" w:sz="4" w:space="0" w:color="auto"/>
              <w:right w:val="single" w:sz="4" w:space="0" w:color="auto"/>
            </w:tcBorders>
            <w:shd w:val="clear" w:color="auto" w:fill="9DD1DF"/>
            <w:noWrap/>
            <w:vAlign w:val="center"/>
          </w:tcPr>
          <w:p w14:paraId="5E0D4A0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0,84 €</w:t>
            </w:r>
          </w:p>
        </w:tc>
        <w:tc>
          <w:tcPr>
            <w:tcW w:w="1411" w:type="dxa"/>
            <w:shd w:val="clear" w:color="auto" w:fill="auto"/>
            <w:noWrap/>
          </w:tcPr>
          <w:p w14:paraId="3EDEDEF7"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071C8872"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2A7BA579" w14:textId="77777777" w:rsidTr="00995485">
        <w:trPr>
          <w:trHeight w:val="705"/>
        </w:trPr>
        <w:tc>
          <w:tcPr>
            <w:tcW w:w="3085" w:type="dxa"/>
            <w:shd w:val="clear" w:color="auto" w:fill="9DD1DF"/>
            <w:hideMark/>
          </w:tcPr>
          <w:p w14:paraId="7C298765"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Inspecció periòdica anual -Detector fums (òptic i/o de flama)  - Revisió periòdica</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603C3AC8"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250</w:t>
            </w:r>
          </w:p>
        </w:tc>
        <w:tc>
          <w:tcPr>
            <w:tcW w:w="628" w:type="dxa"/>
            <w:tcBorders>
              <w:top w:val="nil"/>
              <w:left w:val="nil"/>
              <w:bottom w:val="single" w:sz="4" w:space="0" w:color="auto"/>
              <w:right w:val="single" w:sz="4" w:space="0" w:color="auto"/>
            </w:tcBorders>
            <w:shd w:val="clear" w:color="auto" w:fill="9DD1DF"/>
            <w:noWrap/>
            <w:vAlign w:val="center"/>
          </w:tcPr>
          <w:p w14:paraId="01A7E5B3"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2123ABBE"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2,46 €</w:t>
            </w:r>
          </w:p>
        </w:tc>
        <w:tc>
          <w:tcPr>
            <w:tcW w:w="1411" w:type="dxa"/>
            <w:shd w:val="clear" w:color="auto" w:fill="auto"/>
            <w:noWrap/>
          </w:tcPr>
          <w:p w14:paraId="708055D6"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0669F8D5"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7DCF0C35" w14:textId="77777777" w:rsidTr="00995485">
        <w:trPr>
          <w:trHeight w:val="705"/>
        </w:trPr>
        <w:tc>
          <w:tcPr>
            <w:tcW w:w="3085" w:type="dxa"/>
            <w:shd w:val="clear" w:color="auto" w:fill="9DD1DF"/>
            <w:hideMark/>
          </w:tcPr>
          <w:p w14:paraId="6487DF3B"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trimestral -Sirena acústica i/o òptica,  interiors/exteriors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4B8BD730"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112</w:t>
            </w:r>
          </w:p>
        </w:tc>
        <w:tc>
          <w:tcPr>
            <w:tcW w:w="628" w:type="dxa"/>
            <w:tcBorders>
              <w:top w:val="nil"/>
              <w:left w:val="nil"/>
              <w:bottom w:val="single" w:sz="4" w:space="0" w:color="auto"/>
              <w:right w:val="single" w:sz="4" w:space="0" w:color="auto"/>
            </w:tcBorders>
            <w:shd w:val="clear" w:color="auto" w:fill="9DD1DF"/>
            <w:noWrap/>
            <w:vAlign w:val="center"/>
          </w:tcPr>
          <w:p w14:paraId="4ECB36D6"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4</w:t>
            </w:r>
          </w:p>
        </w:tc>
        <w:tc>
          <w:tcPr>
            <w:tcW w:w="1106" w:type="dxa"/>
            <w:tcBorders>
              <w:top w:val="nil"/>
              <w:left w:val="nil"/>
              <w:bottom w:val="single" w:sz="4" w:space="0" w:color="auto"/>
              <w:right w:val="single" w:sz="4" w:space="0" w:color="auto"/>
            </w:tcBorders>
            <w:shd w:val="clear" w:color="auto" w:fill="9DD1DF"/>
            <w:noWrap/>
            <w:vAlign w:val="center"/>
          </w:tcPr>
          <w:p w14:paraId="650386E2"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0,59 €</w:t>
            </w:r>
          </w:p>
        </w:tc>
        <w:tc>
          <w:tcPr>
            <w:tcW w:w="1411" w:type="dxa"/>
            <w:shd w:val="clear" w:color="auto" w:fill="auto"/>
            <w:noWrap/>
          </w:tcPr>
          <w:p w14:paraId="535A6F75"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4F72AFCC"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1F54E6A3" w14:textId="77777777" w:rsidTr="00995485">
        <w:trPr>
          <w:trHeight w:val="705"/>
        </w:trPr>
        <w:tc>
          <w:tcPr>
            <w:tcW w:w="3085" w:type="dxa"/>
            <w:shd w:val="clear" w:color="auto" w:fill="9DD1DF"/>
            <w:hideMark/>
          </w:tcPr>
          <w:p w14:paraId="0B144B10"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Inspecció periòdica anual -Senyalització </w:t>
            </w:r>
            <w:proofErr w:type="spellStart"/>
            <w:r w:rsidRPr="008038DB">
              <w:rPr>
                <w:rFonts w:ascii="Arial" w:eastAsia="Times New Roman" w:hAnsi="Arial" w:cs="Arial"/>
                <w:sz w:val="20"/>
                <w:szCs w:val="20"/>
                <w:lang w:val="ca-ES" w:eastAsia="es-ES"/>
              </w:rPr>
              <w:t>fotoluminescent</w:t>
            </w:r>
            <w:proofErr w:type="spellEnd"/>
            <w:r w:rsidRPr="008038DB">
              <w:rPr>
                <w:rFonts w:ascii="Arial" w:eastAsia="Times New Roman" w:hAnsi="Arial" w:cs="Arial"/>
                <w:sz w:val="20"/>
                <w:szCs w:val="20"/>
                <w:lang w:val="ca-ES" w:eastAsia="es-ES"/>
              </w:rPr>
              <w:t xml:space="preserve"> </w:t>
            </w:r>
          </w:p>
        </w:tc>
        <w:tc>
          <w:tcPr>
            <w:tcW w:w="824" w:type="dxa"/>
            <w:tcBorders>
              <w:top w:val="nil"/>
              <w:left w:val="single" w:sz="4" w:space="0" w:color="auto"/>
              <w:bottom w:val="single" w:sz="4" w:space="0" w:color="auto"/>
              <w:right w:val="single" w:sz="4" w:space="0" w:color="auto"/>
            </w:tcBorders>
            <w:shd w:val="clear" w:color="auto" w:fill="9DD1DF"/>
            <w:noWrap/>
            <w:vAlign w:val="center"/>
          </w:tcPr>
          <w:p w14:paraId="24905764"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1085</w:t>
            </w:r>
          </w:p>
        </w:tc>
        <w:tc>
          <w:tcPr>
            <w:tcW w:w="628" w:type="dxa"/>
            <w:tcBorders>
              <w:top w:val="nil"/>
              <w:left w:val="nil"/>
              <w:bottom w:val="single" w:sz="4" w:space="0" w:color="auto"/>
              <w:right w:val="single" w:sz="4" w:space="0" w:color="auto"/>
            </w:tcBorders>
            <w:shd w:val="clear" w:color="auto" w:fill="9DD1DF"/>
            <w:noWrap/>
            <w:vAlign w:val="center"/>
          </w:tcPr>
          <w:p w14:paraId="5075621B"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1</w:t>
            </w:r>
          </w:p>
        </w:tc>
        <w:tc>
          <w:tcPr>
            <w:tcW w:w="1106" w:type="dxa"/>
            <w:tcBorders>
              <w:top w:val="nil"/>
              <w:left w:val="nil"/>
              <w:bottom w:val="single" w:sz="4" w:space="0" w:color="auto"/>
              <w:right w:val="single" w:sz="4" w:space="0" w:color="auto"/>
            </w:tcBorders>
            <w:shd w:val="clear" w:color="auto" w:fill="9DD1DF"/>
            <w:noWrap/>
            <w:vAlign w:val="center"/>
          </w:tcPr>
          <w:p w14:paraId="42418A4A" w14:textId="77777777" w:rsidR="0042044B" w:rsidRPr="008038DB" w:rsidRDefault="0042044B" w:rsidP="00995485">
            <w:pPr>
              <w:spacing w:after="0" w:line="240" w:lineRule="auto"/>
              <w:jc w:val="center"/>
              <w:rPr>
                <w:rFonts w:ascii="Arial" w:eastAsia="Times New Roman" w:hAnsi="Arial" w:cs="Arial"/>
                <w:color w:val="FF0000"/>
                <w:sz w:val="20"/>
                <w:szCs w:val="20"/>
                <w:lang w:val="ca-ES" w:eastAsia="es-ES"/>
              </w:rPr>
            </w:pPr>
            <w:r w:rsidRPr="008038DB">
              <w:rPr>
                <w:rFonts w:ascii="Arial" w:hAnsi="Arial" w:cs="Arial"/>
                <w:sz w:val="20"/>
                <w:szCs w:val="20"/>
                <w:lang w:val="ca-ES"/>
              </w:rPr>
              <w:t>0,14 €</w:t>
            </w:r>
          </w:p>
        </w:tc>
        <w:tc>
          <w:tcPr>
            <w:tcW w:w="1411" w:type="dxa"/>
            <w:shd w:val="clear" w:color="auto" w:fill="auto"/>
            <w:noWrap/>
          </w:tcPr>
          <w:p w14:paraId="6763029C"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5C6810AF"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3AAFF564" w14:textId="77777777" w:rsidTr="00995485">
        <w:trPr>
          <w:trHeight w:val="353"/>
        </w:trPr>
        <w:tc>
          <w:tcPr>
            <w:tcW w:w="5643" w:type="dxa"/>
            <w:gridSpan w:val="4"/>
            <w:shd w:val="clear" w:color="auto" w:fill="9DD1DF"/>
            <w:noWrap/>
            <w:hideMark/>
          </w:tcPr>
          <w:p w14:paraId="1720C59F"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r w:rsidRPr="008038DB">
              <w:rPr>
                <w:rFonts w:ascii="Arial" w:eastAsia="Times New Roman" w:hAnsi="Arial" w:cs="Arial"/>
                <w:b/>
                <w:bCs/>
                <w:sz w:val="20"/>
                <w:szCs w:val="20"/>
                <w:lang w:val="ca-ES" w:eastAsia="es-ES"/>
              </w:rPr>
              <w:t>TOTAL MANTENIMENT NORMATIU/PREVENTIU</w:t>
            </w:r>
          </w:p>
        </w:tc>
        <w:tc>
          <w:tcPr>
            <w:tcW w:w="3141" w:type="dxa"/>
            <w:gridSpan w:val="2"/>
            <w:shd w:val="clear" w:color="auto" w:fill="auto"/>
            <w:noWrap/>
          </w:tcPr>
          <w:p w14:paraId="5F4A2666"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p>
        </w:tc>
      </w:tr>
      <w:tr w:rsidR="0042044B" w:rsidRPr="008038DB" w14:paraId="569487BF" w14:textId="77777777" w:rsidTr="00995485">
        <w:trPr>
          <w:trHeight w:val="149"/>
        </w:trPr>
        <w:tc>
          <w:tcPr>
            <w:tcW w:w="3085" w:type="dxa"/>
            <w:shd w:val="clear" w:color="auto" w:fill="9DD1DF"/>
            <w:noWrap/>
            <w:hideMark/>
          </w:tcPr>
          <w:p w14:paraId="0B65CB1B"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p>
        </w:tc>
        <w:tc>
          <w:tcPr>
            <w:tcW w:w="824" w:type="dxa"/>
            <w:shd w:val="clear" w:color="auto" w:fill="9DD1DF"/>
            <w:noWrap/>
            <w:hideMark/>
          </w:tcPr>
          <w:p w14:paraId="5B2D931D"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4" w:type="dxa"/>
            <w:gridSpan w:val="2"/>
            <w:shd w:val="clear" w:color="auto" w:fill="9DD1DF"/>
            <w:noWrap/>
            <w:hideMark/>
          </w:tcPr>
          <w:p w14:paraId="7E71A43C"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411" w:type="dxa"/>
            <w:shd w:val="clear" w:color="auto" w:fill="auto"/>
            <w:noWrap/>
          </w:tcPr>
          <w:p w14:paraId="68B696CB"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sz w:val="20"/>
                <w:szCs w:val="20"/>
                <w:lang w:val="ca-ES" w:eastAsia="es-ES"/>
              </w:rPr>
              <w:t xml:space="preserve">% </w:t>
            </w:r>
            <w:proofErr w:type="spellStart"/>
            <w:r w:rsidRPr="008038DB">
              <w:rPr>
                <w:rFonts w:ascii="Arial" w:eastAsia="Times New Roman" w:hAnsi="Arial" w:cs="Arial"/>
                <w:sz w:val="20"/>
                <w:szCs w:val="20"/>
                <w:lang w:val="ca-ES" w:eastAsia="es-ES"/>
              </w:rPr>
              <w:t>ofertat</w:t>
            </w:r>
            <w:proofErr w:type="spellEnd"/>
          </w:p>
        </w:tc>
        <w:tc>
          <w:tcPr>
            <w:tcW w:w="1730" w:type="dxa"/>
            <w:shd w:val="clear" w:color="auto" w:fill="auto"/>
            <w:noWrap/>
          </w:tcPr>
          <w:p w14:paraId="3FC3D378"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669C204C" w14:textId="77777777" w:rsidTr="00995485">
        <w:trPr>
          <w:trHeight w:val="402"/>
        </w:trPr>
        <w:tc>
          <w:tcPr>
            <w:tcW w:w="3085" w:type="dxa"/>
            <w:shd w:val="clear" w:color="auto" w:fill="9DD1DF"/>
            <w:noWrap/>
            <w:hideMark/>
          </w:tcPr>
          <w:p w14:paraId="1B288C78"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Despeses Generals </w:t>
            </w:r>
            <w:r w:rsidRPr="008038DB">
              <w:rPr>
                <w:rFonts w:ascii="Arial" w:eastAsia="Times New Roman" w:hAnsi="Arial" w:cs="Arial"/>
                <w:sz w:val="20"/>
                <w:szCs w:val="20"/>
                <w:highlight w:val="yellow"/>
                <w:lang w:val="ca-ES" w:eastAsia="es-ES"/>
              </w:rPr>
              <w:t>(.....%)</w:t>
            </w:r>
          </w:p>
        </w:tc>
        <w:tc>
          <w:tcPr>
            <w:tcW w:w="824" w:type="dxa"/>
            <w:shd w:val="clear" w:color="auto" w:fill="9DD1DF"/>
            <w:noWrap/>
            <w:hideMark/>
          </w:tcPr>
          <w:p w14:paraId="7DA1A883"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color w:val="FF0000"/>
                <w:sz w:val="20"/>
                <w:szCs w:val="20"/>
                <w:lang w:val="ca-ES" w:eastAsia="es-ES"/>
              </w:rPr>
              <w:t> </w:t>
            </w:r>
          </w:p>
        </w:tc>
        <w:tc>
          <w:tcPr>
            <w:tcW w:w="1734" w:type="dxa"/>
            <w:gridSpan w:val="2"/>
            <w:shd w:val="clear" w:color="auto" w:fill="9DD1DF"/>
            <w:noWrap/>
          </w:tcPr>
          <w:p w14:paraId="3DCAB063"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411" w:type="dxa"/>
            <w:shd w:val="clear" w:color="auto" w:fill="FFFF00"/>
            <w:noWrap/>
          </w:tcPr>
          <w:p w14:paraId="23DD971D"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06FB0283"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71CAD44C" w14:textId="77777777" w:rsidTr="00995485">
        <w:trPr>
          <w:trHeight w:val="402"/>
        </w:trPr>
        <w:tc>
          <w:tcPr>
            <w:tcW w:w="3085" w:type="dxa"/>
            <w:shd w:val="clear" w:color="auto" w:fill="9DD1DF"/>
            <w:noWrap/>
            <w:hideMark/>
          </w:tcPr>
          <w:p w14:paraId="0E8FF31B"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 xml:space="preserve">Benefici Industrial </w:t>
            </w:r>
            <w:r w:rsidRPr="008038DB">
              <w:rPr>
                <w:rFonts w:ascii="Arial" w:eastAsia="Times New Roman" w:hAnsi="Arial" w:cs="Arial"/>
                <w:sz w:val="20"/>
                <w:szCs w:val="20"/>
                <w:highlight w:val="yellow"/>
                <w:lang w:val="ca-ES" w:eastAsia="es-ES"/>
              </w:rPr>
              <w:t>(.....%)</w:t>
            </w:r>
          </w:p>
        </w:tc>
        <w:tc>
          <w:tcPr>
            <w:tcW w:w="824" w:type="dxa"/>
            <w:shd w:val="clear" w:color="auto" w:fill="9DD1DF"/>
            <w:noWrap/>
            <w:hideMark/>
          </w:tcPr>
          <w:p w14:paraId="436E1113"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color w:val="FF0000"/>
                <w:sz w:val="20"/>
                <w:szCs w:val="20"/>
                <w:lang w:val="ca-ES" w:eastAsia="es-ES"/>
              </w:rPr>
              <w:t> </w:t>
            </w:r>
          </w:p>
        </w:tc>
        <w:tc>
          <w:tcPr>
            <w:tcW w:w="1734" w:type="dxa"/>
            <w:gridSpan w:val="2"/>
            <w:shd w:val="clear" w:color="auto" w:fill="9DD1DF"/>
            <w:noWrap/>
          </w:tcPr>
          <w:p w14:paraId="7091DD91"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411" w:type="dxa"/>
            <w:shd w:val="clear" w:color="auto" w:fill="FFFF00"/>
            <w:noWrap/>
          </w:tcPr>
          <w:p w14:paraId="26EDF173"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1730" w:type="dxa"/>
            <w:shd w:val="clear" w:color="auto" w:fill="auto"/>
            <w:noWrap/>
          </w:tcPr>
          <w:p w14:paraId="1154804D"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38DB" w14:paraId="5579D336" w14:textId="77777777" w:rsidTr="00995485">
        <w:trPr>
          <w:trHeight w:val="402"/>
        </w:trPr>
        <w:tc>
          <w:tcPr>
            <w:tcW w:w="3085" w:type="dxa"/>
            <w:shd w:val="clear" w:color="auto" w:fill="9DD1DF"/>
            <w:noWrap/>
            <w:hideMark/>
          </w:tcPr>
          <w:p w14:paraId="0D3F6F02"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TOTAL MANTENIMENT NORMATIU/PREVENTIU IVA NO INCLÒS</w:t>
            </w:r>
          </w:p>
        </w:tc>
        <w:tc>
          <w:tcPr>
            <w:tcW w:w="824" w:type="dxa"/>
            <w:shd w:val="clear" w:color="auto" w:fill="9DD1DF"/>
            <w:noWrap/>
            <w:hideMark/>
          </w:tcPr>
          <w:p w14:paraId="55925BE5"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r w:rsidRPr="008038DB">
              <w:rPr>
                <w:rFonts w:ascii="Arial" w:eastAsia="Times New Roman" w:hAnsi="Arial" w:cs="Arial"/>
                <w:b/>
                <w:bCs/>
                <w:color w:val="FF0000"/>
                <w:sz w:val="20"/>
                <w:szCs w:val="20"/>
                <w:lang w:val="ca-ES" w:eastAsia="es-ES"/>
              </w:rPr>
              <w:t> </w:t>
            </w:r>
          </w:p>
        </w:tc>
        <w:tc>
          <w:tcPr>
            <w:tcW w:w="1734" w:type="dxa"/>
            <w:gridSpan w:val="2"/>
            <w:shd w:val="clear" w:color="auto" w:fill="9DD1DF"/>
            <w:noWrap/>
            <w:hideMark/>
          </w:tcPr>
          <w:p w14:paraId="6ADC348F"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p>
        </w:tc>
        <w:tc>
          <w:tcPr>
            <w:tcW w:w="3141" w:type="dxa"/>
            <w:gridSpan w:val="2"/>
            <w:shd w:val="clear" w:color="auto" w:fill="auto"/>
            <w:noWrap/>
            <w:vAlign w:val="center"/>
          </w:tcPr>
          <w:p w14:paraId="1CD94005" w14:textId="77777777" w:rsidR="0042044B" w:rsidRPr="008038DB" w:rsidRDefault="0042044B" w:rsidP="00995485">
            <w:pPr>
              <w:spacing w:after="0" w:line="240" w:lineRule="auto"/>
              <w:jc w:val="right"/>
              <w:rPr>
                <w:rFonts w:ascii="Arial" w:eastAsia="Times New Roman" w:hAnsi="Arial" w:cs="Arial"/>
                <w:b/>
                <w:bCs/>
                <w:color w:val="FF0000"/>
                <w:sz w:val="20"/>
                <w:szCs w:val="20"/>
                <w:lang w:val="ca-ES" w:eastAsia="es-ES"/>
              </w:rPr>
            </w:pPr>
          </w:p>
        </w:tc>
      </w:tr>
      <w:tr w:rsidR="0042044B" w:rsidRPr="008038DB" w14:paraId="40D75B95" w14:textId="77777777" w:rsidTr="00995485">
        <w:trPr>
          <w:trHeight w:val="213"/>
        </w:trPr>
        <w:tc>
          <w:tcPr>
            <w:tcW w:w="3085" w:type="dxa"/>
            <w:shd w:val="clear" w:color="auto" w:fill="9DD1DF"/>
            <w:noWrap/>
            <w:hideMark/>
          </w:tcPr>
          <w:p w14:paraId="3DA89ED3" w14:textId="77777777" w:rsidR="0042044B" w:rsidRPr="008038DB" w:rsidRDefault="0042044B" w:rsidP="00995485">
            <w:pPr>
              <w:spacing w:after="0" w:line="240" w:lineRule="auto"/>
              <w:jc w:val="both"/>
              <w:rPr>
                <w:rFonts w:ascii="Arial" w:eastAsia="Times New Roman" w:hAnsi="Arial" w:cs="Arial"/>
                <w:sz w:val="20"/>
                <w:szCs w:val="20"/>
                <w:lang w:val="ca-ES" w:eastAsia="es-ES"/>
              </w:rPr>
            </w:pPr>
            <w:r w:rsidRPr="008038DB">
              <w:rPr>
                <w:rFonts w:ascii="Arial" w:eastAsia="Times New Roman" w:hAnsi="Arial" w:cs="Arial"/>
                <w:sz w:val="20"/>
                <w:szCs w:val="20"/>
                <w:lang w:val="ca-ES" w:eastAsia="es-ES"/>
              </w:rPr>
              <w:t>IVA (21%)</w:t>
            </w:r>
          </w:p>
        </w:tc>
        <w:tc>
          <w:tcPr>
            <w:tcW w:w="824" w:type="dxa"/>
            <w:shd w:val="clear" w:color="auto" w:fill="9DD1DF"/>
            <w:noWrap/>
            <w:hideMark/>
          </w:tcPr>
          <w:p w14:paraId="08E1E730"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r w:rsidRPr="008038DB">
              <w:rPr>
                <w:rFonts w:ascii="Arial" w:eastAsia="Times New Roman" w:hAnsi="Arial" w:cs="Arial"/>
                <w:color w:val="FF0000"/>
                <w:sz w:val="20"/>
                <w:szCs w:val="20"/>
                <w:lang w:val="ca-ES" w:eastAsia="es-ES"/>
              </w:rPr>
              <w:t> </w:t>
            </w:r>
          </w:p>
        </w:tc>
        <w:tc>
          <w:tcPr>
            <w:tcW w:w="1734" w:type="dxa"/>
            <w:gridSpan w:val="2"/>
            <w:shd w:val="clear" w:color="auto" w:fill="9DD1DF"/>
            <w:noWrap/>
          </w:tcPr>
          <w:p w14:paraId="5D6ECA71" w14:textId="77777777" w:rsidR="0042044B" w:rsidRPr="008038DB" w:rsidRDefault="0042044B" w:rsidP="00995485">
            <w:pPr>
              <w:spacing w:after="0" w:line="240" w:lineRule="auto"/>
              <w:jc w:val="both"/>
              <w:rPr>
                <w:rFonts w:ascii="Arial" w:eastAsia="Times New Roman" w:hAnsi="Arial" w:cs="Arial"/>
                <w:color w:val="FF0000"/>
                <w:sz w:val="20"/>
                <w:szCs w:val="20"/>
                <w:lang w:val="ca-ES" w:eastAsia="es-ES"/>
              </w:rPr>
            </w:pPr>
          </w:p>
        </w:tc>
        <w:tc>
          <w:tcPr>
            <w:tcW w:w="3141" w:type="dxa"/>
            <w:gridSpan w:val="2"/>
            <w:shd w:val="clear" w:color="auto" w:fill="auto"/>
            <w:noWrap/>
            <w:vAlign w:val="center"/>
          </w:tcPr>
          <w:p w14:paraId="7E593F1E" w14:textId="77777777" w:rsidR="0042044B" w:rsidRPr="008038DB" w:rsidRDefault="0042044B" w:rsidP="00995485">
            <w:pPr>
              <w:spacing w:after="0" w:line="240" w:lineRule="auto"/>
              <w:jc w:val="right"/>
              <w:rPr>
                <w:rFonts w:ascii="Arial" w:eastAsia="Times New Roman" w:hAnsi="Arial" w:cs="Arial"/>
                <w:color w:val="FF0000"/>
                <w:sz w:val="20"/>
                <w:szCs w:val="20"/>
                <w:lang w:val="ca-ES" w:eastAsia="es-ES"/>
              </w:rPr>
            </w:pPr>
          </w:p>
        </w:tc>
      </w:tr>
      <w:tr w:rsidR="0042044B" w:rsidRPr="008038DB" w14:paraId="3DBB0216" w14:textId="77777777" w:rsidTr="00995485">
        <w:trPr>
          <w:trHeight w:val="402"/>
        </w:trPr>
        <w:tc>
          <w:tcPr>
            <w:tcW w:w="3085" w:type="dxa"/>
            <w:shd w:val="clear" w:color="auto" w:fill="9DD1DF"/>
            <w:noWrap/>
            <w:hideMark/>
          </w:tcPr>
          <w:p w14:paraId="20E13C5F" w14:textId="77777777" w:rsidR="0042044B" w:rsidRPr="008038DB" w:rsidRDefault="0042044B" w:rsidP="00995485">
            <w:pPr>
              <w:spacing w:after="0" w:line="240" w:lineRule="auto"/>
              <w:jc w:val="both"/>
              <w:rPr>
                <w:rFonts w:ascii="Arial" w:eastAsia="Times New Roman" w:hAnsi="Arial" w:cs="Arial"/>
                <w:b/>
                <w:bCs/>
                <w:sz w:val="20"/>
                <w:szCs w:val="20"/>
                <w:lang w:val="ca-ES" w:eastAsia="es-ES"/>
              </w:rPr>
            </w:pPr>
            <w:r w:rsidRPr="008038DB">
              <w:rPr>
                <w:rFonts w:ascii="Arial" w:eastAsia="Times New Roman" w:hAnsi="Arial" w:cs="Arial"/>
                <w:b/>
                <w:bCs/>
                <w:sz w:val="20"/>
                <w:szCs w:val="20"/>
                <w:lang w:val="ca-ES" w:eastAsia="es-ES"/>
              </w:rPr>
              <w:t>TOTAL MANTENIMENT NORMATIU/PREVENTIU IVA INCLÒS</w:t>
            </w:r>
          </w:p>
        </w:tc>
        <w:tc>
          <w:tcPr>
            <w:tcW w:w="824" w:type="dxa"/>
            <w:shd w:val="clear" w:color="auto" w:fill="9DD1DF"/>
            <w:noWrap/>
            <w:hideMark/>
          </w:tcPr>
          <w:p w14:paraId="7BD5C8CC"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r w:rsidRPr="008038DB">
              <w:rPr>
                <w:rFonts w:ascii="Arial" w:eastAsia="Times New Roman" w:hAnsi="Arial" w:cs="Arial"/>
                <w:b/>
                <w:bCs/>
                <w:color w:val="FF0000"/>
                <w:sz w:val="20"/>
                <w:szCs w:val="20"/>
                <w:lang w:val="ca-ES" w:eastAsia="es-ES"/>
              </w:rPr>
              <w:t> </w:t>
            </w:r>
          </w:p>
        </w:tc>
        <w:tc>
          <w:tcPr>
            <w:tcW w:w="1734" w:type="dxa"/>
            <w:gridSpan w:val="2"/>
            <w:shd w:val="clear" w:color="auto" w:fill="9DD1DF"/>
            <w:noWrap/>
          </w:tcPr>
          <w:p w14:paraId="53853477" w14:textId="77777777" w:rsidR="0042044B" w:rsidRPr="008038DB" w:rsidRDefault="0042044B" w:rsidP="00995485">
            <w:pPr>
              <w:spacing w:after="0" w:line="240" w:lineRule="auto"/>
              <w:jc w:val="both"/>
              <w:rPr>
                <w:rFonts w:ascii="Arial" w:eastAsia="Times New Roman" w:hAnsi="Arial" w:cs="Arial"/>
                <w:b/>
                <w:bCs/>
                <w:color w:val="FF0000"/>
                <w:sz w:val="20"/>
                <w:szCs w:val="20"/>
                <w:lang w:val="ca-ES" w:eastAsia="es-ES"/>
              </w:rPr>
            </w:pPr>
          </w:p>
        </w:tc>
        <w:tc>
          <w:tcPr>
            <w:tcW w:w="3141" w:type="dxa"/>
            <w:gridSpan w:val="2"/>
            <w:shd w:val="clear" w:color="auto" w:fill="auto"/>
            <w:noWrap/>
            <w:vAlign w:val="center"/>
          </w:tcPr>
          <w:p w14:paraId="383AAAE6" w14:textId="77777777" w:rsidR="0042044B" w:rsidRPr="008038DB" w:rsidRDefault="0042044B" w:rsidP="00995485">
            <w:pPr>
              <w:spacing w:after="0" w:line="240" w:lineRule="auto"/>
              <w:jc w:val="right"/>
              <w:rPr>
                <w:rFonts w:ascii="Arial" w:eastAsia="Times New Roman" w:hAnsi="Arial" w:cs="Arial"/>
                <w:b/>
                <w:bCs/>
                <w:color w:val="FF0000"/>
                <w:sz w:val="20"/>
                <w:szCs w:val="20"/>
                <w:lang w:val="ca-ES" w:eastAsia="es-ES"/>
              </w:rPr>
            </w:pPr>
          </w:p>
        </w:tc>
      </w:tr>
    </w:tbl>
    <w:p w14:paraId="4A4BD93D" w14:textId="77777777" w:rsidR="0042044B" w:rsidRDefault="0042044B" w:rsidP="0042044B">
      <w:pPr>
        <w:spacing w:after="0" w:line="240" w:lineRule="auto"/>
        <w:jc w:val="both"/>
        <w:rPr>
          <w:rFonts w:ascii="Arial" w:eastAsia="Times New Roman" w:hAnsi="Arial" w:cs="Arial"/>
          <w:b/>
          <w:bCs/>
          <w:i/>
          <w:sz w:val="20"/>
          <w:szCs w:val="20"/>
          <w:lang w:val="ca-ES" w:eastAsia="es-ES"/>
        </w:rPr>
      </w:pPr>
    </w:p>
    <w:p w14:paraId="5AD9CB6E" w14:textId="77777777" w:rsidR="0042044B" w:rsidRPr="00017B4A" w:rsidRDefault="0042044B" w:rsidP="0042044B">
      <w:pPr>
        <w:spacing w:after="0" w:line="240" w:lineRule="auto"/>
        <w:jc w:val="both"/>
        <w:rPr>
          <w:rFonts w:ascii="Arial" w:eastAsia="Times New Roman" w:hAnsi="Arial" w:cs="Arial"/>
          <w:b/>
          <w:bCs/>
          <w:sz w:val="20"/>
          <w:szCs w:val="20"/>
          <w:lang w:val="ca-ES" w:eastAsia="es-ES"/>
        </w:rPr>
      </w:pPr>
    </w:p>
    <w:p w14:paraId="705E25BB" w14:textId="77777777" w:rsidR="0042044B" w:rsidRPr="009E2F07" w:rsidRDefault="0042044B" w:rsidP="0042044B">
      <w:pPr>
        <w:spacing w:after="0" w:line="240" w:lineRule="auto"/>
        <w:jc w:val="both"/>
        <w:rPr>
          <w:rFonts w:ascii="Arial" w:eastAsia="Times New Roman" w:hAnsi="Arial" w:cs="Arial"/>
          <w:b/>
          <w:bCs/>
          <w:color w:val="00B0F0"/>
          <w:sz w:val="20"/>
          <w:szCs w:val="20"/>
          <w:lang w:val="ca-ES" w:eastAsia="es-ES"/>
        </w:rPr>
      </w:pPr>
      <w:r w:rsidRPr="00017B4A">
        <w:rPr>
          <w:rFonts w:ascii="Arial" w:eastAsia="Times New Roman" w:hAnsi="Arial" w:cs="Arial"/>
          <w:b/>
          <w:bCs/>
          <w:sz w:val="20"/>
          <w:szCs w:val="20"/>
          <w:lang w:val="ca-ES" w:eastAsia="es-ES"/>
        </w:rPr>
        <w:t>a.2 Oferta econòmica dels preus unitaris manteniment correctiu</w:t>
      </w:r>
      <w:r>
        <w:rPr>
          <w:rFonts w:ascii="Arial" w:eastAsia="Times New Roman" w:hAnsi="Arial" w:cs="Arial"/>
          <w:b/>
          <w:bCs/>
          <w:sz w:val="20"/>
          <w:szCs w:val="20"/>
          <w:lang w:val="ca-ES" w:eastAsia="es-ES"/>
        </w:rPr>
        <w:t xml:space="preserve"> </w:t>
      </w:r>
    </w:p>
    <w:p w14:paraId="66DA70EA" w14:textId="77777777" w:rsidR="0042044B" w:rsidRDefault="0042044B" w:rsidP="0042044B">
      <w:pPr>
        <w:spacing w:after="0" w:line="240" w:lineRule="auto"/>
        <w:jc w:val="both"/>
        <w:rPr>
          <w:rFonts w:ascii="Arial" w:eastAsia="Times New Roman" w:hAnsi="Arial" w:cs="Arial"/>
          <w:b/>
          <w:bCs/>
          <w:sz w:val="20"/>
          <w:szCs w:val="20"/>
          <w:lang w:val="ca-ES" w:eastAsia="es-ES"/>
        </w:rPr>
      </w:pPr>
    </w:p>
    <w:p w14:paraId="652AB61E" w14:textId="77777777" w:rsidR="0042044B" w:rsidRPr="009E2F07" w:rsidRDefault="0042044B" w:rsidP="0042044B">
      <w:pPr>
        <w:spacing w:after="0" w:line="240" w:lineRule="auto"/>
        <w:jc w:val="both"/>
        <w:rPr>
          <w:rFonts w:ascii="Arial" w:eastAsia="Times New Roman" w:hAnsi="Arial" w:cs="Arial"/>
          <w:sz w:val="20"/>
          <w:szCs w:val="20"/>
          <w:lang w:val="ca-ES" w:eastAsia="es-ES"/>
        </w:rPr>
      </w:pPr>
      <w:r w:rsidRPr="009E2F07">
        <w:rPr>
          <w:rFonts w:ascii="Arial" w:eastAsia="Times New Roman" w:hAnsi="Arial" w:cs="Arial"/>
          <w:sz w:val="20"/>
          <w:szCs w:val="20"/>
          <w:lang w:val="ca-ES" w:eastAsia="es-ES"/>
        </w:rPr>
        <w:t xml:space="preserve">Les licitadores presentaran </w:t>
      </w:r>
      <w:r w:rsidRPr="009E2F07">
        <w:rPr>
          <w:rFonts w:ascii="Arial" w:eastAsia="Times New Roman" w:hAnsi="Arial" w:cs="Arial"/>
          <w:sz w:val="20"/>
          <w:szCs w:val="20"/>
          <w:u w:val="single"/>
          <w:lang w:val="ca-ES" w:eastAsia="es-ES"/>
        </w:rPr>
        <w:t>un únic coeficient de baixa econòmica lineal</w:t>
      </w:r>
      <w:r w:rsidRPr="009E2F07">
        <w:rPr>
          <w:rFonts w:ascii="Arial" w:eastAsia="Times New Roman" w:hAnsi="Arial" w:cs="Arial"/>
          <w:sz w:val="20"/>
          <w:szCs w:val="20"/>
          <w:lang w:val="ca-ES" w:eastAsia="es-ES"/>
        </w:rPr>
        <w:t xml:space="preserve"> que s’aplicarà a tots els preus unitaris relacionats a l’annex 3 del PPT. </w:t>
      </w:r>
    </w:p>
    <w:p w14:paraId="3299996E" w14:textId="77777777" w:rsidR="0042044B" w:rsidRPr="009E2F07" w:rsidRDefault="0042044B" w:rsidP="0042044B">
      <w:pPr>
        <w:spacing w:after="0" w:line="240" w:lineRule="auto"/>
        <w:jc w:val="both"/>
        <w:rPr>
          <w:rFonts w:ascii="Arial" w:eastAsia="Times New Roman" w:hAnsi="Arial" w:cs="Arial"/>
          <w:sz w:val="20"/>
          <w:szCs w:val="20"/>
          <w:lang w:val="ca-ES" w:eastAsia="es-ES"/>
        </w:rPr>
      </w:pPr>
    </w:p>
    <w:p w14:paraId="499FE674" w14:textId="77777777" w:rsidR="0042044B" w:rsidRPr="009E2F07" w:rsidRDefault="0042044B" w:rsidP="0042044B">
      <w:pPr>
        <w:spacing w:after="0" w:line="240" w:lineRule="auto"/>
        <w:jc w:val="both"/>
        <w:rPr>
          <w:rFonts w:ascii="Arial" w:eastAsia="Times New Roman" w:hAnsi="Arial" w:cs="Arial"/>
          <w:sz w:val="20"/>
          <w:szCs w:val="20"/>
          <w:lang w:val="ca-ES" w:eastAsia="es-ES"/>
        </w:rPr>
      </w:pPr>
      <w:r w:rsidRPr="009E2F07">
        <w:rPr>
          <w:rFonts w:ascii="Arial" w:eastAsia="Times New Roman" w:hAnsi="Arial" w:cs="Arial"/>
          <w:sz w:val="20"/>
          <w:szCs w:val="20"/>
          <w:lang w:val="ca-ES" w:eastAsia="es-ES"/>
        </w:rPr>
        <w:t>S’acceptaran fins a 2 decimals.</w:t>
      </w:r>
    </w:p>
    <w:p w14:paraId="1658D3A6" w14:textId="77777777" w:rsidR="0042044B" w:rsidRPr="009E2F07" w:rsidRDefault="0042044B" w:rsidP="0042044B">
      <w:pPr>
        <w:spacing w:after="0" w:line="240" w:lineRule="auto"/>
        <w:jc w:val="both"/>
        <w:rPr>
          <w:rFonts w:ascii="Arial" w:eastAsia="Times New Roman" w:hAnsi="Arial" w:cs="Arial"/>
          <w:sz w:val="20"/>
          <w:szCs w:val="20"/>
          <w:lang w:val="ca-ES" w:eastAsia="es-ES"/>
        </w:rPr>
      </w:pPr>
    </w:p>
    <w:p w14:paraId="68BC432C" w14:textId="77777777" w:rsidR="0042044B" w:rsidRPr="009E2F07" w:rsidRDefault="0042044B" w:rsidP="0042044B">
      <w:pPr>
        <w:spacing w:after="0" w:line="240" w:lineRule="auto"/>
        <w:jc w:val="both"/>
        <w:rPr>
          <w:rFonts w:ascii="Arial" w:eastAsia="Times New Roman" w:hAnsi="Arial" w:cs="Arial"/>
          <w:b/>
          <w:sz w:val="20"/>
          <w:szCs w:val="20"/>
          <w:lang w:val="ca-ES" w:eastAsia="es-ES"/>
        </w:rPr>
      </w:pPr>
      <w:r w:rsidRPr="009E2F07">
        <w:rPr>
          <w:rFonts w:ascii="Arial" w:eastAsia="Times New Roman" w:hAnsi="Arial" w:cs="Arial"/>
          <w:sz w:val="20"/>
          <w:szCs w:val="20"/>
          <w:lang w:val="ca-ES" w:eastAsia="es-ES"/>
        </w:rPr>
        <w:t xml:space="preserve">El coeficient de baixa econòmica serà el mateix per a tots els preus unitaris (no </w:t>
      </w:r>
      <w:proofErr w:type="spellStart"/>
      <w:r w:rsidRPr="009E2F07">
        <w:rPr>
          <w:rFonts w:ascii="Arial" w:eastAsia="Times New Roman" w:hAnsi="Arial" w:cs="Arial"/>
          <w:sz w:val="20"/>
          <w:szCs w:val="20"/>
          <w:lang w:val="ca-ES" w:eastAsia="es-ES"/>
        </w:rPr>
        <w:t>s’ofertaran</w:t>
      </w:r>
      <w:proofErr w:type="spellEnd"/>
      <w:r w:rsidRPr="009E2F07">
        <w:rPr>
          <w:rFonts w:ascii="Arial" w:eastAsia="Times New Roman" w:hAnsi="Arial" w:cs="Arial"/>
          <w:sz w:val="20"/>
          <w:szCs w:val="20"/>
          <w:lang w:val="ca-ES" w:eastAsia="es-ES"/>
        </w:rPr>
        <w:t xml:space="preserve"> percentatges diferents segons la prestació)</w:t>
      </w:r>
      <w:bookmarkStart w:id="11" w:name="_Hlk146107985"/>
      <w:r w:rsidRPr="009E2F07">
        <w:rPr>
          <w:rFonts w:ascii="Arial" w:eastAsia="Times New Roman" w:hAnsi="Arial" w:cs="Arial"/>
          <w:sz w:val="20"/>
          <w:szCs w:val="20"/>
          <w:lang w:val="ca-ES" w:eastAsia="es-ES"/>
        </w:rPr>
        <w:t>.</w:t>
      </w:r>
      <w:bookmarkEnd w:id="11"/>
      <w:r w:rsidRPr="009E2F07">
        <w:rPr>
          <w:rFonts w:ascii="Arial" w:eastAsia="Times New Roman" w:hAnsi="Arial" w:cs="Arial"/>
          <w:sz w:val="20"/>
          <w:szCs w:val="20"/>
          <w:lang w:val="ca-ES" w:eastAsia="es-ES"/>
        </w:rPr>
        <w:t xml:space="preserve"> </w:t>
      </w:r>
    </w:p>
    <w:p w14:paraId="1969CDD9" w14:textId="77777777" w:rsidR="0042044B" w:rsidRPr="009E2F07" w:rsidRDefault="0042044B" w:rsidP="0042044B">
      <w:pPr>
        <w:spacing w:after="0" w:line="240" w:lineRule="auto"/>
        <w:jc w:val="both"/>
        <w:rPr>
          <w:rFonts w:ascii="Arial" w:eastAsia="Times New Roman" w:hAnsi="Arial" w:cs="Arial"/>
          <w:sz w:val="20"/>
          <w:szCs w:val="20"/>
          <w:lang w:val="ca-ES" w:eastAsia="es-ES"/>
        </w:rPr>
      </w:pPr>
    </w:p>
    <w:p w14:paraId="0B0AAFAA" w14:textId="77777777" w:rsidR="0042044B" w:rsidRPr="009E2F07" w:rsidRDefault="0042044B" w:rsidP="0042044B">
      <w:pPr>
        <w:spacing w:after="0" w:line="240" w:lineRule="auto"/>
        <w:ind w:left="708" w:firstLine="708"/>
        <w:jc w:val="both"/>
        <w:rPr>
          <w:rFonts w:ascii="Arial" w:eastAsia="Times New Roman" w:hAnsi="Arial" w:cs="Arial"/>
          <w:sz w:val="20"/>
          <w:szCs w:val="20"/>
          <w:lang w:val="ca-ES" w:eastAsia="es-ES"/>
        </w:rPr>
      </w:pPr>
      <w:r w:rsidRPr="009E2F07">
        <w:rPr>
          <w:rFonts w:ascii="Arial" w:eastAsia="Times New Roman" w:hAnsi="Arial" w:cs="Arial"/>
          <w:sz w:val="20"/>
          <w:szCs w:val="20"/>
          <w:lang w:val="ca-ES" w:eastAsia="es-ES"/>
        </w:rPr>
        <w:t>Oferta de percentatge de descompte del _</w:t>
      </w:r>
      <w:r>
        <w:rPr>
          <w:rFonts w:ascii="Arial" w:eastAsia="Times New Roman" w:hAnsi="Arial" w:cs="Arial"/>
          <w:sz w:val="20"/>
          <w:szCs w:val="20"/>
          <w:lang w:val="ca-ES" w:eastAsia="es-ES"/>
        </w:rPr>
        <w:t>__</w:t>
      </w:r>
      <w:r w:rsidRPr="009E2F07">
        <w:rPr>
          <w:rFonts w:ascii="Arial" w:eastAsia="Times New Roman" w:hAnsi="Arial" w:cs="Arial"/>
          <w:sz w:val="20"/>
          <w:szCs w:val="20"/>
          <w:lang w:val="ca-ES" w:eastAsia="es-ES"/>
        </w:rPr>
        <w:t>____%</w:t>
      </w:r>
    </w:p>
    <w:p w14:paraId="3401B838" w14:textId="77777777" w:rsidR="0042044B" w:rsidRPr="009E2F07" w:rsidRDefault="0042044B" w:rsidP="0042044B">
      <w:pPr>
        <w:spacing w:after="0" w:line="240" w:lineRule="auto"/>
        <w:jc w:val="both"/>
        <w:rPr>
          <w:rFonts w:ascii="Arial" w:eastAsia="Times New Roman" w:hAnsi="Arial" w:cs="Arial"/>
          <w:sz w:val="20"/>
          <w:szCs w:val="20"/>
          <w:lang w:val="ca-ES" w:eastAsia="es-ES"/>
        </w:rPr>
      </w:pPr>
    </w:p>
    <w:p w14:paraId="4104FD4F" w14:textId="77777777" w:rsidR="0042044B" w:rsidRPr="009E2F07" w:rsidRDefault="0042044B" w:rsidP="0042044B">
      <w:pPr>
        <w:spacing w:after="0" w:line="240" w:lineRule="auto"/>
        <w:jc w:val="both"/>
        <w:rPr>
          <w:rFonts w:ascii="Arial" w:eastAsia="Times New Roman" w:hAnsi="Arial" w:cs="Arial"/>
          <w:i/>
          <w:sz w:val="20"/>
          <w:szCs w:val="20"/>
          <w:lang w:val="ca-ES" w:eastAsia="es-ES"/>
        </w:rPr>
      </w:pPr>
      <w:r w:rsidRPr="009E2F07">
        <w:rPr>
          <w:rFonts w:ascii="Arial" w:eastAsia="Times New Roman" w:hAnsi="Arial" w:cs="Arial"/>
          <w:i/>
          <w:sz w:val="20"/>
          <w:szCs w:val="20"/>
          <w:lang w:val="ca-ES" w:eastAsia="es-ES"/>
        </w:rPr>
        <w:t>* En cas de deixar en blanc aquest apartat, s’entendrà que NO s’ofereix la millora i no es puntuarà.</w:t>
      </w:r>
    </w:p>
    <w:p w14:paraId="777685AE" w14:textId="77777777" w:rsidR="0042044B" w:rsidRDefault="0042044B" w:rsidP="0042044B">
      <w:pPr>
        <w:spacing w:after="0" w:line="240" w:lineRule="auto"/>
        <w:jc w:val="both"/>
        <w:rPr>
          <w:rFonts w:ascii="Arial" w:eastAsia="Times New Roman" w:hAnsi="Arial" w:cs="Arial"/>
          <w:color w:val="FF0000"/>
          <w:sz w:val="20"/>
          <w:szCs w:val="20"/>
          <w:lang w:val="ca-ES" w:eastAsia="es-ES"/>
        </w:rPr>
      </w:pPr>
    </w:p>
    <w:p w14:paraId="18F35714" w14:textId="77777777" w:rsidR="0042044B" w:rsidRDefault="0042044B" w:rsidP="0042044B">
      <w:pPr>
        <w:spacing w:after="0" w:line="240" w:lineRule="auto"/>
        <w:jc w:val="both"/>
        <w:rPr>
          <w:rFonts w:ascii="Arial" w:eastAsia="Times New Roman" w:hAnsi="Arial" w:cs="Arial"/>
          <w:color w:val="FF0000"/>
          <w:sz w:val="20"/>
          <w:szCs w:val="20"/>
          <w:lang w:val="ca-ES" w:eastAsia="es-ES"/>
        </w:rPr>
      </w:pPr>
    </w:p>
    <w:p w14:paraId="4A605F46" w14:textId="77777777" w:rsidR="0042044B" w:rsidRDefault="0042044B" w:rsidP="0042044B">
      <w:pPr>
        <w:spacing w:after="0" w:line="240" w:lineRule="auto"/>
        <w:jc w:val="both"/>
        <w:rPr>
          <w:rFonts w:ascii="Arial" w:eastAsia="Times New Roman" w:hAnsi="Arial" w:cs="Arial"/>
          <w:b/>
          <w:bCs/>
          <w:sz w:val="20"/>
          <w:szCs w:val="20"/>
          <w:lang w:val="ca-ES" w:eastAsia="es-ES"/>
        </w:rPr>
      </w:pPr>
      <w:r w:rsidRPr="00017B4A">
        <w:rPr>
          <w:rFonts w:ascii="Arial" w:eastAsia="Times New Roman" w:hAnsi="Arial" w:cs="Arial"/>
          <w:b/>
          <w:bCs/>
          <w:sz w:val="20"/>
          <w:szCs w:val="20"/>
          <w:lang w:val="ca-ES" w:eastAsia="es-ES"/>
        </w:rPr>
        <w:lastRenderedPageBreak/>
        <w:t>a.3 Experiència professional de la persona responsable del servei</w:t>
      </w:r>
    </w:p>
    <w:tbl>
      <w:tblPr>
        <w:tblpPr w:leftFromText="141" w:rightFromText="141" w:vertAnchor="text" w:horzAnchor="margin" w:tblpXSpec="center" w:tblpY="161"/>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003"/>
      </w:tblGrid>
      <w:tr w:rsidR="0042044B" w:rsidRPr="008063C4" w14:paraId="06267FD6" w14:textId="77777777" w:rsidTr="00995485">
        <w:trPr>
          <w:trHeight w:val="340"/>
        </w:trPr>
        <w:tc>
          <w:tcPr>
            <w:tcW w:w="7508" w:type="dxa"/>
            <w:shd w:val="clear" w:color="auto" w:fill="9DD1DF"/>
            <w:vAlign w:val="center"/>
          </w:tcPr>
          <w:p w14:paraId="6E33E56E" w14:textId="77777777" w:rsidR="0042044B" w:rsidRPr="009E2F07" w:rsidRDefault="0042044B" w:rsidP="00995485">
            <w:pPr>
              <w:spacing w:after="0" w:line="240" w:lineRule="auto"/>
              <w:jc w:val="both"/>
              <w:rPr>
                <w:rFonts w:ascii="Arial" w:eastAsia="Times New Roman" w:hAnsi="Arial" w:cs="Arial"/>
                <w:b/>
                <w:sz w:val="20"/>
                <w:szCs w:val="20"/>
                <w:lang w:val="ca-ES"/>
              </w:rPr>
            </w:pPr>
            <w:r w:rsidRPr="009E2F07">
              <w:rPr>
                <w:rFonts w:ascii="Arial" w:eastAsia="Times New Roman" w:hAnsi="Arial" w:cs="Arial"/>
                <w:b/>
                <w:sz w:val="20"/>
                <w:szCs w:val="20"/>
                <w:lang w:val="ca-ES" w:eastAsia="es-ES"/>
              </w:rPr>
              <w:t xml:space="preserve">Experiència </w:t>
            </w:r>
            <w:r w:rsidRPr="009E2F07">
              <w:t xml:space="preserve"> </w:t>
            </w:r>
            <w:r w:rsidRPr="009E2F07">
              <w:rPr>
                <w:rFonts w:ascii="Arial" w:eastAsia="Times New Roman" w:hAnsi="Arial" w:cs="Arial"/>
                <w:b/>
                <w:sz w:val="20"/>
                <w:szCs w:val="20"/>
                <w:lang w:val="ca-ES" w:eastAsia="es-ES"/>
              </w:rPr>
              <w:t>de la persona responsable del servei en serveis de característiques similars</w:t>
            </w:r>
            <w:r w:rsidRPr="009E2F07">
              <w:rPr>
                <w:rFonts w:ascii="Arial" w:eastAsia="Times New Roman" w:hAnsi="Arial" w:cs="Arial"/>
                <w:b/>
                <w:sz w:val="20"/>
                <w:szCs w:val="20"/>
                <w:lang w:val="ca-ES"/>
              </w:rPr>
              <w:t xml:space="preserve"> </w:t>
            </w:r>
            <w:r w:rsidRPr="009E2F07">
              <w:rPr>
                <w:rFonts w:ascii="Arial" w:eastAsia="Times New Roman" w:hAnsi="Arial" w:cs="Arial"/>
                <w:b/>
                <w:sz w:val="20"/>
                <w:szCs w:val="20"/>
                <w:lang w:val="ca-ES" w:eastAsia="es-ES"/>
              </w:rPr>
              <w:t xml:space="preserve"> (a partir dels 3 anys mínims exigits en la solvència)</w:t>
            </w:r>
          </w:p>
        </w:tc>
        <w:tc>
          <w:tcPr>
            <w:tcW w:w="1003" w:type="dxa"/>
            <w:shd w:val="clear" w:color="auto" w:fill="9DD1DF"/>
            <w:vAlign w:val="center"/>
          </w:tcPr>
          <w:p w14:paraId="57F5A778" w14:textId="77777777" w:rsidR="0042044B" w:rsidRPr="000A4CE8" w:rsidRDefault="0042044B" w:rsidP="00995485">
            <w:pPr>
              <w:widowControl w:val="0"/>
              <w:spacing w:after="0" w:line="240" w:lineRule="auto"/>
              <w:jc w:val="center"/>
              <w:rPr>
                <w:rFonts w:ascii="Arial" w:eastAsia="Calibri" w:hAnsi="Arial" w:cs="Arial"/>
                <w:b/>
                <w:color w:val="FF0000"/>
                <w:sz w:val="20"/>
                <w:szCs w:val="20"/>
                <w:lang w:val="ca-ES" w:eastAsia="es-ES"/>
              </w:rPr>
            </w:pPr>
            <w:r w:rsidRPr="00D757F5">
              <w:rPr>
                <w:rFonts w:ascii="Arial" w:eastAsia="Calibri" w:hAnsi="Arial" w:cs="Arial"/>
                <w:b/>
                <w:sz w:val="20"/>
                <w:szCs w:val="20"/>
                <w:lang w:val="ca-ES" w:eastAsia="es-ES"/>
              </w:rPr>
              <w:t>Marcar amb una X *</w:t>
            </w:r>
          </w:p>
        </w:tc>
      </w:tr>
      <w:tr w:rsidR="0042044B" w:rsidRPr="008063C4" w14:paraId="7E5EF424" w14:textId="77777777" w:rsidTr="00995485">
        <w:trPr>
          <w:trHeight w:val="340"/>
        </w:trPr>
        <w:tc>
          <w:tcPr>
            <w:tcW w:w="7508" w:type="dxa"/>
            <w:shd w:val="clear" w:color="auto" w:fill="9DD1DF"/>
            <w:vAlign w:val="center"/>
          </w:tcPr>
          <w:p w14:paraId="0E02F509" w14:textId="77777777" w:rsidR="0042044B" w:rsidRPr="000A4CE8" w:rsidRDefault="0042044B" w:rsidP="00995485">
            <w:pPr>
              <w:spacing w:after="0" w:line="240" w:lineRule="auto"/>
              <w:jc w:val="both"/>
              <w:rPr>
                <w:rFonts w:ascii="Arial" w:eastAsia="Times New Roman" w:hAnsi="Arial" w:cs="Arial"/>
                <w:color w:val="FF0000"/>
                <w:sz w:val="20"/>
                <w:szCs w:val="20"/>
                <w:lang w:val="ca-ES" w:eastAsia="es-ES"/>
              </w:rPr>
            </w:pPr>
            <w:r w:rsidRPr="00D757F5">
              <w:rPr>
                <w:rFonts w:ascii="Arial" w:eastAsia="Times New Roman" w:hAnsi="Arial" w:cs="Arial"/>
                <w:sz w:val="20"/>
                <w:szCs w:val="20"/>
                <w:lang w:val="ca-ES" w:eastAsia="es-ES"/>
              </w:rPr>
              <w:t>Experiència de quatre anys</w:t>
            </w:r>
            <w:r w:rsidRPr="00D757F5">
              <w:rPr>
                <w:rFonts w:ascii="Arial" w:eastAsia="Times New Roman" w:hAnsi="Arial" w:cs="Arial"/>
                <w:color w:val="00B050"/>
                <w:sz w:val="20"/>
                <w:szCs w:val="20"/>
                <w:lang w:val="ca-ES" w:eastAsia="es-ES"/>
              </w:rPr>
              <w:t xml:space="preserve"> </w:t>
            </w:r>
          </w:p>
        </w:tc>
        <w:tc>
          <w:tcPr>
            <w:tcW w:w="1003" w:type="dxa"/>
            <w:vAlign w:val="center"/>
          </w:tcPr>
          <w:p w14:paraId="227F07E7" w14:textId="77777777" w:rsidR="0042044B" w:rsidRPr="000A4CE8"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63C4" w14:paraId="62F7A1B8" w14:textId="77777777" w:rsidTr="00995485">
        <w:trPr>
          <w:trHeight w:val="340"/>
        </w:trPr>
        <w:tc>
          <w:tcPr>
            <w:tcW w:w="7508" w:type="dxa"/>
            <w:shd w:val="clear" w:color="auto" w:fill="9DD1DF"/>
            <w:vAlign w:val="center"/>
          </w:tcPr>
          <w:p w14:paraId="1BC9175F" w14:textId="77777777" w:rsidR="0042044B" w:rsidRPr="00D757F5" w:rsidRDefault="0042044B" w:rsidP="00995485">
            <w:pPr>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 xml:space="preserve">Experiència de </w:t>
            </w:r>
            <w:r>
              <w:rPr>
                <w:rFonts w:ascii="Arial" w:eastAsia="Times New Roman" w:hAnsi="Arial" w:cs="Arial"/>
                <w:sz w:val="20"/>
                <w:szCs w:val="20"/>
                <w:lang w:val="ca-ES" w:eastAsia="es-ES"/>
              </w:rPr>
              <w:t>cinc anys</w:t>
            </w:r>
          </w:p>
        </w:tc>
        <w:tc>
          <w:tcPr>
            <w:tcW w:w="1003" w:type="dxa"/>
            <w:vAlign w:val="center"/>
          </w:tcPr>
          <w:p w14:paraId="0C924898" w14:textId="77777777" w:rsidR="0042044B" w:rsidRPr="000A4CE8"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63C4" w14:paraId="01F46672" w14:textId="77777777" w:rsidTr="00995485">
        <w:trPr>
          <w:trHeight w:val="340"/>
        </w:trPr>
        <w:tc>
          <w:tcPr>
            <w:tcW w:w="7508" w:type="dxa"/>
            <w:shd w:val="clear" w:color="auto" w:fill="9DD1DF"/>
            <w:vAlign w:val="center"/>
          </w:tcPr>
          <w:p w14:paraId="5103FA04" w14:textId="77777777" w:rsidR="0042044B" w:rsidRPr="00D757F5" w:rsidRDefault="0042044B" w:rsidP="00995485">
            <w:pPr>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 xml:space="preserve">Experiència de </w:t>
            </w:r>
            <w:r>
              <w:rPr>
                <w:rFonts w:ascii="Arial" w:eastAsia="Times New Roman" w:hAnsi="Arial" w:cs="Arial"/>
                <w:sz w:val="20"/>
                <w:szCs w:val="20"/>
                <w:lang w:val="ca-ES" w:eastAsia="es-ES"/>
              </w:rPr>
              <w:t>sis anys</w:t>
            </w:r>
          </w:p>
        </w:tc>
        <w:tc>
          <w:tcPr>
            <w:tcW w:w="1003" w:type="dxa"/>
            <w:vAlign w:val="center"/>
          </w:tcPr>
          <w:p w14:paraId="209B540E" w14:textId="77777777" w:rsidR="0042044B" w:rsidRPr="000A4CE8"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63C4" w14:paraId="289EE0A0" w14:textId="77777777" w:rsidTr="00995485">
        <w:trPr>
          <w:trHeight w:val="340"/>
        </w:trPr>
        <w:tc>
          <w:tcPr>
            <w:tcW w:w="7508" w:type="dxa"/>
            <w:shd w:val="clear" w:color="auto" w:fill="9DD1DF"/>
            <w:vAlign w:val="center"/>
          </w:tcPr>
          <w:p w14:paraId="180AD039" w14:textId="77777777" w:rsidR="0042044B" w:rsidRPr="00D757F5" w:rsidRDefault="0042044B" w:rsidP="00995485">
            <w:pPr>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 xml:space="preserve">Experiència de </w:t>
            </w:r>
            <w:r>
              <w:rPr>
                <w:rFonts w:ascii="Arial" w:eastAsia="Times New Roman" w:hAnsi="Arial" w:cs="Arial"/>
                <w:sz w:val="20"/>
                <w:szCs w:val="20"/>
                <w:lang w:val="ca-ES" w:eastAsia="es-ES"/>
              </w:rPr>
              <w:t>set anys</w:t>
            </w:r>
          </w:p>
        </w:tc>
        <w:tc>
          <w:tcPr>
            <w:tcW w:w="1003" w:type="dxa"/>
            <w:vAlign w:val="center"/>
          </w:tcPr>
          <w:p w14:paraId="71E2E602" w14:textId="77777777" w:rsidR="0042044B" w:rsidRPr="000A4CE8" w:rsidRDefault="0042044B" w:rsidP="00995485">
            <w:pPr>
              <w:spacing w:after="0" w:line="240" w:lineRule="auto"/>
              <w:jc w:val="both"/>
              <w:rPr>
                <w:rFonts w:ascii="Arial" w:eastAsia="Times New Roman" w:hAnsi="Arial" w:cs="Arial"/>
                <w:color w:val="FF0000"/>
                <w:sz w:val="20"/>
                <w:szCs w:val="20"/>
                <w:lang w:val="ca-ES" w:eastAsia="es-ES"/>
              </w:rPr>
            </w:pPr>
          </w:p>
        </w:tc>
      </w:tr>
      <w:tr w:rsidR="0042044B" w:rsidRPr="008063C4" w14:paraId="3F69ABB3" w14:textId="77777777" w:rsidTr="00995485">
        <w:trPr>
          <w:trHeight w:val="340"/>
        </w:trPr>
        <w:tc>
          <w:tcPr>
            <w:tcW w:w="7508" w:type="dxa"/>
            <w:shd w:val="clear" w:color="auto" w:fill="9DD1DF"/>
            <w:vAlign w:val="center"/>
          </w:tcPr>
          <w:p w14:paraId="721C2460" w14:textId="77777777" w:rsidR="0042044B" w:rsidRPr="00D757F5" w:rsidRDefault="0042044B" w:rsidP="00995485">
            <w:pPr>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 xml:space="preserve">Experiència de </w:t>
            </w:r>
            <w:r>
              <w:rPr>
                <w:rFonts w:ascii="Arial" w:eastAsia="Times New Roman" w:hAnsi="Arial" w:cs="Arial"/>
                <w:sz w:val="20"/>
                <w:szCs w:val="20"/>
                <w:lang w:val="ca-ES" w:eastAsia="es-ES"/>
              </w:rPr>
              <w:t>vuit anys</w:t>
            </w:r>
          </w:p>
        </w:tc>
        <w:tc>
          <w:tcPr>
            <w:tcW w:w="1003" w:type="dxa"/>
            <w:vAlign w:val="center"/>
          </w:tcPr>
          <w:p w14:paraId="3CAC774D" w14:textId="77777777" w:rsidR="0042044B" w:rsidRPr="000A4CE8" w:rsidRDefault="0042044B" w:rsidP="00995485">
            <w:pPr>
              <w:spacing w:after="0" w:line="240" w:lineRule="auto"/>
              <w:jc w:val="both"/>
              <w:rPr>
                <w:rFonts w:ascii="Arial" w:eastAsia="Times New Roman" w:hAnsi="Arial" w:cs="Arial"/>
                <w:color w:val="FF0000"/>
                <w:sz w:val="20"/>
                <w:szCs w:val="20"/>
                <w:lang w:val="ca-ES" w:eastAsia="es-ES"/>
              </w:rPr>
            </w:pPr>
          </w:p>
        </w:tc>
      </w:tr>
    </w:tbl>
    <w:p w14:paraId="53ECCCFD" w14:textId="77777777" w:rsidR="0042044B" w:rsidRDefault="0042044B" w:rsidP="0042044B">
      <w:pPr>
        <w:spacing w:after="0" w:line="240" w:lineRule="auto"/>
        <w:jc w:val="both"/>
        <w:rPr>
          <w:rFonts w:ascii="Arial" w:eastAsia="Times New Roman" w:hAnsi="Arial" w:cs="Arial"/>
          <w:b/>
          <w:bCs/>
          <w:sz w:val="20"/>
          <w:szCs w:val="20"/>
          <w:lang w:val="ca-ES" w:eastAsia="es-ES"/>
        </w:rPr>
      </w:pPr>
    </w:p>
    <w:p w14:paraId="3E80F361" w14:textId="77777777" w:rsidR="0042044B" w:rsidRPr="009E2F07" w:rsidRDefault="0042044B" w:rsidP="0042044B">
      <w:pPr>
        <w:spacing w:after="0" w:line="240" w:lineRule="auto"/>
        <w:jc w:val="both"/>
        <w:rPr>
          <w:rFonts w:ascii="Arial" w:eastAsia="Times New Roman" w:hAnsi="Arial" w:cs="Arial"/>
          <w:i/>
          <w:sz w:val="20"/>
          <w:szCs w:val="20"/>
          <w:lang w:val="ca-ES" w:eastAsia="es-ES"/>
        </w:rPr>
      </w:pPr>
      <w:r w:rsidRPr="009E2F07">
        <w:rPr>
          <w:rFonts w:ascii="Arial" w:eastAsia="Times New Roman" w:hAnsi="Arial" w:cs="Arial"/>
          <w:i/>
          <w:sz w:val="20"/>
          <w:szCs w:val="20"/>
          <w:lang w:val="ca-ES" w:eastAsia="es-ES"/>
        </w:rPr>
        <w:t>* En cas de deixar en blanc aquest apartat, s’entendrà que NO s’ofereix la millora i no es puntuarà.</w:t>
      </w:r>
    </w:p>
    <w:p w14:paraId="7405B889" w14:textId="77777777" w:rsidR="0042044B" w:rsidRPr="00D64176" w:rsidRDefault="0042044B" w:rsidP="0042044B">
      <w:pPr>
        <w:tabs>
          <w:tab w:val="right" w:leader="dot" w:pos="9072"/>
        </w:tabs>
        <w:spacing w:after="0" w:line="240" w:lineRule="auto"/>
        <w:jc w:val="both"/>
        <w:rPr>
          <w:rFonts w:ascii="Arial" w:eastAsia="Times New Roman" w:hAnsi="Arial" w:cs="Arial"/>
          <w:i/>
          <w:iCs/>
          <w:sz w:val="20"/>
          <w:szCs w:val="20"/>
          <w:lang w:val="ca-ES"/>
        </w:rPr>
      </w:pPr>
      <w:r w:rsidRPr="00D64176">
        <w:rPr>
          <w:rFonts w:ascii="Arial" w:eastAsia="Times New Roman" w:hAnsi="Arial" w:cs="Arial"/>
          <w:i/>
          <w:iCs/>
          <w:sz w:val="20"/>
          <w:szCs w:val="20"/>
          <w:u w:val="single"/>
          <w:lang w:val="ca-ES"/>
        </w:rPr>
        <w:t xml:space="preserve">En cas de no aportar els 2 documents acreditatius (currículum </w:t>
      </w:r>
      <w:proofErr w:type="spellStart"/>
      <w:r w:rsidRPr="00D64176">
        <w:rPr>
          <w:rFonts w:ascii="Arial" w:eastAsia="Times New Roman" w:hAnsi="Arial" w:cs="Arial"/>
          <w:i/>
          <w:iCs/>
          <w:sz w:val="20"/>
          <w:szCs w:val="20"/>
          <w:u w:val="single"/>
          <w:lang w:val="ca-ES"/>
        </w:rPr>
        <w:t>vitae</w:t>
      </w:r>
      <w:proofErr w:type="spellEnd"/>
      <w:r w:rsidRPr="00D64176">
        <w:rPr>
          <w:rFonts w:ascii="Arial" w:eastAsia="Times New Roman" w:hAnsi="Arial" w:cs="Arial"/>
          <w:i/>
          <w:iCs/>
          <w:sz w:val="20"/>
          <w:szCs w:val="20"/>
          <w:u w:val="single"/>
          <w:lang w:val="ca-ES"/>
        </w:rPr>
        <w:t xml:space="preserve"> + declaració responsable) s’entendrà no acreditada l’experiència i, per tant, la puntuació serà de 0 punts respecte a aquest criteri</w:t>
      </w:r>
      <w:r w:rsidRPr="00D64176">
        <w:rPr>
          <w:rFonts w:ascii="Arial" w:eastAsia="Times New Roman" w:hAnsi="Arial" w:cs="Arial"/>
          <w:i/>
          <w:iCs/>
          <w:sz w:val="20"/>
          <w:szCs w:val="20"/>
          <w:lang w:val="ca-ES"/>
        </w:rPr>
        <w:t xml:space="preserve">. </w:t>
      </w:r>
    </w:p>
    <w:p w14:paraId="1A8559FB" w14:textId="77777777" w:rsidR="0042044B" w:rsidRDefault="0042044B" w:rsidP="0042044B">
      <w:pPr>
        <w:spacing w:after="0" w:line="240" w:lineRule="auto"/>
        <w:jc w:val="both"/>
        <w:rPr>
          <w:rFonts w:ascii="Arial" w:eastAsia="Times New Roman" w:hAnsi="Arial" w:cs="Arial"/>
          <w:b/>
          <w:bCs/>
          <w:sz w:val="20"/>
          <w:szCs w:val="20"/>
          <w:lang w:val="ca-ES" w:eastAsia="es-ES"/>
        </w:rPr>
      </w:pPr>
    </w:p>
    <w:p w14:paraId="08D9AF8E" w14:textId="77777777" w:rsidR="0042044B" w:rsidRDefault="0042044B" w:rsidP="0042044B">
      <w:pPr>
        <w:spacing w:after="0" w:line="240" w:lineRule="auto"/>
        <w:jc w:val="both"/>
        <w:rPr>
          <w:rFonts w:ascii="Arial" w:eastAsia="Times New Roman" w:hAnsi="Arial" w:cs="Arial"/>
          <w:b/>
          <w:bCs/>
          <w:sz w:val="20"/>
          <w:szCs w:val="20"/>
          <w:lang w:val="ca-ES" w:eastAsia="es-ES"/>
        </w:rPr>
      </w:pPr>
    </w:p>
    <w:p w14:paraId="223084FF" w14:textId="77777777" w:rsidR="0042044B" w:rsidRPr="00017B4A" w:rsidRDefault="0042044B" w:rsidP="0042044B">
      <w:pPr>
        <w:spacing w:after="0" w:line="240" w:lineRule="auto"/>
        <w:jc w:val="both"/>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 xml:space="preserve">a.4 </w:t>
      </w:r>
      <w:r w:rsidRPr="00017B4A">
        <w:rPr>
          <w:rFonts w:ascii="Arial" w:eastAsia="Times New Roman" w:hAnsi="Arial" w:cs="Arial"/>
          <w:b/>
          <w:bCs/>
          <w:sz w:val="20"/>
          <w:szCs w:val="20"/>
          <w:lang w:val="ca-ES" w:eastAsia="es-ES"/>
        </w:rPr>
        <w:t>Major dotació de recursos addicionals al contracte</w:t>
      </w:r>
    </w:p>
    <w:p w14:paraId="3A6AFD22" w14:textId="77777777" w:rsidR="0042044B" w:rsidRDefault="0042044B" w:rsidP="0042044B">
      <w:pPr>
        <w:spacing w:after="0" w:line="240" w:lineRule="auto"/>
        <w:jc w:val="both"/>
        <w:rPr>
          <w:rFonts w:ascii="Arial" w:eastAsia="Times New Roman" w:hAnsi="Arial" w:cs="Arial"/>
          <w:color w:val="FF0000"/>
          <w:sz w:val="20"/>
          <w:szCs w:val="20"/>
          <w:lang w:val="ca-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693"/>
      </w:tblGrid>
      <w:tr w:rsidR="0042044B" w:rsidRPr="00D757F5" w14:paraId="132D9A24" w14:textId="77777777" w:rsidTr="00995485">
        <w:trPr>
          <w:trHeight w:val="484"/>
        </w:trPr>
        <w:tc>
          <w:tcPr>
            <w:tcW w:w="5637" w:type="dxa"/>
            <w:shd w:val="clear" w:color="auto" w:fill="9DD1DF"/>
            <w:vAlign w:val="center"/>
          </w:tcPr>
          <w:p w14:paraId="357DDAAB"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b/>
                <w:bCs/>
                <w:sz w:val="20"/>
                <w:szCs w:val="20"/>
                <w:lang w:val="ca-ES" w:eastAsia="es-ES"/>
              </w:rPr>
            </w:pPr>
            <w:r w:rsidRPr="00D757F5">
              <w:rPr>
                <w:rFonts w:ascii="Arial" w:eastAsia="Times New Roman" w:hAnsi="Arial" w:cs="Arial"/>
                <w:b/>
                <w:bCs/>
                <w:sz w:val="20"/>
                <w:szCs w:val="20"/>
                <w:lang w:val="ca-ES" w:eastAsia="es-ES"/>
              </w:rPr>
              <w:t>DOTACIÓ DE RECURSOS ADDICIONALS</w:t>
            </w:r>
          </w:p>
        </w:tc>
        <w:tc>
          <w:tcPr>
            <w:tcW w:w="2693" w:type="dxa"/>
            <w:shd w:val="clear" w:color="auto" w:fill="9DD1DF"/>
            <w:vAlign w:val="center"/>
          </w:tcPr>
          <w:p w14:paraId="383A9961" w14:textId="77777777" w:rsidR="0042044B" w:rsidRPr="00D757F5" w:rsidRDefault="0042044B" w:rsidP="00995485">
            <w:pPr>
              <w:widowControl w:val="0"/>
              <w:spacing w:after="0" w:line="240" w:lineRule="auto"/>
              <w:jc w:val="center"/>
              <w:rPr>
                <w:rFonts w:ascii="Arial" w:eastAsia="Times New Roman" w:hAnsi="Arial" w:cs="Arial"/>
                <w:b/>
                <w:sz w:val="20"/>
                <w:szCs w:val="20"/>
                <w:lang w:val="ca-ES" w:eastAsia="es-ES"/>
              </w:rPr>
            </w:pPr>
            <w:r w:rsidRPr="00D757F5">
              <w:rPr>
                <w:rFonts w:ascii="Arial" w:eastAsia="Times New Roman" w:hAnsi="Arial" w:cs="Arial"/>
                <w:b/>
                <w:sz w:val="20"/>
                <w:szCs w:val="20"/>
                <w:lang w:val="ca-ES" w:eastAsia="es-ES"/>
              </w:rPr>
              <w:t>Marcar amb</w:t>
            </w:r>
          </w:p>
          <w:p w14:paraId="3B1AEE1D"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b/>
                <w:bCs/>
                <w:sz w:val="20"/>
                <w:szCs w:val="20"/>
                <w:lang w:val="ca-ES" w:eastAsia="es-ES"/>
              </w:rPr>
            </w:pPr>
            <w:r w:rsidRPr="00D757F5">
              <w:rPr>
                <w:rFonts w:ascii="Arial" w:eastAsia="Times New Roman" w:hAnsi="Arial" w:cs="Arial"/>
                <w:b/>
                <w:sz w:val="20"/>
                <w:szCs w:val="20"/>
                <w:lang w:val="ca-ES" w:eastAsia="es-ES"/>
              </w:rPr>
              <w:t xml:space="preserve">una “X” els recursos addicionals que </w:t>
            </w:r>
            <w:proofErr w:type="spellStart"/>
            <w:r w:rsidRPr="00D757F5">
              <w:rPr>
                <w:rFonts w:ascii="Arial" w:eastAsia="Times New Roman" w:hAnsi="Arial" w:cs="Arial"/>
                <w:b/>
                <w:sz w:val="20"/>
                <w:szCs w:val="20"/>
                <w:lang w:val="ca-ES" w:eastAsia="es-ES"/>
              </w:rPr>
              <w:t>s’oferten</w:t>
            </w:r>
            <w:proofErr w:type="spellEnd"/>
          </w:p>
        </w:tc>
      </w:tr>
      <w:tr w:rsidR="0042044B" w:rsidRPr="00D757F5" w14:paraId="3618FEF3" w14:textId="77777777" w:rsidTr="00995485">
        <w:tc>
          <w:tcPr>
            <w:tcW w:w="5637" w:type="dxa"/>
            <w:shd w:val="clear" w:color="auto" w:fill="9DD1DF"/>
          </w:tcPr>
          <w:p w14:paraId="577F151E" w14:textId="77777777" w:rsidR="0042044B" w:rsidRPr="00D757F5" w:rsidRDefault="0042044B" w:rsidP="00995485">
            <w:pPr>
              <w:autoSpaceDE w:val="0"/>
              <w:autoSpaceDN w:val="0"/>
              <w:adjustRightInd w:val="0"/>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Dotació de 20 hores / any d’oficial  (qualsevol categoria)</w:t>
            </w:r>
          </w:p>
        </w:tc>
        <w:tc>
          <w:tcPr>
            <w:tcW w:w="2693" w:type="dxa"/>
            <w:shd w:val="clear" w:color="auto" w:fill="auto"/>
          </w:tcPr>
          <w:p w14:paraId="415A0906"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sz w:val="20"/>
                <w:szCs w:val="20"/>
                <w:lang w:val="ca-ES" w:eastAsia="es-ES"/>
              </w:rPr>
            </w:pPr>
          </w:p>
        </w:tc>
      </w:tr>
      <w:tr w:rsidR="0042044B" w:rsidRPr="00D757F5" w14:paraId="448FDC46" w14:textId="77777777" w:rsidTr="00995485">
        <w:tc>
          <w:tcPr>
            <w:tcW w:w="5637" w:type="dxa"/>
            <w:shd w:val="clear" w:color="auto" w:fill="9DD1DF"/>
          </w:tcPr>
          <w:p w14:paraId="77F98CF6" w14:textId="77777777" w:rsidR="0042044B" w:rsidRPr="00D757F5" w:rsidRDefault="0042044B" w:rsidP="00995485">
            <w:pPr>
              <w:autoSpaceDE w:val="0"/>
              <w:autoSpaceDN w:val="0"/>
              <w:adjustRightInd w:val="0"/>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Dotació de 40 hores / any d’oficial  (qualsevol categoria)</w:t>
            </w:r>
          </w:p>
        </w:tc>
        <w:tc>
          <w:tcPr>
            <w:tcW w:w="2693" w:type="dxa"/>
            <w:shd w:val="clear" w:color="auto" w:fill="auto"/>
          </w:tcPr>
          <w:p w14:paraId="3BA1ADA8"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sz w:val="20"/>
                <w:szCs w:val="20"/>
                <w:lang w:val="ca-ES" w:eastAsia="es-ES"/>
              </w:rPr>
            </w:pPr>
          </w:p>
        </w:tc>
      </w:tr>
      <w:tr w:rsidR="0042044B" w:rsidRPr="00D757F5" w14:paraId="6E60C938" w14:textId="77777777" w:rsidTr="00995485">
        <w:tc>
          <w:tcPr>
            <w:tcW w:w="5637" w:type="dxa"/>
            <w:shd w:val="clear" w:color="auto" w:fill="9DD1DF"/>
          </w:tcPr>
          <w:p w14:paraId="5E0245E4" w14:textId="77777777" w:rsidR="0042044B" w:rsidRPr="00D757F5" w:rsidRDefault="0042044B" w:rsidP="00995485">
            <w:pPr>
              <w:autoSpaceDE w:val="0"/>
              <w:autoSpaceDN w:val="0"/>
              <w:adjustRightInd w:val="0"/>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Dotació de 60 hores / any d’oficial  (qualsevol categoria)</w:t>
            </w:r>
          </w:p>
        </w:tc>
        <w:tc>
          <w:tcPr>
            <w:tcW w:w="2693" w:type="dxa"/>
            <w:shd w:val="clear" w:color="auto" w:fill="auto"/>
          </w:tcPr>
          <w:p w14:paraId="18401B37"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sz w:val="20"/>
                <w:szCs w:val="20"/>
                <w:lang w:val="ca-ES" w:eastAsia="es-ES"/>
              </w:rPr>
            </w:pPr>
          </w:p>
        </w:tc>
      </w:tr>
      <w:tr w:rsidR="0042044B" w:rsidRPr="00D757F5" w14:paraId="32BEED7B" w14:textId="77777777" w:rsidTr="00995485">
        <w:tc>
          <w:tcPr>
            <w:tcW w:w="5637" w:type="dxa"/>
            <w:shd w:val="clear" w:color="auto" w:fill="9DD1DF"/>
          </w:tcPr>
          <w:p w14:paraId="12146B0C" w14:textId="77777777" w:rsidR="0042044B" w:rsidRPr="00D757F5" w:rsidRDefault="0042044B" w:rsidP="00995485">
            <w:pPr>
              <w:autoSpaceDE w:val="0"/>
              <w:autoSpaceDN w:val="0"/>
              <w:adjustRightInd w:val="0"/>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Dotació de 80 hores / any d’oficial  (qualsevol categoria)</w:t>
            </w:r>
          </w:p>
        </w:tc>
        <w:tc>
          <w:tcPr>
            <w:tcW w:w="2693" w:type="dxa"/>
            <w:shd w:val="clear" w:color="auto" w:fill="auto"/>
          </w:tcPr>
          <w:p w14:paraId="345B6F05"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sz w:val="20"/>
                <w:szCs w:val="20"/>
                <w:lang w:val="ca-ES" w:eastAsia="es-ES"/>
              </w:rPr>
            </w:pPr>
          </w:p>
        </w:tc>
      </w:tr>
      <w:tr w:rsidR="0042044B" w:rsidRPr="00D757F5" w14:paraId="0F8A8D1D" w14:textId="77777777" w:rsidTr="00995485">
        <w:tc>
          <w:tcPr>
            <w:tcW w:w="5637" w:type="dxa"/>
            <w:shd w:val="clear" w:color="auto" w:fill="9DD1DF"/>
          </w:tcPr>
          <w:p w14:paraId="61A95947" w14:textId="77777777" w:rsidR="0042044B" w:rsidRPr="00D757F5" w:rsidRDefault="0042044B" w:rsidP="00995485">
            <w:pPr>
              <w:autoSpaceDE w:val="0"/>
              <w:autoSpaceDN w:val="0"/>
              <w:adjustRightInd w:val="0"/>
              <w:spacing w:after="0" w:line="240" w:lineRule="auto"/>
              <w:jc w:val="both"/>
              <w:rPr>
                <w:rFonts w:ascii="Arial" w:eastAsia="Times New Roman" w:hAnsi="Arial" w:cs="Arial"/>
                <w:sz w:val="20"/>
                <w:szCs w:val="20"/>
                <w:lang w:val="ca-ES" w:eastAsia="es-ES"/>
              </w:rPr>
            </w:pPr>
            <w:r w:rsidRPr="00D757F5">
              <w:rPr>
                <w:rFonts w:ascii="Arial" w:eastAsia="Times New Roman" w:hAnsi="Arial" w:cs="Arial"/>
                <w:sz w:val="20"/>
                <w:szCs w:val="20"/>
                <w:lang w:val="ca-ES" w:eastAsia="es-ES"/>
              </w:rPr>
              <w:t>Dotació de 100 hores / any d’oficial  (qualsevol categoria)</w:t>
            </w:r>
          </w:p>
        </w:tc>
        <w:tc>
          <w:tcPr>
            <w:tcW w:w="2693" w:type="dxa"/>
            <w:shd w:val="clear" w:color="auto" w:fill="auto"/>
          </w:tcPr>
          <w:p w14:paraId="38D2F194" w14:textId="77777777" w:rsidR="0042044B" w:rsidRPr="00D757F5" w:rsidRDefault="0042044B" w:rsidP="00995485">
            <w:pPr>
              <w:autoSpaceDE w:val="0"/>
              <w:autoSpaceDN w:val="0"/>
              <w:adjustRightInd w:val="0"/>
              <w:spacing w:after="0" w:line="240" w:lineRule="auto"/>
              <w:jc w:val="center"/>
              <w:rPr>
                <w:rFonts w:ascii="Arial" w:eastAsia="Times New Roman" w:hAnsi="Arial" w:cs="Arial"/>
                <w:sz w:val="20"/>
                <w:szCs w:val="20"/>
                <w:lang w:val="ca-ES" w:eastAsia="es-ES"/>
              </w:rPr>
            </w:pPr>
          </w:p>
        </w:tc>
      </w:tr>
    </w:tbl>
    <w:p w14:paraId="51545CEA" w14:textId="77777777" w:rsidR="0042044B" w:rsidRPr="00D757F5" w:rsidRDefault="0042044B" w:rsidP="0042044B">
      <w:pPr>
        <w:spacing w:after="0" w:line="240" w:lineRule="auto"/>
        <w:jc w:val="both"/>
        <w:rPr>
          <w:rFonts w:ascii="Arial" w:eastAsia="Times New Roman" w:hAnsi="Arial" w:cs="Arial"/>
          <w:i/>
          <w:sz w:val="20"/>
          <w:szCs w:val="20"/>
          <w:lang w:val="ca-ES" w:eastAsia="es-ES"/>
        </w:rPr>
      </w:pPr>
    </w:p>
    <w:p w14:paraId="2C7D4C82" w14:textId="77777777" w:rsidR="0042044B" w:rsidRPr="00D757F5" w:rsidRDefault="0042044B" w:rsidP="0042044B">
      <w:pPr>
        <w:spacing w:after="0" w:line="240" w:lineRule="auto"/>
        <w:jc w:val="both"/>
        <w:rPr>
          <w:rFonts w:ascii="Arial" w:eastAsia="Times New Roman" w:hAnsi="Arial" w:cs="Arial"/>
          <w:color w:val="FF0000"/>
          <w:sz w:val="20"/>
          <w:szCs w:val="20"/>
          <w:lang w:val="ca-ES" w:eastAsia="es-ES"/>
        </w:rPr>
      </w:pPr>
      <w:r w:rsidRPr="00D757F5">
        <w:rPr>
          <w:rFonts w:ascii="Arial" w:eastAsia="Times New Roman" w:hAnsi="Arial" w:cs="Arial"/>
          <w:i/>
          <w:sz w:val="20"/>
          <w:szCs w:val="20"/>
          <w:lang w:val="ca-ES" w:eastAsia="es-ES"/>
        </w:rPr>
        <w:t>* En cas de deixar en blanc aquest apartat, s’entendrà que NO s’ofereix la millora i no es puntuarà.</w:t>
      </w:r>
    </w:p>
    <w:p w14:paraId="5DECE659" w14:textId="77777777" w:rsidR="0042044B" w:rsidRPr="00825967" w:rsidRDefault="0042044B" w:rsidP="0042044B">
      <w:pPr>
        <w:spacing w:after="0" w:line="240" w:lineRule="auto"/>
        <w:jc w:val="both"/>
        <w:rPr>
          <w:rFonts w:ascii="Arial" w:eastAsia="Times New Roman" w:hAnsi="Arial" w:cs="Arial"/>
          <w:iCs/>
          <w:color w:val="FF0000"/>
          <w:sz w:val="20"/>
          <w:szCs w:val="20"/>
          <w:lang w:val="ca-ES" w:eastAsia="es-ES"/>
        </w:rPr>
      </w:pPr>
    </w:p>
    <w:p w14:paraId="644DDD57" w14:textId="77777777" w:rsidR="0042044B" w:rsidRPr="000A4CE8" w:rsidRDefault="0042044B" w:rsidP="0042044B">
      <w:pPr>
        <w:spacing w:after="0" w:line="240" w:lineRule="auto"/>
        <w:jc w:val="both"/>
        <w:rPr>
          <w:rFonts w:ascii="Arial" w:eastAsia="Times New Roman" w:hAnsi="Arial" w:cs="Arial"/>
          <w:iCs/>
          <w:sz w:val="20"/>
          <w:szCs w:val="20"/>
          <w:lang w:val="ca-ES" w:eastAsia="es-ES"/>
        </w:rPr>
      </w:pPr>
    </w:p>
    <w:p w14:paraId="1A3139DC" w14:textId="77777777" w:rsidR="0042044B" w:rsidRPr="000A4CE8" w:rsidRDefault="0042044B" w:rsidP="0042044B">
      <w:pPr>
        <w:spacing w:after="0" w:line="240" w:lineRule="auto"/>
        <w:jc w:val="both"/>
        <w:rPr>
          <w:rFonts w:ascii="Arial" w:eastAsia="Times New Roman" w:hAnsi="Arial" w:cs="Arial"/>
          <w:sz w:val="20"/>
          <w:szCs w:val="20"/>
          <w:lang w:val="ca-ES" w:eastAsia="es-ES"/>
        </w:rPr>
      </w:pPr>
      <w:r w:rsidRPr="000A4CE8">
        <w:rPr>
          <w:rFonts w:ascii="Arial" w:eastAsia="Times New Roman" w:hAnsi="Arial" w:cs="Arial"/>
          <w:b/>
          <w:sz w:val="20"/>
          <w:szCs w:val="20"/>
          <w:lang w:val="ca-ES" w:eastAsia="es-ES"/>
        </w:rPr>
        <w:t>TERCER.-</w:t>
      </w:r>
      <w:r w:rsidRPr="000A4CE8">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D856BEF" w14:textId="77777777" w:rsidR="0042044B" w:rsidRPr="000A4CE8" w:rsidRDefault="0042044B" w:rsidP="0042044B">
      <w:pPr>
        <w:spacing w:after="0" w:line="240" w:lineRule="auto"/>
        <w:jc w:val="center"/>
        <w:rPr>
          <w:rFonts w:ascii="Arial" w:eastAsia="Times New Roman" w:hAnsi="Arial" w:cs="Arial"/>
          <w:sz w:val="20"/>
          <w:szCs w:val="20"/>
          <w:lang w:val="ca-ES"/>
        </w:rPr>
      </w:pPr>
      <w:r w:rsidRPr="000A4CE8">
        <w:rPr>
          <w:rFonts w:ascii="Arial" w:eastAsia="Times New Roman" w:hAnsi="Arial" w:cs="Arial"/>
          <w:sz w:val="20"/>
          <w:szCs w:val="20"/>
          <w:lang w:val="ca-ES" w:eastAsia="es-ES"/>
        </w:rPr>
        <w:br/>
        <w:t>(</w:t>
      </w:r>
      <w:r w:rsidRPr="000A4CE8">
        <w:rPr>
          <w:rFonts w:ascii="Arial" w:eastAsia="Times New Roman" w:hAnsi="Arial" w:cs="Arial"/>
          <w:sz w:val="20"/>
          <w:szCs w:val="20"/>
          <w:lang w:val="ca-ES"/>
        </w:rPr>
        <w:t xml:space="preserve">(signatura electrònica de la persona </w:t>
      </w:r>
    </w:p>
    <w:p w14:paraId="328AA6D0" w14:textId="77777777" w:rsidR="0042044B" w:rsidRPr="00C84152" w:rsidRDefault="0042044B" w:rsidP="0042044B">
      <w:pPr>
        <w:spacing w:after="0" w:line="240" w:lineRule="auto"/>
        <w:jc w:val="center"/>
        <w:rPr>
          <w:rFonts w:ascii="Arial" w:eastAsia="Times New Roman" w:hAnsi="Arial" w:cs="Arial"/>
          <w:sz w:val="20"/>
          <w:szCs w:val="20"/>
          <w:lang w:val="ca-ES"/>
        </w:rPr>
      </w:pPr>
      <w:r w:rsidRPr="000A4CE8">
        <w:rPr>
          <w:rFonts w:ascii="Arial" w:eastAsia="Times New Roman" w:hAnsi="Arial" w:cs="Arial"/>
          <w:sz w:val="20"/>
          <w:szCs w:val="20"/>
          <w:lang w:val="ca-ES"/>
        </w:rPr>
        <w:t>representant de la licitadora)</w:t>
      </w:r>
      <w:bookmarkEnd w:id="9"/>
      <w:r w:rsidRPr="000A4CE8">
        <w:rPr>
          <w:rFonts w:ascii="Arial" w:eastAsia="Times New Roman" w:hAnsi="Arial" w:cs="Times New Roman"/>
          <w:b/>
          <w:caps/>
          <w:spacing w:val="-3"/>
          <w:szCs w:val="24"/>
          <w:lang w:val="ca-ES" w:eastAsia="es-ES"/>
        </w:rPr>
        <w:br w:type="page"/>
      </w:r>
    </w:p>
    <w:p w14:paraId="0C2E3E20" w14:textId="77777777" w:rsidR="0042044B" w:rsidRPr="009043EB" w:rsidRDefault="0042044B" w:rsidP="0042044B">
      <w:pPr>
        <w:spacing w:after="0" w:line="240" w:lineRule="auto"/>
        <w:jc w:val="center"/>
        <w:rPr>
          <w:rFonts w:ascii="Arial" w:eastAsia="Times New Roman" w:hAnsi="Arial" w:cs="Times New Roman"/>
          <w:b/>
          <w:caps/>
          <w:spacing w:val="-3"/>
          <w:szCs w:val="24"/>
          <w:lang w:val="ca-ES" w:eastAsia="es-ES"/>
        </w:rPr>
      </w:pPr>
      <w:r w:rsidRPr="009043EB">
        <w:rPr>
          <w:rFonts w:ascii="Arial" w:eastAsia="Times New Roman" w:hAnsi="Arial" w:cs="Times New Roman"/>
          <w:b/>
          <w:caps/>
          <w:spacing w:val="-3"/>
          <w:szCs w:val="24"/>
          <w:lang w:val="ca-ES" w:eastAsia="es-ES"/>
        </w:rPr>
        <w:lastRenderedPageBreak/>
        <w:t xml:space="preserve">ANNEX III </w:t>
      </w:r>
    </w:p>
    <w:p w14:paraId="65120CD1" w14:textId="77777777" w:rsidR="0042044B" w:rsidRPr="009043EB" w:rsidRDefault="0042044B" w:rsidP="0042044B">
      <w:pPr>
        <w:keepNext/>
        <w:spacing w:after="0" w:line="240" w:lineRule="auto"/>
        <w:jc w:val="center"/>
        <w:outlineLvl w:val="8"/>
        <w:rPr>
          <w:rFonts w:ascii="Arial" w:eastAsia="Times New Roman" w:hAnsi="Arial" w:cs="Times New Roman"/>
          <w:b/>
          <w:noProof/>
          <w:szCs w:val="24"/>
          <w:lang w:val="ca-ES" w:eastAsia="es-ES"/>
        </w:rPr>
      </w:pPr>
      <w:r w:rsidRPr="009043EB">
        <w:rPr>
          <w:rFonts w:ascii="Arial" w:eastAsia="Times New Roman" w:hAnsi="Arial" w:cs="Times New Roman"/>
          <w:b/>
          <w:noProof/>
          <w:szCs w:val="24"/>
          <w:lang w:val="ca-ES" w:eastAsia="es-ES"/>
        </w:rPr>
        <w:t>MODEL DE DECLARACIÓ DE LA PART DEL CONTRACTE A SUBCONTRACTAR</w:t>
      </w:r>
    </w:p>
    <w:p w14:paraId="00829ACD" w14:textId="77777777" w:rsidR="0042044B" w:rsidRPr="009043EB" w:rsidRDefault="0042044B" w:rsidP="0042044B">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2D795B07" w14:textId="77777777" w:rsidR="0042044B" w:rsidRPr="009043EB" w:rsidRDefault="0042044B" w:rsidP="0042044B">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9043EB">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23A5E9FF" w14:textId="77777777" w:rsidR="0042044B" w:rsidRPr="009043EB" w:rsidRDefault="0042044B" w:rsidP="0042044B">
      <w:pPr>
        <w:rPr>
          <w:rFonts w:ascii="Arial" w:eastAsia="Calibri" w:hAnsi="Arial" w:cs="Arial"/>
          <w:spacing w:val="-2"/>
          <w:sz w:val="20"/>
          <w:szCs w:val="20"/>
          <w:lang w:val="ca-ES"/>
        </w:rPr>
      </w:pPr>
    </w:p>
    <w:p w14:paraId="2F0EA16F" w14:textId="77777777" w:rsidR="0042044B" w:rsidRPr="009043EB" w:rsidRDefault="0042044B" w:rsidP="0042044B">
      <w:pPr>
        <w:rPr>
          <w:rFonts w:ascii="Arial" w:eastAsia="Calibri" w:hAnsi="Arial" w:cs="Arial"/>
          <w:b/>
          <w:bCs/>
          <w:sz w:val="20"/>
          <w:szCs w:val="20"/>
          <w:lang w:val="ca-ES"/>
        </w:rPr>
      </w:pPr>
      <w:r w:rsidRPr="009043EB">
        <w:rPr>
          <w:rFonts w:ascii="Arial" w:eastAsia="Calibri" w:hAnsi="Arial" w:cs="Arial"/>
          <w:b/>
          <w:bCs/>
          <w:sz w:val="20"/>
          <w:szCs w:val="20"/>
          <w:lang w:val="ca-ES"/>
        </w:rPr>
        <w:t>DECLARA</w:t>
      </w:r>
    </w:p>
    <w:p w14:paraId="5F53ED96" w14:textId="77777777" w:rsidR="0042044B" w:rsidRPr="009043EB" w:rsidRDefault="0042044B" w:rsidP="0042044B">
      <w:pPr>
        <w:jc w:val="both"/>
        <w:rPr>
          <w:rFonts w:ascii="Arial" w:eastAsia="Times New Roman" w:hAnsi="Arial" w:cs="Arial"/>
          <w:spacing w:val="-2"/>
          <w:sz w:val="20"/>
          <w:szCs w:val="20"/>
          <w:lang w:val="ca-ES" w:eastAsia="es-ES"/>
        </w:rPr>
      </w:pPr>
      <w:r w:rsidRPr="009043EB">
        <w:rPr>
          <w:rFonts w:ascii="Arial" w:eastAsia="Calibri" w:hAnsi="Arial" w:cs="Arial"/>
          <w:b/>
          <w:bCs/>
          <w:sz w:val="20"/>
          <w:szCs w:val="20"/>
          <w:lang w:val="ca-ES"/>
        </w:rPr>
        <w:t>I.-</w:t>
      </w:r>
      <w:r w:rsidRPr="009043EB">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9043EB">
        <w:rPr>
          <w:rFonts w:ascii="Arial" w:eastAsia="Calibri" w:hAnsi="Arial" w:cs="Arial"/>
          <w:sz w:val="20"/>
          <w:szCs w:val="20"/>
          <w:lang w:val="ca-ES"/>
        </w:rPr>
        <w:t>subcontractistes</w:t>
      </w:r>
      <w:proofErr w:type="spellEnd"/>
      <w:r w:rsidRPr="009043EB">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42044B" w:rsidRPr="009043EB" w14:paraId="338E95C8" w14:textId="77777777" w:rsidTr="00995485">
        <w:tc>
          <w:tcPr>
            <w:tcW w:w="1773" w:type="dxa"/>
            <w:tcBorders>
              <w:top w:val="single" w:sz="4" w:space="0" w:color="auto"/>
              <w:left w:val="single" w:sz="4" w:space="0" w:color="auto"/>
              <w:bottom w:val="single" w:sz="4" w:space="0" w:color="auto"/>
              <w:right w:val="single" w:sz="4" w:space="0" w:color="auto"/>
            </w:tcBorders>
            <w:vAlign w:val="center"/>
            <w:hideMark/>
          </w:tcPr>
          <w:p w14:paraId="31CE75E9"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588E48B4"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5881228"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Percentatge</w:t>
            </w:r>
          </w:p>
          <w:p w14:paraId="302D7088"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A42EFBD"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54F419CC"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 xml:space="preserve">Condicions de solvència professional o tècnic del </w:t>
            </w:r>
            <w:proofErr w:type="spellStart"/>
            <w:r w:rsidRPr="009043EB">
              <w:rPr>
                <w:rFonts w:ascii="Arial" w:eastAsia="Times New Roman" w:hAnsi="Arial" w:cs="Arial"/>
                <w:spacing w:val="-2"/>
                <w:sz w:val="20"/>
                <w:szCs w:val="20"/>
                <w:lang w:val="ca-ES" w:eastAsia="es-ES"/>
              </w:rPr>
              <w:t>subcontractista</w:t>
            </w:r>
            <w:proofErr w:type="spellEnd"/>
          </w:p>
        </w:tc>
      </w:tr>
      <w:tr w:rsidR="0042044B" w:rsidRPr="009043EB" w14:paraId="2E5CE2E3" w14:textId="77777777" w:rsidTr="00995485">
        <w:tc>
          <w:tcPr>
            <w:tcW w:w="1773" w:type="dxa"/>
            <w:tcBorders>
              <w:top w:val="single" w:sz="4" w:space="0" w:color="auto"/>
              <w:left w:val="single" w:sz="4" w:space="0" w:color="auto"/>
              <w:bottom w:val="single" w:sz="4" w:space="0" w:color="auto"/>
              <w:right w:val="single" w:sz="4" w:space="0" w:color="auto"/>
            </w:tcBorders>
          </w:tcPr>
          <w:p w14:paraId="0014D800"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3AAF3046"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6DDBB0B7"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2017484E" w14:textId="77777777" w:rsidR="0042044B" w:rsidRPr="009043EB" w:rsidRDefault="0042044B" w:rsidP="0099548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83D9A80" w14:textId="77777777" w:rsidR="0042044B" w:rsidRPr="009043EB" w:rsidRDefault="0042044B" w:rsidP="0099548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42044B" w:rsidRPr="009043EB" w14:paraId="25223A66" w14:textId="77777777" w:rsidTr="00995485">
        <w:tc>
          <w:tcPr>
            <w:tcW w:w="1773" w:type="dxa"/>
            <w:tcBorders>
              <w:top w:val="single" w:sz="4" w:space="0" w:color="auto"/>
              <w:left w:val="single" w:sz="4" w:space="0" w:color="auto"/>
              <w:bottom w:val="single" w:sz="4" w:space="0" w:color="auto"/>
              <w:right w:val="single" w:sz="4" w:space="0" w:color="auto"/>
            </w:tcBorders>
          </w:tcPr>
          <w:p w14:paraId="3C78F5C2"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0778DE69"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42F907D5" w14:textId="77777777" w:rsidR="0042044B" w:rsidRPr="009043EB" w:rsidRDefault="0042044B" w:rsidP="0099548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66AE5E3A" w14:textId="77777777" w:rsidR="0042044B" w:rsidRPr="009043EB" w:rsidRDefault="0042044B" w:rsidP="0099548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4A61CDD5" w14:textId="77777777" w:rsidR="0042044B" w:rsidRPr="009043EB" w:rsidRDefault="0042044B" w:rsidP="0099548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42044B" w:rsidRPr="009043EB" w14:paraId="79715A9E" w14:textId="77777777" w:rsidTr="00995485">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2D27229D" w14:textId="77777777" w:rsidR="0042044B" w:rsidRPr="009043EB" w:rsidRDefault="0042044B" w:rsidP="00995485">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5167A66B" w14:textId="77777777" w:rsidR="0042044B" w:rsidRPr="009043EB" w:rsidRDefault="0042044B" w:rsidP="0099548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1068385B" w14:textId="77777777" w:rsidR="0042044B" w:rsidRPr="009043EB" w:rsidRDefault="0042044B" w:rsidP="0099548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0946BA9A" w14:textId="77777777" w:rsidR="0042044B" w:rsidRPr="009043EB" w:rsidRDefault="0042044B" w:rsidP="0099548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0CAE53D7"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6D31D13"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C0F1DB2"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9043EB">
        <w:rPr>
          <w:rFonts w:ascii="Arial" w:eastAsia="Times New Roman" w:hAnsi="Arial" w:cs="Arial"/>
          <w:b/>
          <w:bCs/>
          <w:spacing w:val="-3"/>
          <w:sz w:val="20"/>
          <w:szCs w:val="20"/>
          <w:lang w:val="ca-ES" w:eastAsia="es-ES"/>
        </w:rPr>
        <w:t>II.-</w:t>
      </w:r>
      <w:r w:rsidRPr="009043EB">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9043EB">
        <w:rPr>
          <w:rFonts w:ascii="Arial" w:eastAsia="Times New Roman" w:hAnsi="Arial" w:cs="Arial"/>
          <w:spacing w:val="-3"/>
          <w:sz w:val="20"/>
          <w:szCs w:val="20"/>
          <w:lang w:val="ca-ES" w:eastAsia="es-ES"/>
        </w:rPr>
        <w:t>subcontractistes</w:t>
      </w:r>
      <w:proofErr w:type="spellEnd"/>
      <w:r w:rsidRPr="009043EB">
        <w:rPr>
          <w:rFonts w:ascii="Arial" w:eastAsia="Times New Roman" w:hAnsi="Arial" w:cs="Arial"/>
          <w:spacing w:val="-3"/>
          <w:sz w:val="20"/>
          <w:szCs w:val="20"/>
          <w:lang w:val="ca-ES" w:eastAsia="es-ES"/>
        </w:rPr>
        <w:t>, indicant:</w:t>
      </w:r>
    </w:p>
    <w:p w14:paraId="2AF30D8E"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95BDCE6" w14:textId="77777777" w:rsidR="0042044B" w:rsidRPr="009043EB" w:rsidRDefault="0042044B" w:rsidP="0042044B">
      <w:pPr>
        <w:numPr>
          <w:ilvl w:val="0"/>
          <w:numId w:val="2"/>
        </w:numPr>
        <w:spacing w:after="0" w:line="240" w:lineRule="auto"/>
        <w:jc w:val="both"/>
        <w:rPr>
          <w:rFonts w:ascii="Arial" w:eastAsia="Calibri" w:hAnsi="Arial" w:cs="Arial"/>
          <w:sz w:val="20"/>
          <w:szCs w:val="20"/>
          <w:lang w:val="ca-ES"/>
        </w:rPr>
      </w:pPr>
      <w:r w:rsidRPr="009043EB">
        <w:rPr>
          <w:rFonts w:ascii="Arial" w:eastAsia="Calibri" w:hAnsi="Arial" w:cs="Arial"/>
          <w:sz w:val="20"/>
          <w:szCs w:val="20"/>
          <w:lang w:val="ca-ES"/>
        </w:rPr>
        <w:t xml:space="preserve">La determinació de les parts del contracte a realitzar pels </w:t>
      </w:r>
      <w:proofErr w:type="spellStart"/>
      <w:r w:rsidRPr="009043EB">
        <w:rPr>
          <w:rFonts w:ascii="Arial" w:eastAsia="Calibri" w:hAnsi="Arial" w:cs="Arial"/>
          <w:sz w:val="20"/>
          <w:szCs w:val="20"/>
          <w:lang w:val="ca-ES"/>
        </w:rPr>
        <w:t>subcontractistes</w:t>
      </w:r>
      <w:proofErr w:type="spellEnd"/>
      <w:r w:rsidRPr="009043EB">
        <w:rPr>
          <w:rFonts w:ascii="Arial" w:eastAsia="Calibri" w:hAnsi="Arial" w:cs="Arial"/>
          <w:sz w:val="20"/>
          <w:szCs w:val="20"/>
          <w:lang w:val="ca-ES"/>
        </w:rPr>
        <w:t>.</w:t>
      </w:r>
    </w:p>
    <w:p w14:paraId="64363500" w14:textId="77777777" w:rsidR="0042044B" w:rsidRPr="009043EB" w:rsidRDefault="0042044B" w:rsidP="0042044B">
      <w:pPr>
        <w:numPr>
          <w:ilvl w:val="0"/>
          <w:numId w:val="2"/>
        </w:numPr>
        <w:spacing w:after="0" w:line="240" w:lineRule="auto"/>
        <w:jc w:val="both"/>
        <w:rPr>
          <w:rFonts w:ascii="Arial" w:eastAsia="Calibri" w:hAnsi="Arial" w:cs="Arial"/>
          <w:sz w:val="20"/>
          <w:szCs w:val="20"/>
          <w:lang w:val="ca-ES"/>
        </w:rPr>
      </w:pPr>
      <w:r w:rsidRPr="009043EB">
        <w:rPr>
          <w:rFonts w:ascii="Arial" w:eastAsia="Calibri" w:hAnsi="Arial" w:cs="Arial"/>
          <w:sz w:val="20"/>
          <w:szCs w:val="20"/>
          <w:lang w:val="ca-ES"/>
        </w:rPr>
        <w:t>L’import de les prestacions subcontractades.</w:t>
      </w:r>
    </w:p>
    <w:p w14:paraId="0E9C2BDA" w14:textId="77777777" w:rsidR="0042044B" w:rsidRPr="009043EB" w:rsidRDefault="0042044B" w:rsidP="0042044B">
      <w:pPr>
        <w:numPr>
          <w:ilvl w:val="0"/>
          <w:numId w:val="2"/>
        </w:numPr>
        <w:spacing w:after="0" w:line="240" w:lineRule="auto"/>
        <w:jc w:val="both"/>
        <w:rPr>
          <w:rFonts w:ascii="Arial" w:eastAsia="Calibri" w:hAnsi="Arial" w:cs="Arial"/>
          <w:sz w:val="20"/>
          <w:szCs w:val="20"/>
          <w:lang w:val="ca-ES"/>
        </w:rPr>
      </w:pPr>
      <w:r w:rsidRPr="009043EB">
        <w:rPr>
          <w:rFonts w:ascii="Arial" w:eastAsia="Calibri" w:hAnsi="Arial" w:cs="Arial"/>
          <w:sz w:val="20"/>
          <w:szCs w:val="20"/>
          <w:lang w:val="ca-ES"/>
        </w:rPr>
        <w:t xml:space="preserve">La identificació dels </w:t>
      </w:r>
      <w:proofErr w:type="spellStart"/>
      <w:r w:rsidRPr="009043EB">
        <w:rPr>
          <w:rFonts w:ascii="Arial" w:eastAsia="Calibri" w:hAnsi="Arial" w:cs="Arial"/>
          <w:sz w:val="20"/>
          <w:szCs w:val="20"/>
          <w:lang w:val="ca-ES"/>
        </w:rPr>
        <w:t>subcontractistes</w:t>
      </w:r>
      <w:proofErr w:type="spellEnd"/>
      <w:r w:rsidRPr="009043EB">
        <w:rPr>
          <w:rFonts w:ascii="Arial" w:eastAsia="Calibri" w:hAnsi="Arial" w:cs="Arial"/>
          <w:sz w:val="20"/>
          <w:szCs w:val="20"/>
          <w:lang w:val="ca-ES"/>
        </w:rPr>
        <w:t xml:space="preserve"> (nom, dades de contacte i representant legal).</w:t>
      </w:r>
    </w:p>
    <w:p w14:paraId="184AFE6C" w14:textId="77777777" w:rsidR="0042044B" w:rsidRPr="009043EB" w:rsidRDefault="0042044B" w:rsidP="0042044B">
      <w:pPr>
        <w:numPr>
          <w:ilvl w:val="0"/>
          <w:numId w:val="2"/>
        </w:numPr>
        <w:spacing w:after="0" w:line="240" w:lineRule="auto"/>
        <w:jc w:val="both"/>
        <w:rPr>
          <w:rFonts w:ascii="Arial" w:eastAsia="Times New Roman" w:hAnsi="Arial" w:cs="Arial"/>
          <w:sz w:val="20"/>
          <w:szCs w:val="20"/>
          <w:lang w:val="ca-ES" w:eastAsia="x-none"/>
        </w:rPr>
      </w:pPr>
      <w:r w:rsidRPr="009043EB">
        <w:rPr>
          <w:rFonts w:ascii="Arial" w:eastAsia="Times New Roman" w:hAnsi="Arial" w:cs="Arial"/>
          <w:sz w:val="20"/>
          <w:szCs w:val="20"/>
          <w:lang w:val="ca-ES" w:eastAsia="x-none"/>
        </w:rPr>
        <w:t xml:space="preserve">La declaració responsable del </w:t>
      </w:r>
      <w:proofErr w:type="spellStart"/>
      <w:r w:rsidRPr="009043EB">
        <w:rPr>
          <w:rFonts w:ascii="Arial" w:eastAsia="Times New Roman" w:hAnsi="Arial" w:cs="Arial"/>
          <w:sz w:val="20"/>
          <w:szCs w:val="20"/>
          <w:lang w:val="ca-ES" w:eastAsia="x-none"/>
        </w:rPr>
        <w:t>subcontractista</w:t>
      </w:r>
      <w:proofErr w:type="spellEnd"/>
      <w:r w:rsidRPr="009043EB">
        <w:rPr>
          <w:rFonts w:ascii="Arial" w:eastAsia="Times New Roman" w:hAnsi="Arial" w:cs="Arial"/>
          <w:sz w:val="20"/>
          <w:szCs w:val="20"/>
          <w:lang w:val="ca-ES" w:eastAsia="x-none"/>
        </w:rPr>
        <w:t xml:space="preserve"> conforme aquest no es troba incurs en cap prohibició de contractar conforme a l’article 71 de la LCSP. </w:t>
      </w:r>
    </w:p>
    <w:p w14:paraId="100F3FDE" w14:textId="77777777" w:rsidR="0042044B" w:rsidRPr="009043EB" w:rsidRDefault="0042044B" w:rsidP="0042044B">
      <w:pPr>
        <w:numPr>
          <w:ilvl w:val="0"/>
          <w:numId w:val="2"/>
        </w:numPr>
        <w:spacing w:after="0" w:line="240" w:lineRule="auto"/>
        <w:jc w:val="both"/>
        <w:rPr>
          <w:rFonts w:ascii="Arial" w:eastAsia="Times New Roman" w:hAnsi="Arial" w:cs="Arial"/>
          <w:bCs/>
          <w:sz w:val="20"/>
          <w:szCs w:val="20"/>
          <w:lang w:val="ca-ES" w:eastAsia="x-none"/>
        </w:rPr>
      </w:pPr>
      <w:r w:rsidRPr="009043EB">
        <w:rPr>
          <w:rFonts w:ascii="Arial" w:eastAsia="Times New Roman" w:hAnsi="Arial" w:cs="Arial"/>
          <w:bCs/>
          <w:sz w:val="20"/>
          <w:szCs w:val="20"/>
          <w:lang w:val="ca-ES" w:eastAsia="x-none"/>
        </w:rPr>
        <w:t xml:space="preserve">Justificació de les condicions d’aptitud per executar les prestacions del contracte. </w:t>
      </w:r>
      <w:r w:rsidRPr="009043EB">
        <w:rPr>
          <w:rFonts w:ascii="Arial" w:eastAsia="Times New Roman" w:hAnsi="Arial" w:cs="Arial"/>
          <w:bCs/>
          <w:iCs/>
          <w:sz w:val="20"/>
          <w:szCs w:val="20"/>
          <w:lang w:val="ca-ES" w:eastAsia="x-none"/>
        </w:rPr>
        <w:t xml:space="preserve">En el cas que el </w:t>
      </w:r>
      <w:proofErr w:type="spellStart"/>
      <w:r w:rsidRPr="009043EB">
        <w:rPr>
          <w:rFonts w:ascii="Arial" w:eastAsia="Times New Roman" w:hAnsi="Arial" w:cs="Arial"/>
          <w:bCs/>
          <w:iCs/>
          <w:sz w:val="20"/>
          <w:szCs w:val="20"/>
          <w:lang w:val="ca-ES" w:eastAsia="x-none"/>
        </w:rPr>
        <w:t>subcontractista</w:t>
      </w:r>
      <w:proofErr w:type="spellEnd"/>
      <w:r w:rsidRPr="009043EB">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3411D7D4" w14:textId="77777777" w:rsidR="0042044B" w:rsidRPr="009043EB" w:rsidRDefault="0042044B" w:rsidP="0042044B">
      <w:pPr>
        <w:numPr>
          <w:ilvl w:val="0"/>
          <w:numId w:val="2"/>
        </w:numPr>
        <w:spacing w:after="0" w:line="240" w:lineRule="auto"/>
        <w:jc w:val="both"/>
        <w:rPr>
          <w:rFonts w:ascii="Arial" w:eastAsia="Calibri" w:hAnsi="Arial" w:cs="Arial"/>
          <w:sz w:val="20"/>
          <w:szCs w:val="20"/>
          <w:lang w:val="ca-ES"/>
        </w:rPr>
      </w:pPr>
      <w:r w:rsidRPr="009043EB">
        <w:rPr>
          <w:rFonts w:ascii="Arial" w:eastAsia="Calibri" w:hAnsi="Arial" w:cs="Arial"/>
          <w:sz w:val="20"/>
          <w:szCs w:val="20"/>
          <w:lang w:val="ca-ES"/>
        </w:rPr>
        <w:t>El detall de les condicions de subcontractació o subministrament relatives al termini de pagament.</w:t>
      </w:r>
    </w:p>
    <w:p w14:paraId="2B91B1FD"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9043EB">
        <w:rPr>
          <w:rFonts w:ascii="Arial" w:eastAsia="Times New Roman" w:hAnsi="Arial" w:cs="Arial"/>
          <w:b/>
          <w:bCs/>
          <w:spacing w:val="-3"/>
          <w:sz w:val="20"/>
          <w:szCs w:val="20"/>
          <w:lang w:val="ca-ES" w:eastAsia="es-ES"/>
        </w:rPr>
        <w:t>III.-</w:t>
      </w:r>
      <w:r w:rsidRPr="009043EB">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9043EB">
        <w:rPr>
          <w:rFonts w:ascii="Arial" w:eastAsia="Times New Roman" w:hAnsi="Arial" w:cs="Arial"/>
          <w:spacing w:val="-3"/>
          <w:sz w:val="20"/>
          <w:szCs w:val="20"/>
          <w:lang w:val="ca-ES" w:eastAsia="es-ES"/>
        </w:rPr>
        <w:t>subcontractistes</w:t>
      </w:r>
      <w:proofErr w:type="spellEnd"/>
      <w:r w:rsidRPr="009043EB">
        <w:rPr>
          <w:rFonts w:ascii="Arial" w:eastAsia="Times New Roman" w:hAnsi="Arial" w:cs="Arial"/>
          <w:spacing w:val="-3"/>
          <w:sz w:val="20"/>
          <w:szCs w:val="20"/>
          <w:lang w:val="ca-ES" w:eastAsia="es-ES"/>
        </w:rPr>
        <w:t xml:space="preserve"> que hagin finalitzat les seves prestacions.</w:t>
      </w:r>
    </w:p>
    <w:p w14:paraId="0F6605D0"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57F9BA4D" w14:textId="77777777" w:rsidR="0042044B" w:rsidRPr="009043EB" w:rsidRDefault="0042044B" w:rsidP="0042044B">
      <w:pPr>
        <w:rPr>
          <w:rFonts w:ascii="Arial" w:eastAsia="Times New Roman" w:hAnsi="Arial" w:cs="Arial"/>
          <w:spacing w:val="-2"/>
          <w:sz w:val="20"/>
          <w:szCs w:val="20"/>
          <w:lang w:val="ca-ES" w:eastAsia="es-ES"/>
        </w:rPr>
      </w:pPr>
      <w:r w:rsidRPr="009043EB">
        <w:rPr>
          <w:rFonts w:ascii="Arial" w:eastAsia="Times New Roman" w:hAnsi="Arial" w:cs="Arial"/>
          <w:spacing w:val="-2"/>
          <w:sz w:val="20"/>
          <w:szCs w:val="20"/>
          <w:lang w:val="ca-ES" w:eastAsia="es-ES"/>
        </w:rPr>
        <w:t>Data:</w:t>
      </w:r>
    </w:p>
    <w:p w14:paraId="226D0F97" w14:textId="77777777" w:rsidR="0042044B" w:rsidRPr="009043EB" w:rsidRDefault="0042044B" w:rsidP="0042044B">
      <w:pPr>
        <w:tabs>
          <w:tab w:val="left" w:pos="-720"/>
        </w:tabs>
        <w:suppressAutoHyphens/>
        <w:spacing w:after="0" w:line="240" w:lineRule="auto"/>
        <w:jc w:val="both"/>
        <w:outlineLvl w:val="0"/>
        <w:rPr>
          <w:rFonts w:ascii="Arial" w:eastAsia="Times New Roman" w:hAnsi="Arial" w:cs="Arial"/>
          <w:sz w:val="20"/>
          <w:szCs w:val="20"/>
          <w:lang w:val="ca-ES"/>
        </w:rPr>
      </w:pPr>
      <w:r w:rsidRPr="009043EB">
        <w:rPr>
          <w:rFonts w:ascii="Arial" w:eastAsia="Times New Roman" w:hAnsi="Arial" w:cs="Arial"/>
          <w:spacing w:val="-2"/>
          <w:sz w:val="20"/>
          <w:szCs w:val="20"/>
          <w:lang w:val="ca-ES" w:eastAsia="es-ES"/>
        </w:rPr>
        <w:t>Signatura:</w:t>
      </w:r>
    </w:p>
    <w:p w14:paraId="4CFBD1BF" w14:textId="77777777" w:rsidR="0042044B" w:rsidRPr="009043EB" w:rsidRDefault="0042044B" w:rsidP="0042044B">
      <w:pPr>
        <w:spacing w:after="88" w:line="263" w:lineRule="auto"/>
        <w:jc w:val="center"/>
        <w:rPr>
          <w:rFonts w:ascii="Arial" w:eastAsia="Times New Roman" w:hAnsi="Arial" w:cs="Arial"/>
          <w:sz w:val="20"/>
          <w:szCs w:val="20"/>
          <w:lang w:val="ca-ES"/>
        </w:rPr>
      </w:pPr>
      <w:r w:rsidRPr="009043EB">
        <w:rPr>
          <w:rFonts w:ascii="Arial" w:eastAsia="Times New Roman" w:hAnsi="Arial" w:cs="Arial"/>
          <w:sz w:val="20"/>
          <w:szCs w:val="20"/>
          <w:lang w:val="ca-ES"/>
        </w:rPr>
        <w:br w:type="page"/>
      </w:r>
    </w:p>
    <w:p w14:paraId="73AA6792" w14:textId="77777777" w:rsidR="0042044B" w:rsidRPr="009043EB" w:rsidRDefault="0042044B" w:rsidP="0042044B">
      <w:pPr>
        <w:spacing w:after="0" w:line="240" w:lineRule="auto"/>
        <w:jc w:val="center"/>
        <w:rPr>
          <w:rFonts w:ascii="Arial" w:eastAsia="Times New Roman" w:hAnsi="Arial" w:cs="Times New Roman"/>
          <w:b/>
          <w:caps/>
          <w:spacing w:val="-3"/>
          <w:szCs w:val="24"/>
          <w:lang w:val="ca-ES" w:eastAsia="es-ES"/>
        </w:rPr>
      </w:pPr>
      <w:r w:rsidRPr="009043EB">
        <w:rPr>
          <w:rFonts w:ascii="Arial" w:eastAsia="Times New Roman" w:hAnsi="Arial" w:cs="Times New Roman"/>
          <w:b/>
          <w:caps/>
          <w:spacing w:val="-3"/>
          <w:szCs w:val="24"/>
          <w:lang w:val="ca-ES" w:eastAsia="es-ES"/>
        </w:rPr>
        <w:lastRenderedPageBreak/>
        <w:t xml:space="preserve">ANNEX IV </w:t>
      </w:r>
    </w:p>
    <w:p w14:paraId="6B544E69" w14:textId="77777777" w:rsidR="0042044B" w:rsidRPr="009043EB" w:rsidRDefault="0042044B" w:rsidP="0042044B">
      <w:pPr>
        <w:spacing w:after="88" w:line="263" w:lineRule="auto"/>
        <w:jc w:val="center"/>
        <w:rPr>
          <w:rFonts w:ascii="Arial" w:eastAsia="Calibri" w:hAnsi="Arial" w:cs="Arial"/>
          <w:lang w:val="ca-ES" w:eastAsia="es-ES"/>
        </w:rPr>
      </w:pPr>
      <w:r w:rsidRPr="009043EB">
        <w:rPr>
          <w:rFonts w:ascii="Arial" w:eastAsia="Tahoma" w:hAnsi="Arial" w:cs="Arial"/>
          <w:b/>
          <w:lang w:val="ca-ES" w:eastAsia="es-ES"/>
        </w:rPr>
        <w:t>MODEL DE DECLARACIÓ RESPONSABLE SOBRE COORDINACIÓ D'ACTIVITATS EMPRESARIALS</w:t>
      </w:r>
    </w:p>
    <w:p w14:paraId="1C511473" w14:textId="77777777" w:rsidR="0042044B" w:rsidRPr="009043EB" w:rsidRDefault="0042044B" w:rsidP="0042044B">
      <w:pPr>
        <w:spacing w:after="0" w:line="240" w:lineRule="auto"/>
        <w:jc w:val="both"/>
        <w:rPr>
          <w:rFonts w:ascii="Arial" w:eastAsia="Calibri" w:hAnsi="Arial" w:cs="Arial"/>
          <w:lang w:val="ca-ES" w:eastAsia="es-ES"/>
        </w:rPr>
      </w:pPr>
      <w:r w:rsidRPr="009043EB">
        <w:rPr>
          <w:rFonts w:ascii="Arial" w:eastAsia="Tahoma" w:hAnsi="Arial" w:cs="Arial"/>
          <w:lang w:val="ca-ES" w:eastAsia="es-ES"/>
        </w:rPr>
        <w:t xml:space="preserve"> </w:t>
      </w:r>
    </w:p>
    <w:p w14:paraId="6D8A2E75"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r w:rsidRPr="009043EB">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69251E8F" w14:textId="77777777" w:rsidR="0042044B" w:rsidRPr="009043EB" w:rsidRDefault="0042044B" w:rsidP="0042044B">
      <w:pPr>
        <w:spacing w:after="0" w:line="240" w:lineRule="auto"/>
        <w:ind w:left="-5" w:hanging="10"/>
        <w:jc w:val="both"/>
        <w:rPr>
          <w:rFonts w:ascii="Arial" w:eastAsia="Calibri" w:hAnsi="Arial" w:cs="Arial"/>
          <w:sz w:val="20"/>
          <w:szCs w:val="20"/>
          <w:lang w:val="ca-ES" w:eastAsia="es-ES"/>
        </w:rPr>
      </w:pPr>
    </w:p>
    <w:p w14:paraId="50124F0E"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r w:rsidRPr="009043EB">
        <w:rPr>
          <w:rFonts w:ascii="Arial" w:eastAsia="Tahoma" w:hAnsi="Arial" w:cs="Arial"/>
          <w:sz w:val="20"/>
          <w:szCs w:val="20"/>
          <w:lang w:val="ca-ES" w:eastAsia="es-ES"/>
        </w:rPr>
        <w:t xml:space="preserve">1. Assumeix la modalitat preventiva: </w:t>
      </w:r>
    </w:p>
    <w:p w14:paraId="696FB6A2"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p>
    <w:p w14:paraId="7DBE49ED"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9043EB">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9043EB">
        <w:rPr>
          <w:rFonts w:ascii="Arial" w:eastAsia="Times New Roman" w:hAnsi="Arial" w:cs="Arial"/>
          <w:sz w:val="20"/>
          <w:szCs w:val="20"/>
          <w:lang w:val="ca-ES" w:eastAsia="es-ES"/>
        </w:rPr>
        <w:fldChar w:fldCharType="end"/>
      </w:r>
      <w:r w:rsidRPr="009043EB">
        <w:rPr>
          <w:rFonts w:ascii="Arial" w:eastAsia="Times New Roman" w:hAnsi="Arial" w:cs="Arial"/>
          <w:sz w:val="20"/>
          <w:szCs w:val="20"/>
          <w:lang w:val="ca-ES" w:eastAsia="es-ES"/>
        </w:rPr>
        <w:t xml:space="preserve"> Assumeix l'empresari personalment aquesta activitat.</w:t>
      </w:r>
    </w:p>
    <w:p w14:paraId="08270A94"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5CCD7E72"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9043EB">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9043EB">
        <w:rPr>
          <w:rFonts w:ascii="Arial" w:eastAsia="Times New Roman" w:hAnsi="Arial" w:cs="Arial"/>
          <w:sz w:val="20"/>
          <w:szCs w:val="20"/>
          <w:lang w:val="ca-ES" w:eastAsia="es-ES"/>
        </w:rPr>
        <w:fldChar w:fldCharType="end"/>
      </w:r>
      <w:r w:rsidRPr="009043EB">
        <w:rPr>
          <w:rFonts w:ascii="Arial" w:eastAsia="Times New Roman" w:hAnsi="Arial" w:cs="Arial"/>
          <w:sz w:val="20"/>
          <w:szCs w:val="20"/>
          <w:lang w:val="ca-ES" w:eastAsia="es-ES"/>
        </w:rPr>
        <w:t xml:space="preserve"> Designació d'un o diversos treballadors per dur-la a terme:</w:t>
      </w:r>
    </w:p>
    <w:p w14:paraId="5278BB79"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7CBCE58C"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Nom i telèfon:_________________________________________________</w:t>
      </w:r>
    </w:p>
    <w:p w14:paraId="75BF2ED5"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42748EB3"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9043EB">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9043EB">
        <w:rPr>
          <w:rFonts w:ascii="Arial" w:eastAsia="Times New Roman" w:hAnsi="Arial" w:cs="Arial"/>
          <w:sz w:val="20"/>
          <w:szCs w:val="20"/>
          <w:lang w:val="ca-ES" w:eastAsia="es-ES"/>
        </w:rPr>
        <w:fldChar w:fldCharType="end"/>
      </w:r>
      <w:r w:rsidRPr="009043EB">
        <w:rPr>
          <w:rFonts w:ascii="Arial" w:eastAsia="Times New Roman" w:hAnsi="Arial" w:cs="Arial"/>
          <w:sz w:val="20"/>
          <w:szCs w:val="20"/>
          <w:lang w:val="ca-ES" w:eastAsia="es-ES"/>
        </w:rPr>
        <w:t xml:space="preserve"> Servei de Prevenció Propi:</w:t>
      </w:r>
    </w:p>
    <w:p w14:paraId="0C934378"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08900F4A"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Especialitats:____________________________________________________</w:t>
      </w:r>
    </w:p>
    <w:p w14:paraId="19A7424E"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40A77B8F"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Persona de contacte, telèfon i adreça de correu electrònic:</w:t>
      </w:r>
    </w:p>
    <w:p w14:paraId="743BF2E4"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________________________________________________________________</w:t>
      </w:r>
    </w:p>
    <w:p w14:paraId="3AE1FBC8"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0A84F150"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9043EB">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9043EB">
        <w:rPr>
          <w:rFonts w:ascii="Arial" w:eastAsia="Times New Roman" w:hAnsi="Arial" w:cs="Arial"/>
          <w:sz w:val="20"/>
          <w:szCs w:val="20"/>
          <w:lang w:val="ca-ES" w:eastAsia="es-ES"/>
        </w:rPr>
        <w:fldChar w:fldCharType="end"/>
      </w:r>
      <w:r w:rsidRPr="009043EB">
        <w:rPr>
          <w:rFonts w:ascii="Arial" w:eastAsia="Times New Roman" w:hAnsi="Arial" w:cs="Arial"/>
          <w:sz w:val="20"/>
          <w:szCs w:val="20"/>
          <w:lang w:val="ca-ES" w:eastAsia="es-ES"/>
        </w:rPr>
        <w:t xml:space="preserve"> Servei de Prevenció Aliè:</w:t>
      </w:r>
    </w:p>
    <w:p w14:paraId="292A52BF"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57B52434"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Nom de l'entitat:______________________________________________</w:t>
      </w:r>
    </w:p>
    <w:p w14:paraId="5B3ACF48"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7A2EE8AD"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Especialitats:____________________________________________________</w:t>
      </w:r>
    </w:p>
    <w:p w14:paraId="74A127C9"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p>
    <w:p w14:paraId="65803C6F"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Persona de contacte, telèfon i adreça de correu electrònic:</w:t>
      </w:r>
    </w:p>
    <w:p w14:paraId="039B5641" w14:textId="77777777" w:rsidR="0042044B" w:rsidRPr="009043EB" w:rsidRDefault="0042044B" w:rsidP="0042044B">
      <w:pPr>
        <w:spacing w:after="0" w:line="240" w:lineRule="auto"/>
        <w:ind w:firstLine="708"/>
        <w:jc w:val="both"/>
        <w:rPr>
          <w:rFonts w:ascii="Arial" w:eastAsia="Times New Roman" w:hAnsi="Arial" w:cs="Arial"/>
          <w:sz w:val="20"/>
          <w:szCs w:val="20"/>
          <w:lang w:val="ca-ES" w:eastAsia="es-ES"/>
        </w:rPr>
      </w:pPr>
      <w:r w:rsidRPr="009043EB">
        <w:rPr>
          <w:rFonts w:ascii="Arial" w:eastAsia="Times New Roman" w:hAnsi="Arial" w:cs="Arial"/>
          <w:sz w:val="20"/>
          <w:szCs w:val="20"/>
          <w:lang w:val="ca-ES" w:eastAsia="es-ES"/>
        </w:rPr>
        <w:t>________________________________________________________________</w:t>
      </w:r>
    </w:p>
    <w:p w14:paraId="7948AC9D" w14:textId="77777777" w:rsidR="0042044B" w:rsidRPr="009043EB" w:rsidRDefault="0042044B" w:rsidP="0042044B">
      <w:pPr>
        <w:spacing w:after="0" w:line="240" w:lineRule="auto"/>
        <w:jc w:val="both"/>
        <w:rPr>
          <w:rFonts w:ascii="Arial" w:eastAsia="Tahoma" w:hAnsi="Arial" w:cs="Arial"/>
          <w:sz w:val="20"/>
          <w:szCs w:val="20"/>
          <w:lang w:val="ca-ES" w:eastAsia="es-ES"/>
        </w:rPr>
      </w:pPr>
    </w:p>
    <w:p w14:paraId="7412FB4B" w14:textId="77777777" w:rsidR="0042044B" w:rsidRPr="009043EB" w:rsidRDefault="0042044B" w:rsidP="0042044B">
      <w:p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2.- Integra la Prevenció de Riscos al sistema de gestió.</w:t>
      </w:r>
    </w:p>
    <w:p w14:paraId="173F5A9E" w14:textId="77777777" w:rsidR="0042044B" w:rsidRPr="009043EB" w:rsidRDefault="0042044B" w:rsidP="0042044B">
      <w:pPr>
        <w:spacing w:after="0" w:line="240" w:lineRule="auto"/>
        <w:jc w:val="both"/>
        <w:rPr>
          <w:rFonts w:ascii="Arial" w:eastAsia="Tahoma" w:hAnsi="Arial" w:cs="Arial"/>
          <w:sz w:val="20"/>
          <w:szCs w:val="20"/>
          <w:lang w:val="ca-ES" w:eastAsia="es-ES"/>
        </w:rPr>
      </w:pPr>
    </w:p>
    <w:p w14:paraId="7484284D" w14:textId="77777777" w:rsidR="0042044B" w:rsidRPr="009043EB" w:rsidRDefault="0042044B" w:rsidP="0042044B">
      <w:p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3.- Té concertada l'especialitat de Medicina del Treball amb …………………………….. </w:t>
      </w:r>
    </w:p>
    <w:p w14:paraId="0D0B0810" w14:textId="77777777" w:rsidR="0042044B" w:rsidRPr="009043EB" w:rsidRDefault="0042044B" w:rsidP="0042044B">
      <w:pPr>
        <w:spacing w:after="0" w:line="240" w:lineRule="auto"/>
        <w:jc w:val="both"/>
        <w:rPr>
          <w:rFonts w:ascii="Arial" w:eastAsia="Tahoma" w:hAnsi="Arial" w:cs="Arial"/>
          <w:sz w:val="20"/>
          <w:szCs w:val="20"/>
          <w:lang w:val="ca-ES" w:eastAsia="es-ES"/>
        </w:rPr>
      </w:pPr>
    </w:p>
    <w:p w14:paraId="7B410B7A" w14:textId="77777777" w:rsidR="0042044B" w:rsidRPr="009043EB" w:rsidRDefault="0042044B" w:rsidP="0042044B">
      <w:p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4.- Disposa de les avaluacions de riscos i planificació preventiva dels llocs de treball.</w:t>
      </w:r>
    </w:p>
    <w:p w14:paraId="096233F8" w14:textId="77777777" w:rsidR="0042044B" w:rsidRPr="009043EB" w:rsidRDefault="0042044B" w:rsidP="0042044B">
      <w:pPr>
        <w:spacing w:after="0" w:line="240" w:lineRule="auto"/>
        <w:ind w:left="-5"/>
        <w:jc w:val="both"/>
        <w:rPr>
          <w:rFonts w:ascii="Arial" w:eastAsia="Tahoma" w:hAnsi="Arial" w:cs="Arial"/>
          <w:sz w:val="20"/>
          <w:szCs w:val="20"/>
          <w:lang w:val="ca-ES" w:eastAsia="es-ES"/>
        </w:rPr>
      </w:pPr>
    </w:p>
    <w:p w14:paraId="17707342" w14:textId="77777777" w:rsidR="0042044B" w:rsidRPr="009043EB" w:rsidRDefault="0042044B" w:rsidP="0042044B">
      <w:pPr>
        <w:spacing w:after="0" w:line="240" w:lineRule="auto"/>
        <w:ind w:left="-5"/>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50026D5D" w14:textId="77777777" w:rsidR="0042044B" w:rsidRPr="009043EB" w:rsidRDefault="0042044B" w:rsidP="0042044B">
      <w:pPr>
        <w:spacing w:after="0" w:line="240" w:lineRule="auto"/>
        <w:jc w:val="both"/>
        <w:rPr>
          <w:rFonts w:ascii="Arial" w:eastAsia="Tahoma" w:hAnsi="Arial" w:cs="Arial"/>
          <w:sz w:val="20"/>
          <w:szCs w:val="20"/>
          <w:lang w:val="ca-ES" w:eastAsia="es-ES"/>
        </w:rPr>
      </w:pPr>
    </w:p>
    <w:p w14:paraId="082A6015" w14:textId="77777777" w:rsidR="0042044B" w:rsidRPr="009043EB" w:rsidRDefault="0042044B" w:rsidP="0042044B">
      <w:p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6.- Té concertada una pòlissa d’assegurança de responsabilitat civil </w:t>
      </w:r>
    </w:p>
    <w:p w14:paraId="5CB4AA31" w14:textId="77777777" w:rsidR="0042044B" w:rsidRPr="009043EB" w:rsidRDefault="0042044B" w:rsidP="0042044B">
      <w:pPr>
        <w:spacing w:after="0" w:line="240" w:lineRule="auto"/>
        <w:ind w:left="-5"/>
        <w:jc w:val="both"/>
        <w:rPr>
          <w:rFonts w:ascii="Arial" w:eastAsia="Tahoma" w:hAnsi="Arial" w:cs="Arial"/>
          <w:sz w:val="20"/>
          <w:szCs w:val="20"/>
          <w:lang w:val="ca-ES" w:eastAsia="es-ES"/>
        </w:rPr>
      </w:pPr>
    </w:p>
    <w:p w14:paraId="19F20C38" w14:textId="77777777" w:rsidR="0042044B" w:rsidRPr="009043EB" w:rsidRDefault="0042044B" w:rsidP="0042044B">
      <w:pPr>
        <w:spacing w:after="0" w:line="240" w:lineRule="auto"/>
        <w:ind w:left="-5"/>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7.- </w:t>
      </w:r>
      <w:r w:rsidRPr="009043EB">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75CB81D4"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p>
    <w:p w14:paraId="1B4098C8" w14:textId="77777777" w:rsidR="0042044B" w:rsidRPr="009043EB" w:rsidRDefault="0042044B" w:rsidP="0042044B">
      <w:pPr>
        <w:spacing w:after="0" w:line="240" w:lineRule="auto"/>
        <w:ind w:left="-5" w:hanging="10"/>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8.- Que vetlla pels treballadors menors d’edat, sensible, embarassades o lactants. </w:t>
      </w:r>
    </w:p>
    <w:p w14:paraId="1831E063" w14:textId="3D8AD730" w:rsidR="0042044B" w:rsidRDefault="0042044B" w:rsidP="0042044B">
      <w:pPr>
        <w:spacing w:after="0" w:line="240" w:lineRule="auto"/>
        <w:ind w:left="-5" w:hanging="10"/>
        <w:jc w:val="both"/>
        <w:rPr>
          <w:rFonts w:ascii="Arial" w:eastAsia="Tahoma" w:hAnsi="Arial" w:cs="Arial"/>
          <w:sz w:val="20"/>
          <w:szCs w:val="20"/>
          <w:lang w:val="ca-ES" w:eastAsia="es-ES"/>
        </w:rPr>
      </w:pPr>
    </w:p>
    <w:p w14:paraId="126E10B3" w14:textId="6AE63896" w:rsidR="0042044B" w:rsidRPr="0042044B" w:rsidRDefault="0042044B" w:rsidP="0042044B">
      <w:pPr>
        <w:tabs>
          <w:tab w:val="left" w:pos="5220"/>
        </w:tabs>
        <w:rPr>
          <w:rFonts w:ascii="Arial" w:eastAsia="Tahoma" w:hAnsi="Arial" w:cs="Arial"/>
          <w:sz w:val="20"/>
          <w:szCs w:val="20"/>
          <w:lang w:val="ca-ES" w:eastAsia="es-ES"/>
        </w:rPr>
      </w:pPr>
      <w:r>
        <w:rPr>
          <w:rFonts w:ascii="Arial" w:eastAsia="Tahoma" w:hAnsi="Arial" w:cs="Arial"/>
          <w:sz w:val="20"/>
          <w:szCs w:val="20"/>
          <w:lang w:val="ca-ES" w:eastAsia="es-ES"/>
        </w:rPr>
        <w:tab/>
      </w:r>
    </w:p>
    <w:p w14:paraId="4C7A047D" w14:textId="77777777" w:rsidR="0042044B" w:rsidRPr="009043EB" w:rsidRDefault="0042044B" w:rsidP="0042044B">
      <w:pPr>
        <w:spacing w:after="0" w:line="240" w:lineRule="auto"/>
        <w:ind w:left="-5" w:hanging="10"/>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lastRenderedPageBreak/>
        <w:t xml:space="preserve">9.- Que en cas que l’activitat ho estableixi, disposa dels recursos preventius necessaris per a prestar el servei. </w:t>
      </w:r>
    </w:p>
    <w:p w14:paraId="000B170A" w14:textId="77777777" w:rsidR="0042044B" w:rsidRPr="009043EB" w:rsidRDefault="0042044B" w:rsidP="0042044B">
      <w:pPr>
        <w:tabs>
          <w:tab w:val="left" w:pos="814"/>
          <w:tab w:val="left" w:pos="816"/>
        </w:tabs>
        <w:spacing w:after="0" w:line="240" w:lineRule="auto"/>
        <w:ind w:right="119"/>
        <w:jc w:val="both"/>
        <w:rPr>
          <w:rFonts w:ascii="Arial" w:eastAsia="Tahoma" w:hAnsi="Arial" w:cs="Arial"/>
          <w:sz w:val="20"/>
          <w:szCs w:val="20"/>
          <w:lang w:val="ca-ES" w:eastAsia="es-ES"/>
        </w:rPr>
      </w:pPr>
    </w:p>
    <w:p w14:paraId="447F9620" w14:textId="77777777" w:rsidR="0042044B" w:rsidRPr="009043EB" w:rsidRDefault="0042044B" w:rsidP="0042044B">
      <w:pPr>
        <w:tabs>
          <w:tab w:val="left" w:pos="814"/>
          <w:tab w:val="left" w:pos="816"/>
        </w:tabs>
        <w:spacing w:after="0" w:line="240" w:lineRule="auto"/>
        <w:ind w:right="119"/>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9043EB">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9043EB">
        <w:rPr>
          <w:rFonts w:ascii="Arial" w:eastAsia="Calibri" w:hAnsi="Arial" w:cs="Arial"/>
          <w:spacing w:val="-2"/>
          <w:sz w:val="20"/>
          <w:szCs w:val="20"/>
          <w:lang w:val="ca-ES" w:eastAsia="es-ES"/>
        </w:rPr>
        <w:t>dones.</w:t>
      </w:r>
      <w:r w:rsidRPr="009043EB">
        <w:rPr>
          <w:rFonts w:ascii="Arial" w:eastAsia="Calibri" w:hAnsi="Arial" w:cs="Arial"/>
          <w:sz w:val="20"/>
          <w:szCs w:val="20"/>
          <w:lang w:val="ca-ES" w:eastAsia="es-ES"/>
        </w:rPr>
        <w:t xml:space="preserve">  Llei 4/2023 de 28 de Febrer per a la igualtat real i efectiva de les persones </w:t>
      </w:r>
      <w:proofErr w:type="spellStart"/>
      <w:r w:rsidRPr="009043EB">
        <w:rPr>
          <w:rFonts w:ascii="Arial" w:eastAsia="Calibri" w:hAnsi="Arial" w:cs="Arial"/>
          <w:sz w:val="20"/>
          <w:szCs w:val="20"/>
          <w:lang w:val="ca-ES" w:eastAsia="es-ES"/>
        </w:rPr>
        <w:t>trans</w:t>
      </w:r>
      <w:proofErr w:type="spellEnd"/>
      <w:r w:rsidRPr="009043EB">
        <w:rPr>
          <w:rFonts w:ascii="Arial" w:eastAsia="Calibri" w:hAnsi="Arial" w:cs="Arial"/>
          <w:sz w:val="20"/>
          <w:szCs w:val="20"/>
          <w:lang w:val="ca-ES" w:eastAsia="es-ES"/>
        </w:rPr>
        <w:t>, i per a la garantia dels drets de les persones LGTBI.)</w:t>
      </w:r>
    </w:p>
    <w:p w14:paraId="6DAF2C01"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p>
    <w:p w14:paraId="74381CCB" w14:textId="77777777" w:rsidR="0042044B" w:rsidRPr="009043EB" w:rsidRDefault="0042044B" w:rsidP="0042044B">
      <w:pPr>
        <w:spacing w:after="0" w:line="240" w:lineRule="auto"/>
        <w:ind w:left="-5" w:hanging="10"/>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11. Que totes les persones treballadores que prestessin servei a les instal·lacions de l'Ajuntament de Sant Joan Despí: </w:t>
      </w:r>
    </w:p>
    <w:p w14:paraId="27B59075" w14:textId="77777777" w:rsidR="0042044B" w:rsidRPr="009043EB" w:rsidRDefault="0042044B" w:rsidP="0042044B">
      <w:pPr>
        <w:numPr>
          <w:ilvl w:val="0"/>
          <w:numId w:val="6"/>
        </w:num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Han realitzat l'examen mèdic o han renunciat a la realització del mateix (si aquest no fos obligatori) </w:t>
      </w:r>
    </w:p>
    <w:p w14:paraId="7B73A3F4" w14:textId="77777777" w:rsidR="0042044B" w:rsidRPr="009043EB" w:rsidRDefault="0042044B" w:rsidP="0042044B">
      <w:pPr>
        <w:numPr>
          <w:ilvl w:val="0"/>
          <w:numId w:val="6"/>
        </w:num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1E65C479" w14:textId="77777777" w:rsidR="0042044B" w:rsidRPr="009043EB" w:rsidRDefault="0042044B" w:rsidP="0042044B">
      <w:pPr>
        <w:numPr>
          <w:ilvl w:val="0"/>
          <w:numId w:val="6"/>
        </w:numPr>
        <w:spacing w:after="0" w:line="240" w:lineRule="auto"/>
        <w:jc w:val="both"/>
        <w:rPr>
          <w:rFonts w:ascii="Arial" w:eastAsia="Calibri" w:hAnsi="Arial" w:cs="Arial"/>
          <w:sz w:val="20"/>
          <w:szCs w:val="20"/>
          <w:lang w:val="ca-ES" w:eastAsia="es-ES"/>
        </w:rPr>
      </w:pPr>
      <w:r w:rsidRPr="009043EB">
        <w:rPr>
          <w:rFonts w:ascii="Arial" w:eastAsia="Tahoma" w:hAnsi="Arial" w:cs="Arial"/>
          <w:sz w:val="20"/>
          <w:szCs w:val="20"/>
          <w:lang w:val="ca-ES" w:eastAsia="es-ES"/>
        </w:rPr>
        <w:t xml:space="preserve">Han rebut, si cal, els Equips de Protecció Individual corresponents. </w:t>
      </w:r>
    </w:p>
    <w:p w14:paraId="412F211C" w14:textId="77777777" w:rsidR="0042044B" w:rsidRPr="009043EB" w:rsidRDefault="0042044B" w:rsidP="0042044B">
      <w:pPr>
        <w:spacing w:after="0" w:line="240" w:lineRule="auto"/>
        <w:ind w:left="149"/>
        <w:jc w:val="both"/>
        <w:rPr>
          <w:rFonts w:ascii="Arial" w:eastAsia="Calibri" w:hAnsi="Arial" w:cs="Arial"/>
          <w:sz w:val="20"/>
          <w:szCs w:val="20"/>
          <w:lang w:val="ca-ES" w:eastAsia="es-ES"/>
        </w:rPr>
      </w:pPr>
    </w:p>
    <w:p w14:paraId="48161021"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p>
    <w:p w14:paraId="11759D7B" w14:textId="77777777" w:rsidR="0042044B" w:rsidRPr="009043EB" w:rsidRDefault="0042044B" w:rsidP="0042044B">
      <w:pPr>
        <w:spacing w:after="0" w:line="240" w:lineRule="auto"/>
        <w:ind w:left="-5" w:hanging="10"/>
        <w:jc w:val="both"/>
        <w:rPr>
          <w:rFonts w:ascii="Arial" w:eastAsia="Tahoma" w:hAnsi="Arial" w:cs="Arial"/>
          <w:sz w:val="20"/>
          <w:szCs w:val="20"/>
          <w:lang w:val="ca-ES" w:eastAsia="es-ES"/>
        </w:rPr>
      </w:pPr>
      <w:r w:rsidRPr="009043EB">
        <w:rPr>
          <w:rFonts w:ascii="Arial" w:eastAsia="Tahoma" w:hAnsi="Arial" w:cs="Arial"/>
          <w:sz w:val="20"/>
          <w:szCs w:val="20"/>
          <w:lang w:val="ca-ES" w:eastAsia="es-ES"/>
        </w:rPr>
        <w:t xml:space="preserve">Signatura electrònica </w:t>
      </w:r>
    </w:p>
    <w:p w14:paraId="682722D7" w14:textId="77777777" w:rsidR="0042044B" w:rsidRPr="009043EB" w:rsidRDefault="0042044B" w:rsidP="0042044B">
      <w:pPr>
        <w:spacing w:after="0" w:line="240" w:lineRule="auto"/>
        <w:jc w:val="both"/>
        <w:rPr>
          <w:rFonts w:ascii="Arial" w:eastAsia="Times New Roman" w:hAnsi="Arial" w:cs="Arial"/>
          <w:lang w:val="ca-ES"/>
        </w:rPr>
      </w:pPr>
    </w:p>
    <w:p w14:paraId="407083EC" w14:textId="77777777" w:rsidR="0042044B" w:rsidRPr="009043EB" w:rsidRDefault="0042044B" w:rsidP="0042044B">
      <w:pPr>
        <w:spacing w:after="0" w:line="240" w:lineRule="auto"/>
        <w:jc w:val="center"/>
        <w:rPr>
          <w:rFonts w:ascii="Arial" w:eastAsia="Times New Roman" w:hAnsi="Arial" w:cs="Arial"/>
          <w:sz w:val="20"/>
          <w:szCs w:val="20"/>
          <w:lang w:val="ca-ES"/>
        </w:rPr>
      </w:pPr>
    </w:p>
    <w:p w14:paraId="689008C4" w14:textId="77777777" w:rsidR="00A1490B" w:rsidRDefault="00A1490B"/>
    <w:sectPr w:rsidR="00A1490B" w:rsidSect="00AB4BF6">
      <w:footerReference w:type="default" r:id="rId7"/>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CF83" w14:textId="77777777" w:rsidR="0042044B" w:rsidRDefault="0042044B" w:rsidP="0042044B">
      <w:pPr>
        <w:spacing w:after="0" w:line="240" w:lineRule="auto"/>
      </w:pPr>
      <w:r>
        <w:separator/>
      </w:r>
    </w:p>
  </w:endnote>
  <w:endnote w:type="continuationSeparator" w:id="0">
    <w:p w14:paraId="6094E4B5" w14:textId="77777777" w:rsidR="0042044B" w:rsidRDefault="0042044B" w:rsidP="0042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A836" w14:textId="582C060A" w:rsidR="00C13549" w:rsidRPr="00C13549" w:rsidRDefault="0042044B" w:rsidP="00C13549">
    <w:pPr>
      <w:tabs>
        <w:tab w:val="center" w:pos="4252"/>
        <w:tab w:val="right" w:pos="8504"/>
      </w:tabs>
      <w:spacing w:after="0" w:line="240" w:lineRule="auto"/>
      <w:ind w:firstLine="4248"/>
      <w:rPr>
        <w:rFonts w:ascii="Arial" w:eastAsia="Times New Roman" w:hAnsi="Arial" w:cs="Arial"/>
        <w:color w:val="808080"/>
        <w:sz w:val="16"/>
        <w:szCs w:val="16"/>
        <w:lang w:val="x-none"/>
      </w:rPr>
    </w:pPr>
    <w:r w:rsidRPr="00C13549">
      <w:rPr>
        <w:rFonts w:ascii="Arial" w:eastAsia="Times New Roman" w:hAnsi="Arial" w:cs="Times New Roman"/>
        <w:sz w:val="24"/>
        <w:szCs w:val="20"/>
        <w:lang w:val="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6B8E" w14:textId="77777777" w:rsidR="0042044B" w:rsidRDefault="0042044B" w:rsidP="0042044B">
      <w:pPr>
        <w:spacing w:after="0" w:line="240" w:lineRule="auto"/>
      </w:pPr>
      <w:r>
        <w:separator/>
      </w:r>
    </w:p>
  </w:footnote>
  <w:footnote w:type="continuationSeparator" w:id="0">
    <w:p w14:paraId="1502A9DD" w14:textId="77777777" w:rsidR="0042044B" w:rsidRDefault="0042044B" w:rsidP="00420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00EB2"/>
    <w:multiLevelType w:val="multilevel"/>
    <w:tmpl w:val="A036DBCE"/>
    <w:lvl w:ilvl="0">
      <w:start w:val="1"/>
      <w:numFmt w:val="bullet"/>
      <w:lvlText w:val=""/>
      <w:lvlJc w:val="left"/>
      <w:pPr>
        <w:tabs>
          <w:tab w:val="num" w:pos="644"/>
        </w:tabs>
        <w:ind w:left="644" w:hanging="360"/>
      </w:pPr>
      <w:rPr>
        <w:rFonts w:ascii="Wingdings" w:hAnsi="Wingdings" w:cs="Wingdings" w:hint="default"/>
        <w:sz w:val="20"/>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4B"/>
    <w:rsid w:val="000C214A"/>
    <w:rsid w:val="0042044B"/>
    <w:rsid w:val="00825104"/>
    <w:rsid w:val="00A14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A46E"/>
  <w15:chartTrackingRefBased/>
  <w15:docId w15:val="{77C2A659-8077-4D75-960F-28C7E64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1"/>
    <w:uiPriority w:val="99"/>
    <w:rsid w:val="0042044B"/>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42044B"/>
  </w:style>
  <w:style w:type="character" w:customStyle="1" w:styleId="PiedepginaCar1">
    <w:name w:val="Pie de página Car1"/>
    <w:basedOn w:val="Fuentedeprrafopredeter"/>
    <w:link w:val="Piedepgina"/>
    <w:uiPriority w:val="99"/>
    <w:rsid w:val="0042044B"/>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42044B"/>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42044B"/>
  </w:style>
  <w:style w:type="character" w:customStyle="1" w:styleId="EncabezadoCar2">
    <w:name w:val="Encabezado Car2"/>
    <w:basedOn w:val="Fuentedeprrafopredeter"/>
    <w:link w:val="Encabezado"/>
    <w:rsid w:val="0042044B"/>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13783</Characters>
  <Application>Microsoft Office Word</Application>
  <DocSecurity>0</DocSecurity>
  <Lines>114</Lines>
  <Paragraphs>32</Paragraphs>
  <ScaleCrop>false</ScaleCrop>
  <Company>Ajuntament de Sant Joan Despi</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2025-10-29T16:25:00Z</dcterms:created>
  <dcterms:modified xsi:type="dcterms:W3CDTF">2025-10-29T16:25:00Z</dcterms:modified>
</cp:coreProperties>
</file>