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68D7" w14:textId="77777777" w:rsidR="00E16503" w:rsidRPr="00AF142E" w:rsidRDefault="00E16503" w:rsidP="000B53B0">
      <w:pPr>
        <w:pStyle w:val="Ttulo1"/>
        <w:rPr>
          <w:lang w:val="ca-ES"/>
        </w:rPr>
      </w:pPr>
      <w:bookmarkStart w:id="0" w:name="_Toc80802"/>
      <w:r w:rsidRPr="00AF142E">
        <w:rPr>
          <w:lang w:val="ca-ES"/>
        </w:rPr>
        <w:t xml:space="preserve">ANNEX B. MODEL DEL DOCUMENT EUROPEU ÚNIC DE CONTRACTACIÓ (DEUC) </w:t>
      </w:r>
      <w:bookmarkEnd w:id="0"/>
    </w:p>
    <w:p w14:paraId="0F2EE139" w14:textId="748DC8D6" w:rsidR="00E16503" w:rsidRPr="00AF142E" w:rsidRDefault="00E16503" w:rsidP="000B53B0">
      <w:r w:rsidRPr="00AF142E">
        <w:t>(</w:t>
      </w:r>
      <w:r w:rsidR="000B53B0" w:rsidRPr="00AF142E">
        <w:t>I</w:t>
      </w:r>
      <w:r w:rsidRPr="00AF142E">
        <w:t xml:space="preserve">nserir en el sobre A)  </w:t>
      </w:r>
    </w:p>
    <w:p w14:paraId="7179CB95" w14:textId="630E2781" w:rsidR="00E16503" w:rsidRPr="00AF142E" w:rsidRDefault="00E16503" w:rsidP="000B53B0">
      <w:r w:rsidRPr="00AF142E">
        <w:t>Els licitadors tenen qualsevol de les següents possibilitats per obtenir i emplenar el formulari DEUC del present</w:t>
      </w:r>
      <w:r w:rsidR="000B53B0" w:rsidRPr="00AF142E">
        <w:t xml:space="preserve"> </w:t>
      </w:r>
      <w:r w:rsidRPr="00AF142E">
        <w:t xml:space="preserve">contracte:  </w:t>
      </w:r>
    </w:p>
    <w:p w14:paraId="2BDB4D2A" w14:textId="77777777" w:rsidR="00E16503" w:rsidRPr="00AF142E" w:rsidRDefault="00E16503" w:rsidP="000B53B0">
      <w:r w:rsidRPr="00AF142E">
        <w:t xml:space="preserve">1.- Descarregar el formulari que està disponible a la pàgina web de la Junta Consultiva de Contractació Administrativa de la Generalitat de Catalunya: </w:t>
      </w:r>
    </w:p>
    <w:p w14:paraId="10F06940" w14:textId="77777777" w:rsidR="00E16503" w:rsidRPr="00AF142E" w:rsidRDefault="00E16503" w:rsidP="000B53B0">
      <w:hyperlink r:id="rId10">
        <w:r w:rsidRPr="00AF142E">
          <w:rPr>
            <w:color w:val="0000FF"/>
            <w:u w:val="single" w:color="0000FF"/>
          </w:rPr>
          <w:t>https://contractacio.gencat.cat/web/.content/contractar/licitacio/deuc.pdf</w:t>
        </w:r>
      </w:hyperlink>
      <w:hyperlink r:id="rId11">
        <w:r w:rsidRPr="00AF142E">
          <w:t xml:space="preserve"> </w:t>
        </w:r>
      </w:hyperlink>
    </w:p>
    <w:p w14:paraId="142FAE67" w14:textId="42465368" w:rsidR="00E16503" w:rsidRPr="00AF142E" w:rsidRDefault="00E16503" w:rsidP="000B53B0">
      <w:r w:rsidRPr="00AF142E">
        <w:t xml:space="preserve">2.- Emplenar el formulari directament al lloc web de la UE del servei per emplenar i reutilitzar el DEUC: </w:t>
      </w:r>
    </w:p>
    <w:p w14:paraId="5FF9E9CE" w14:textId="4B485FDC" w:rsidR="00E16503" w:rsidRPr="00AF142E" w:rsidRDefault="00E16503" w:rsidP="007A70A1">
      <w:pPr>
        <w:sectPr w:rsidR="00E16503" w:rsidRPr="00AF142E" w:rsidSect="000B53B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21" w:h="16860"/>
          <w:pgMar w:top="2456" w:right="1276" w:bottom="2102" w:left="938" w:header="694" w:footer="1769" w:gutter="0"/>
          <w:cols w:space="720"/>
        </w:sectPr>
      </w:pPr>
      <w:hyperlink r:id="rId18">
        <w:r w:rsidRPr="00AF142E">
          <w:rPr>
            <w:color w:val="0000FF"/>
            <w:u w:val="single" w:color="0000FF"/>
          </w:rPr>
          <w:t>https://visor.registrodelicitadores.gob.es/home</w:t>
        </w:r>
      </w:hyperlink>
    </w:p>
    <w:p w14:paraId="05E545FC" w14:textId="70E22D7B" w:rsidR="00E16503" w:rsidRPr="00AF142E" w:rsidRDefault="00E16503" w:rsidP="002E3898">
      <w:pPr>
        <w:pStyle w:val="Ttulo1"/>
        <w:rPr>
          <w:lang w:val="ca-ES"/>
        </w:rPr>
      </w:pPr>
      <w:bookmarkStart w:id="1" w:name="_Toc80803"/>
      <w:r w:rsidRPr="00AF142E">
        <w:rPr>
          <w:u w:color="2E5395"/>
          <w:lang w:val="ca-ES"/>
        </w:rPr>
        <w:lastRenderedPageBreak/>
        <w:t>ANNEX C. MODEL DE DECLARACIÓ DE COMPROMÍS DE CONSTITUCIÓ EN UNIÓ</w:t>
      </w:r>
      <w:bookmarkStart w:id="2" w:name="_Toc80804"/>
      <w:bookmarkEnd w:id="1"/>
      <w:r w:rsidR="002E3898" w:rsidRPr="00AF142E">
        <w:rPr>
          <w:lang w:val="ca-ES"/>
        </w:rPr>
        <w:t xml:space="preserve"> </w:t>
      </w:r>
      <w:r w:rsidRPr="00AF142E">
        <w:rPr>
          <w:u w:color="2E5395"/>
          <w:lang w:val="ca-ES"/>
        </w:rPr>
        <w:t>TEMPORAL D' EMPRESES</w:t>
      </w:r>
      <w:bookmarkEnd w:id="2"/>
    </w:p>
    <w:p w14:paraId="50011E1B" w14:textId="4198D3AD" w:rsidR="007A70A1" w:rsidRPr="00AF142E" w:rsidRDefault="007A70A1" w:rsidP="007A70A1">
      <w:pPr>
        <w:rPr>
          <w:b/>
          <w:bCs/>
          <w:i/>
          <w:iCs/>
        </w:rPr>
      </w:pPr>
      <w:r w:rsidRPr="00AF142E">
        <w:rPr>
          <w:b/>
          <w:bCs/>
          <w:i/>
          <w:iCs/>
        </w:rPr>
        <w:t xml:space="preserve">Emplenar només en cas de concórrer a la licitació en UTE (inserir en el sobre A)  </w:t>
      </w:r>
    </w:p>
    <w:p w14:paraId="5A522A73" w14:textId="1EFD7854" w:rsidR="00E16503" w:rsidRPr="00AF142E" w:rsidRDefault="00E16503" w:rsidP="002E3898">
      <w:pPr>
        <w:spacing w:line="23" w:lineRule="atLeast"/>
        <w:ind w:left="2"/>
        <w:jc w:val="left"/>
        <w:rPr>
          <w:szCs w:val="20"/>
        </w:rPr>
      </w:pPr>
    </w:p>
    <w:p w14:paraId="1D336734" w14:textId="77777777" w:rsidR="00E16503" w:rsidRPr="00AF142E" w:rsidRDefault="00E16503" w:rsidP="007A70A1">
      <w:pPr>
        <w:spacing w:line="23" w:lineRule="atLeast"/>
        <w:ind w:left="2" w:right="682"/>
        <w:rPr>
          <w:szCs w:val="20"/>
        </w:rPr>
      </w:pPr>
      <w:r w:rsidRPr="00AF142E">
        <w:rPr>
          <w:rFonts w:cs="Arial"/>
          <w:szCs w:val="20"/>
        </w:rPr>
        <w:t xml:space="preserve">A/Na .................. amb DNI núm. ................., amb domicili social ........................, en nom representació de ................................, amb NIF núm. .................................... , en la seva condició de ............................... , </w:t>
      </w:r>
    </w:p>
    <w:p w14:paraId="580AFF2B" w14:textId="77777777" w:rsidR="00E16503" w:rsidRPr="00AF142E" w:rsidRDefault="00E16503" w:rsidP="007A70A1">
      <w:pPr>
        <w:spacing w:line="23" w:lineRule="atLeast"/>
        <w:ind w:left="2"/>
        <w:rPr>
          <w:szCs w:val="20"/>
        </w:rPr>
      </w:pPr>
      <w:r w:rsidRPr="00AF142E">
        <w:rPr>
          <w:rFonts w:cs="Arial"/>
          <w:szCs w:val="20"/>
        </w:rPr>
        <w:t xml:space="preserve"> </w:t>
      </w:r>
    </w:p>
    <w:p w14:paraId="51DC8BDC" w14:textId="32926180" w:rsidR="00E16503" w:rsidRPr="00AF142E" w:rsidRDefault="00E16503" w:rsidP="007A70A1">
      <w:pPr>
        <w:spacing w:line="23" w:lineRule="atLeast"/>
        <w:ind w:left="2"/>
        <w:rPr>
          <w:szCs w:val="20"/>
        </w:rPr>
      </w:pPr>
      <w:r w:rsidRPr="00AF142E">
        <w:rPr>
          <w:rFonts w:cs="Arial"/>
          <w:szCs w:val="20"/>
        </w:rPr>
        <w:t xml:space="preserve"> I en/na .................. amb DNI núm. ................., amb domicili social ..................... , en nom representació de ................................, amb NIF núm. .................................... , en la seva condició de ............................... , </w:t>
      </w:r>
    </w:p>
    <w:p w14:paraId="14EE6572" w14:textId="77777777" w:rsidR="00E16503" w:rsidRPr="00AF142E" w:rsidRDefault="00E16503" w:rsidP="00E16503">
      <w:pPr>
        <w:spacing w:line="23" w:lineRule="atLeast"/>
        <w:ind w:left="2"/>
        <w:jc w:val="left"/>
        <w:rPr>
          <w:szCs w:val="20"/>
        </w:rPr>
      </w:pPr>
      <w:r w:rsidRPr="00AF142E">
        <w:rPr>
          <w:rFonts w:cs="Arial"/>
          <w:szCs w:val="20"/>
        </w:rPr>
        <w:t xml:space="preserve"> </w:t>
      </w:r>
    </w:p>
    <w:p w14:paraId="1CD41EB8" w14:textId="77777777" w:rsidR="007A70A1" w:rsidRPr="00AF142E" w:rsidRDefault="00E16503" w:rsidP="002E3898">
      <w:pPr>
        <w:rPr>
          <w:rFonts w:cs="Arial"/>
        </w:rPr>
      </w:pPr>
      <w:r w:rsidRPr="00AF142E">
        <w:rPr>
          <w:rFonts w:cs="Arial"/>
        </w:rPr>
        <w:t>Es comprometen a constituir una unió temporal d'empreses (UTE), de conformitat amb el que estableix l'</w:t>
      </w:r>
      <w:r w:rsidRPr="00AF142E">
        <w:t>apartat</w:t>
      </w:r>
      <w:r w:rsidRPr="00AF142E">
        <w:rPr>
          <w:rFonts w:cs="Arial"/>
        </w:rPr>
        <w:t xml:space="preserve"> 3 de l'article 69 i </w:t>
      </w:r>
      <w:r w:rsidRPr="00AF142E">
        <w:t>apartat</w:t>
      </w:r>
      <w:r w:rsidRPr="00AF142E">
        <w:rPr>
          <w:rFonts w:cs="Arial"/>
        </w:rPr>
        <w:t xml:space="preserve"> 1.e) de l'article 140 de la Llei 9/2017, de 8 de novembre, de Contractes del Sector Públic, a l'efecte de participar en la licitació per al </w:t>
      </w:r>
      <w:r w:rsidR="007A70A1" w:rsidRPr="00AF142E">
        <w:rPr>
          <w:rFonts w:cs="Arial"/>
          <w:b/>
        </w:rPr>
        <w:t>Servei pel transport de mostres biològiques i materials de referència des de la Fundació Institut Hospital Del Mar D’investigacions Mèdiques als laboratoris acreditats per l’Agència mundial antidopatge (WADA-AMA) i a federacions esportives internacionals</w:t>
      </w:r>
      <w:r w:rsidRPr="00AF142E">
        <w:rPr>
          <w:rFonts w:cs="Arial"/>
        </w:rPr>
        <w:t xml:space="preserve">, amb codi d'expedient </w:t>
      </w:r>
      <w:r w:rsidR="007A70A1" w:rsidRPr="00AF142E">
        <w:rPr>
          <w:rFonts w:cs="Arial"/>
          <w:b/>
        </w:rPr>
        <w:t>09-2025</w:t>
      </w:r>
      <w:r w:rsidRPr="00AF142E">
        <w:rPr>
          <w:rFonts w:cs="Arial"/>
        </w:rPr>
        <w:t>.</w:t>
      </w:r>
      <w:r w:rsidRPr="00AF142E">
        <w:rPr>
          <w:rFonts w:cs="Arial"/>
          <w:b/>
        </w:rPr>
        <w:t xml:space="preserve"> </w:t>
      </w:r>
      <w:r w:rsidRPr="00AF142E">
        <w:rPr>
          <w:rFonts w:cs="Arial"/>
        </w:rPr>
        <w:t xml:space="preserve">En el cas de resultar adjudicataris es comprometen a formalitzar en escriptura pública l'esmentada unió. </w:t>
      </w:r>
    </w:p>
    <w:p w14:paraId="30EC9F60" w14:textId="16426440" w:rsidR="00E16503" w:rsidRPr="00AF142E" w:rsidRDefault="00E16503" w:rsidP="007A70A1">
      <w:r w:rsidRPr="00AF142E">
        <w:rPr>
          <w:rFonts w:cs="Arial"/>
        </w:rPr>
        <w:t xml:space="preserve">La participació en la UTE, de cadascun dels membres és la que segueix: </w:t>
      </w:r>
    </w:p>
    <w:p w14:paraId="5DC7397F" w14:textId="1847F3C8" w:rsidR="007A70A1" w:rsidRPr="00AF142E" w:rsidRDefault="007A70A1" w:rsidP="007A70A1">
      <w:r w:rsidRPr="00AF142E">
        <w:t>_______________________ XX %</w:t>
      </w:r>
    </w:p>
    <w:p w14:paraId="4F7CFD4B" w14:textId="52DE0212" w:rsidR="007A70A1" w:rsidRPr="00AF142E" w:rsidRDefault="007A70A1" w:rsidP="007A70A1">
      <w:r w:rsidRPr="00AF142E">
        <w:t>_______________________ XX %</w:t>
      </w:r>
    </w:p>
    <w:p w14:paraId="24FAB547" w14:textId="77777777" w:rsidR="007A70A1" w:rsidRPr="00AF142E" w:rsidRDefault="007A70A1" w:rsidP="007A70A1">
      <w:pPr>
        <w:tabs>
          <w:tab w:val="center" w:pos="3351"/>
        </w:tabs>
        <w:spacing w:line="23" w:lineRule="atLeast"/>
        <w:jc w:val="left"/>
        <w:rPr>
          <w:rFonts w:cs="Arial"/>
          <w:szCs w:val="20"/>
        </w:rPr>
      </w:pPr>
    </w:p>
    <w:p w14:paraId="6D1E485F" w14:textId="3FA12AFB" w:rsidR="00E16503" w:rsidRPr="00AF142E" w:rsidRDefault="00E16503" w:rsidP="007A70A1">
      <w:pPr>
        <w:tabs>
          <w:tab w:val="center" w:pos="3351"/>
        </w:tabs>
        <w:spacing w:line="23" w:lineRule="atLeast"/>
        <w:jc w:val="left"/>
        <w:rPr>
          <w:szCs w:val="20"/>
        </w:rPr>
      </w:pPr>
      <w:r w:rsidRPr="00AF142E">
        <w:rPr>
          <w:rFonts w:cs="Arial"/>
          <w:szCs w:val="20"/>
        </w:rPr>
        <w:t xml:space="preserve">Com a representant de l'esmentada unió es denomina a  </w:t>
      </w:r>
      <w:r w:rsidRPr="00AF142E">
        <w:rPr>
          <w:rFonts w:eastAsia="Calibri" w:cs="Arial"/>
          <w:noProof/>
          <w:szCs w:val="20"/>
        </w:rPr>
        <mc:AlternateContent>
          <mc:Choice Requires="wpg">
            <w:drawing>
              <wp:inline distT="0" distB="0" distL="0" distR="0" wp14:anchorId="3724AE35" wp14:editId="153C0392">
                <wp:extent cx="1062533" cy="10669"/>
                <wp:effectExtent l="0" t="0" r="0" b="0"/>
                <wp:docPr id="72091" name="Group 72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533" cy="10669"/>
                          <a:chOff x="0" y="0"/>
                          <a:chExt cx="1062533" cy="10669"/>
                        </a:xfrm>
                      </wpg:grpSpPr>
                      <wps:wsp>
                        <wps:cNvPr id="81985" name="Shape 81985"/>
                        <wps:cNvSpPr/>
                        <wps:spPr>
                          <a:xfrm>
                            <a:off x="0" y="0"/>
                            <a:ext cx="1062533" cy="10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533" h="10669">
                                <a:moveTo>
                                  <a:pt x="0" y="0"/>
                                </a:moveTo>
                                <a:lnTo>
                                  <a:pt x="1062533" y="0"/>
                                </a:lnTo>
                                <a:lnTo>
                                  <a:pt x="1062533" y="10669"/>
                                </a:lnTo>
                                <a:lnTo>
                                  <a:pt x="0" y="106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D2367" id="Group 72091" o:spid="_x0000_s1026" style="width:83.65pt;height:.85pt;mso-position-horizontal-relative:char;mso-position-vertical-relative:line" coordsize="106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">
                <v:shape id="Shape 81985" o:spid="_x0000_s1027" style="position:absolute;width:10625;height:106;visibility:visible;mso-wrap-style:square;v-text-anchor:top" coordsize="1062533,10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" path="m,l1062533,r,10669l,10669,,e" fillcolor="black" stroked="f" strokeweight="0">
                  <v:stroke miterlimit="83231f" joinstyle="miter"/>
                  <v:path arrowok="t" textboxrect="0,0,1062533,10669"/>
                </v:shape>
                <w10:anchorlock/>
              </v:group>
            </w:pict>
          </mc:Fallback>
        </mc:AlternateContent>
      </w:r>
      <w:r w:rsidRPr="00AF142E">
        <w:rPr>
          <w:rFonts w:cs="Arial"/>
          <w:szCs w:val="20"/>
        </w:rPr>
        <w:t xml:space="preserve">. </w:t>
      </w:r>
    </w:p>
    <w:p w14:paraId="1902920E" w14:textId="77777777" w:rsidR="007A70A1" w:rsidRPr="00AF142E" w:rsidRDefault="007A70A1" w:rsidP="00E16503">
      <w:pPr>
        <w:spacing w:line="23" w:lineRule="atLeast"/>
        <w:ind w:left="2"/>
        <w:rPr>
          <w:rFonts w:cs="Arial"/>
          <w:szCs w:val="20"/>
        </w:rPr>
      </w:pPr>
    </w:p>
    <w:p w14:paraId="3DCB6889" w14:textId="41093351" w:rsidR="00E16503" w:rsidRPr="00AF142E" w:rsidRDefault="00E16503" w:rsidP="00E16503">
      <w:pPr>
        <w:spacing w:line="23" w:lineRule="atLeast"/>
        <w:ind w:left="2"/>
        <w:rPr>
          <w:szCs w:val="20"/>
        </w:rPr>
      </w:pPr>
      <w:r w:rsidRPr="00AF142E">
        <w:rPr>
          <w:rFonts w:cs="Arial"/>
          <w:szCs w:val="20"/>
        </w:rPr>
        <w:t xml:space="preserve">I perquè consti, signem aquesta declaració responsable. </w:t>
      </w:r>
    </w:p>
    <w:p w14:paraId="0D6AF94D" w14:textId="13B8BB69" w:rsidR="00E16503" w:rsidRPr="00AF142E" w:rsidRDefault="00E16503" w:rsidP="007A70A1">
      <w:pPr>
        <w:spacing w:line="23" w:lineRule="atLeast"/>
        <w:ind w:left="2"/>
        <w:jc w:val="left"/>
        <w:rPr>
          <w:szCs w:val="20"/>
        </w:rPr>
      </w:pPr>
      <w:r w:rsidRPr="00AF142E">
        <w:rPr>
          <w:rFonts w:cs="Arial"/>
          <w:szCs w:val="20"/>
        </w:rPr>
        <w:t xml:space="preserve">(Lloc i data) </w:t>
      </w:r>
    </w:p>
    <w:p w14:paraId="5BEAB153" w14:textId="77777777" w:rsidR="00E16503" w:rsidRPr="00AF142E" w:rsidRDefault="00E16503" w:rsidP="00E16503">
      <w:pPr>
        <w:spacing w:line="23" w:lineRule="atLeast"/>
        <w:ind w:left="2"/>
        <w:jc w:val="left"/>
        <w:rPr>
          <w:szCs w:val="20"/>
        </w:rPr>
      </w:pPr>
      <w:r w:rsidRPr="00AF142E">
        <w:rPr>
          <w:rFonts w:cs="Arial"/>
          <w:szCs w:val="20"/>
        </w:rPr>
        <w:t xml:space="preserve"> </w:t>
      </w:r>
    </w:p>
    <w:p w14:paraId="126E3005" w14:textId="77777777" w:rsidR="007A70A1" w:rsidRPr="00AF142E" w:rsidRDefault="007A70A1" w:rsidP="00E16503">
      <w:pPr>
        <w:spacing w:line="23" w:lineRule="atLeast"/>
        <w:ind w:left="2"/>
        <w:rPr>
          <w:rFonts w:cs="Arial"/>
          <w:szCs w:val="20"/>
        </w:rPr>
      </w:pPr>
    </w:p>
    <w:p w14:paraId="55A19963" w14:textId="77ACF445" w:rsidR="00E16503" w:rsidRPr="00AF142E" w:rsidRDefault="00E16503" w:rsidP="00EF6175">
      <w:pPr>
        <w:spacing w:line="23" w:lineRule="atLeast"/>
        <w:rPr>
          <w:szCs w:val="20"/>
        </w:rPr>
      </w:pPr>
      <w:r w:rsidRPr="00AF142E">
        <w:rPr>
          <w:rFonts w:cs="Arial"/>
          <w:szCs w:val="20"/>
        </w:rPr>
        <w:t xml:space="preserve">Signatura dels/les declarants </w:t>
      </w:r>
    </w:p>
    <w:p w14:paraId="61A74519" w14:textId="77777777" w:rsidR="007A70A1" w:rsidRPr="00AF142E" w:rsidRDefault="007A70A1" w:rsidP="00E16503">
      <w:pPr>
        <w:spacing w:line="23" w:lineRule="atLeast"/>
        <w:ind w:left="2"/>
        <w:rPr>
          <w:rFonts w:cs="Arial"/>
          <w:szCs w:val="20"/>
        </w:rPr>
      </w:pPr>
    </w:p>
    <w:p w14:paraId="551E9F37" w14:textId="77777777" w:rsidR="007A70A1" w:rsidRPr="00AF142E" w:rsidRDefault="007A70A1" w:rsidP="00E16503">
      <w:pPr>
        <w:spacing w:line="23" w:lineRule="atLeast"/>
        <w:ind w:left="2"/>
        <w:rPr>
          <w:rFonts w:cs="Arial"/>
          <w:szCs w:val="20"/>
        </w:rPr>
      </w:pPr>
    </w:p>
    <w:p w14:paraId="2490BD42" w14:textId="77777777" w:rsidR="007A70A1" w:rsidRPr="00AF142E" w:rsidRDefault="007A70A1" w:rsidP="00E16503">
      <w:pPr>
        <w:spacing w:line="23" w:lineRule="atLeast"/>
        <w:ind w:left="2"/>
        <w:rPr>
          <w:rFonts w:cs="Arial"/>
          <w:szCs w:val="20"/>
        </w:rPr>
      </w:pPr>
    </w:p>
    <w:p w14:paraId="61466FAC" w14:textId="77777777" w:rsidR="007A70A1" w:rsidRPr="00AF142E" w:rsidRDefault="007A70A1" w:rsidP="00E16503">
      <w:pPr>
        <w:spacing w:line="23" w:lineRule="atLeast"/>
        <w:ind w:left="2"/>
        <w:rPr>
          <w:rFonts w:cs="Arial"/>
          <w:szCs w:val="20"/>
        </w:rPr>
      </w:pPr>
    </w:p>
    <w:p w14:paraId="684C245A" w14:textId="77777777" w:rsidR="007A70A1" w:rsidRPr="00AF142E" w:rsidRDefault="007A70A1" w:rsidP="00E16503">
      <w:pPr>
        <w:spacing w:line="23" w:lineRule="atLeast"/>
        <w:ind w:left="2"/>
        <w:rPr>
          <w:rFonts w:cs="Arial"/>
          <w:szCs w:val="20"/>
        </w:rPr>
      </w:pPr>
    </w:p>
    <w:p w14:paraId="33865BCF" w14:textId="66370873" w:rsidR="00E16503" w:rsidRPr="00AF142E" w:rsidRDefault="00E16503" w:rsidP="00E16503">
      <w:pPr>
        <w:spacing w:line="23" w:lineRule="atLeast"/>
        <w:ind w:left="2"/>
        <w:rPr>
          <w:szCs w:val="20"/>
        </w:rPr>
      </w:pPr>
      <w:r w:rsidRPr="00AF142E">
        <w:rPr>
          <w:rFonts w:cs="Arial"/>
          <w:szCs w:val="20"/>
        </w:rPr>
        <w:t xml:space="preserve">Segell de les empreses </w:t>
      </w:r>
    </w:p>
    <w:p w14:paraId="78D652A0" w14:textId="77777777" w:rsidR="00E16503" w:rsidRPr="00AF142E" w:rsidRDefault="00E16503" w:rsidP="007A70A1">
      <w:pPr>
        <w:spacing w:before="0" w:after="160" w:line="259" w:lineRule="auto"/>
        <w:jc w:val="left"/>
        <w:rPr>
          <w:szCs w:val="20"/>
        </w:rPr>
      </w:pPr>
    </w:p>
    <w:p w14:paraId="3ED34C7C" w14:textId="77777777" w:rsidR="007A70A1" w:rsidRPr="00AF142E" w:rsidRDefault="007A70A1" w:rsidP="007A70A1">
      <w:pPr>
        <w:spacing w:before="0" w:after="160" w:line="259" w:lineRule="auto"/>
        <w:jc w:val="left"/>
        <w:rPr>
          <w:szCs w:val="20"/>
        </w:rPr>
      </w:pPr>
    </w:p>
    <w:p w14:paraId="3FD79C9F" w14:textId="77777777" w:rsidR="007A70A1" w:rsidRPr="00AF142E" w:rsidRDefault="007A70A1" w:rsidP="007A70A1">
      <w:pPr>
        <w:pStyle w:val="Ttulo1"/>
        <w:rPr>
          <w:lang w:val="ca-ES"/>
        </w:rPr>
      </w:pPr>
      <w:r w:rsidRPr="00AF142E">
        <w:rPr>
          <w:lang w:val="ca-ES"/>
        </w:rPr>
        <w:t xml:space="preserve">ANNEX D.- MODEL DECLARACIÓ DE CONFIDENCIALITAT DE DADES I DOCUMENTS DE L’OFERTA </w:t>
      </w:r>
    </w:p>
    <w:p w14:paraId="3BBA0C6F" w14:textId="114A0800" w:rsidR="007A70A1" w:rsidRPr="00AF142E" w:rsidRDefault="007A70A1" w:rsidP="007A70A1">
      <w:r w:rsidRPr="00AF142E">
        <w:t>_____________________________, major d'edat, amb domicili a ____________________(carrer, número, localitat i província), amb DNI núm.____________, en nom propi (o bé, en nom de ____________________________________(si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AF142E">
        <w:t>ada</w:t>
      </w:r>
      <w:proofErr w:type="spellEnd"/>
      <w:r w:rsidRPr="00AF142E">
        <w:t xml:space="preserve"> de les condicions i requisits que s’exigeixen per poder ser l’empresa adjudicatària del contracte del S</w:t>
      </w:r>
      <w:r w:rsidR="00EF6175" w:rsidRPr="00AF142E">
        <w:t>ervei pel transport de mostres biològiques i materials de referència des de la Fundació Institut Hospital Del Mar D’investigacions Mèdiques als laboratoris acreditats per l’Agència mundial antidopatge (WADA-AMA) i a federacions esportives internacionals</w:t>
      </w:r>
      <w:r w:rsidRPr="00AF142E">
        <w:t>, amb número d’expedien</w:t>
      </w:r>
      <w:r w:rsidR="00EF6175" w:rsidRPr="00AF142E">
        <w:t>t 09-2025.</w:t>
      </w:r>
    </w:p>
    <w:p w14:paraId="598BA742" w14:textId="40A50B4A" w:rsidR="007A70A1" w:rsidRPr="00AF142E" w:rsidRDefault="007A70A1" w:rsidP="007A70A1">
      <w:pPr>
        <w:spacing w:before="0" w:after="160" w:line="259" w:lineRule="auto"/>
        <w:jc w:val="left"/>
        <w:rPr>
          <w:b/>
          <w:bCs/>
          <w:szCs w:val="20"/>
        </w:rPr>
      </w:pPr>
      <w:r w:rsidRPr="00AF142E">
        <w:rPr>
          <w:b/>
          <w:bCs/>
          <w:szCs w:val="20"/>
        </w:rPr>
        <w:t xml:space="preserve">DECLARA RESPONSABLEMENT:  </w:t>
      </w:r>
    </w:p>
    <w:p w14:paraId="00808AC1" w14:textId="0B6BF42B" w:rsidR="00EF6175" w:rsidRPr="00AF142E" w:rsidRDefault="007A70A1" w:rsidP="00EF6175">
      <w:pPr>
        <w:spacing w:before="0" w:after="160" w:line="259" w:lineRule="auto"/>
        <w:jc w:val="left"/>
        <w:rPr>
          <w:szCs w:val="20"/>
        </w:rPr>
      </w:pPr>
      <w:r w:rsidRPr="00AF142E">
        <w:rPr>
          <w:szCs w:val="20"/>
        </w:rPr>
        <w:t xml:space="preserve">Que els documents i dades presentades que considera de caràcter confidencial, són els següents: </w:t>
      </w:r>
    </w:p>
    <w:p w14:paraId="01973CAB" w14:textId="2E22B64B" w:rsidR="00EF6175" w:rsidRPr="00AF142E" w:rsidRDefault="00EF6175" w:rsidP="00453652">
      <w:pPr>
        <w:pStyle w:val="Prrafodelista"/>
        <w:numPr>
          <w:ilvl w:val="0"/>
          <w:numId w:val="1"/>
        </w:numPr>
        <w:spacing w:before="0" w:after="160" w:line="480" w:lineRule="auto"/>
        <w:ind w:left="426"/>
        <w:jc w:val="left"/>
        <w:rPr>
          <w:szCs w:val="20"/>
        </w:rPr>
      </w:pPr>
      <w:r w:rsidRPr="00AF142E">
        <w:rPr>
          <w:szCs w:val="20"/>
        </w:rPr>
        <w:t>_______________________________</w:t>
      </w:r>
    </w:p>
    <w:p w14:paraId="22C63F73" w14:textId="3C4E97CF" w:rsidR="00EF6175" w:rsidRPr="00AF142E" w:rsidRDefault="00EF6175" w:rsidP="00453652">
      <w:pPr>
        <w:pStyle w:val="Prrafodelista"/>
        <w:numPr>
          <w:ilvl w:val="0"/>
          <w:numId w:val="1"/>
        </w:numPr>
        <w:spacing w:before="0" w:after="160" w:line="480" w:lineRule="auto"/>
        <w:ind w:left="426"/>
        <w:jc w:val="left"/>
        <w:rPr>
          <w:szCs w:val="20"/>
        </w:rPr>
      </w:pPr>
      <w:r w:rsidRPr="00AF142E">
        <w:rPr>
          <w:szCs w:val="20"/>
        </w:rPr>
        <w:t>_______________________________</w:t>
      </w:r>
    </w:p>
    <w:p w14:paraId="28275232" w14:textId="67DD98C2" w:rsidR="00EF6175" w:rsidRPr="00AF142E" w:rsidRDefault="00EF6175" w:rsidP="00453652">
      <w:pPr>
        <w:pStyle w:val="Prrafodelista"/>
        <w:numPr>
          <w:ilvl w:val="0"/>
          <w:numId w:val="1"/>
        </w:numPr>
        <w:spacing w:before="0" w:after="160" w:line="480" w:lineRule="auto"/>
        <w:ind w:left="426"/>
        <w:jc w:val="left"/>
        <w:rPr>
          <w:szCs w:val="20"/>
        </w:rPr>
      </w:pPr>
      <w:r w:rsidRPr="00AF142E">
        <w:rPr>
          <w:szCs w:val="20"/>
        </w:rPr>
        <w:t>_______________________________</w:t>
      </w:r>
    </w:p>
    <w:p w14:paraId="41FD18AC" w14:textId="2C4FF4F1" w:rsidR="00EF6175" w:rsidRPr="00AF142E" w:rsidRDefault="00EF6175" w:rsidP="00453652">
      <w:pPr>
        <w:pStyle w:val="Prrafodelista"/>
        <w:numPr>
          <w:ilvl w:val="0"/>
          <w:numId w:val="1"/>
        </w:numPr>
        <w:spacing w:before="0" w:after="160" w:line="480" w:lineRule="auto"/>
        <w:ind w:left="426"/>
        <w:jc w:val="left"/>
        <w:rPr>
          <w:szCs w:val="20"/>
        </w:rPr>
      </w:pPr>
      <w:r w:rsidRPr="00AF142E">
        <w:rPr>
          <w:szCs w:val="20"/>
        </w:rPr>
        <w:t>_______________________________</w:t>
      </w:r>
    </w:p>
    <w:p w14:paraId="5B1E854E" w14:textId="2D82DB42" w:rsidR="007A70A1" w:rsidRPr="00AF142E" w:rsidRDefault="007A70A1" w:rsidP="007A70A1">
      <w:pPr>
        <w:spacing w:before="0" w:after="160" w:line="259" w:lineRule="auto"/>
        <w:jc w:val="left"/>
        <w:rPr>
          <w:szCs w:val="20"/>
        </w:rPr>
      </w:pPr>
      <w:r w:rsidRPr="00AF142E">
        <w:rPr>
          <w:szCs w:val="20"/>
        </w:rPr>
        <w:t xml:space="preserve">I per que consti, signo aquesta declaració responsable. </w:t>
      </w:r>
    </w:p>
    <w:p w14:paraId="3CECF926" w14:textId="77777777" w:rsidR="007A70A1" w:rsidRPr="00AF142E" w:rsidRDefault="007A70A1" w:rsidP="007A70A1">
      <w:pPr>
        <w:spacing w:before="0" w:after="160" w:line="259" w:lineRule="auto"/>
        <w:jc w:val="left"/>
        <w:rPr>
          <w:szCs w:val="20"/>
        </w:rPr>
      </w:pPr>
      <w:r w:rsidRPr="00AF142E">
        <w:rPr>
          <w:szCs w:val="20"/>
        </w:rPr>
        <w:t xml:space="preserve"> </w:t>
      </w:r>
    </w:p>
    <w:p w14:paraId="0F17BD88" w14:textId="77777777" w:rsidR="00EF6175" w:rsidRPr="00AF142E" w:rsidRDefault="00EF6175" w:rsidP="007A70A1">
      <w:pPr>
        <w:spacing w:before="0" w:after="160" w:line="259" w:lineRule="auto"/>
        <w:jc w:val="left"/>
        <w:rPr>
          <w:szCs w:val="20"/>
        </w:rPr>
      </w:pPr>
    </w:p>
    <w:p w14:paraId="43E406ED" w14:textId="77777777" w:rsidR="00EF6175" w:rsidRPr="00AF142E" w:rsidRDefault="00EF6175" w:rsidP="007A70A1">
      <w:pPr>
        <w:spacing w:before="0" w:after="160" w:line="259" w:lineRule="auto"/>
        <w:jc w:val="left"/>
        <w:rPr>
          <w:szCs w:val="20"/>
        </w:rPr>
      </w:pPr>
    </w:p>
    <w:p w14:paraId="4AF8BCFF" w14:textId="77777777" w:rsidR="00EF6175" w:rsidRPr="00AF142E" w:rsidRDefault="00EF6175" w:rsidP="007A70A1">
      <w:pPr>
        <w:spacing w:before="0" w:after="160" w:line="259" w:lineRule="auto"/>
        <w:jc w:val="left"/>
        <w:rPr>
          <w:szCs w:val="20"/>
        </w:rPr>
      </w:pPr>
    </w:p>
    <w:p w14:paraId="54EFC852" w14:textId="77777777" w:rsidR="00EF6175" w:rsidRPr="00AF142E" w:rsidRDefault="00EF6175" w:rsidP="007A70A1">
      <w:pPr>
        <w:spacing w:before="0" w:after="160" w:line="259" w:lineRule="auto"/>
        <w:jc w:val="left"/>
        <w:rPr>
          <w:szCs w:val="20"/>
        </w:rPr>
      </w:pPr>
    </w:p>
    <w:p w14:paraId="6A1EEB49" w14:textId="77777777" w:rsidR="007A70A1" w:rsidRPr="00AF142E" w:rsidRDefault="007A70A1" w:rsidP="007A70A1">
      <w:pPr>
        <w:spacing w:before="0" w:after="160" w:line="259" w:lineRule="auto"/>
        <w:jc w:val="left"/>
        <w:rPr>
          <w:szCs w:val="20"/>
        </w:rPr>
      </w:pPr>
      <w:r w:rsidRPr="00AF142E">
        <w:rPr>
          <w:szCs w:val="20"/>
        </w:rPr>
        <w:t xml:space="preserve">_____________________, a data de signatura electrònica. </w:t>
      </w:r>
    </w:p>
    <w:p w14:paraId="274F53DF" w14:textId="0DE4C8A2" w:rsidR="00EF6175" w:rsidRPr="00AF142E" w:rsidRDefault="00EF6175">
      <w:pPr>
        <w:spacing w:before="0" w:after="160" w:line="259" w:lineRule="auto"/>
        <w:jc w:val="left"/>
        <w:rPr>
          <w:szCs w:val="20"/>
        </w:rPr>
      </w:pPr>
      <w:r w:rsidRPr="00AF142E">
        <w:rPr>
          <w:szCs w:val="20"/>
        </w:rPr>
        <w:br w:type="page"/>
      </w:r>
    </w:p>
    <w:p w14:paraId="45FDF0C4" w14:textId="22177260" w:rsidR="00EF6175" w:rsidRPr="00AF142E" w:rsidRDefault="00EF6175" w:rsidP="00EF6175">
      <w:pPr>
        <w:pStyle w:val="Ttulo1"/>
        <w:rPr>
          <w:lang w:val="ca-ES"/>
        </w:rPr>
      </w:pPr>
      <w:r w:rsidRPr="00AF142E">
        <w:rPr>
          <w:lang w:val="ca-ES"/>
        </w:rPr>
        <w:lastRenderedPageBreak/>
        <w:t xml:space="preserve">ANNEX E.- MODEL DECLARACIÓ DE SUBMISSIÓ ALS TRIBUNALS ESPANYOLS/SEU A ESPANYA </w:t>
      </w:r>
    </w:p>
    <w:p w14:paraId="3DA30EB4" w14:textId="1BBC2361" w:rsidR="00EF6175" w:rsidRPr="00AF142E" w:rsidRDefault="00EF6175" w:rsidP="00EF6175">
      <w:pPr>
        <w:spacing w:before="0" w:after="160" w:line="259" w:lineRule="auto"/>
        <w:jc w:val="left"/>
        <w:rPr>
          <w:b/>
          <w:bCs/>
          <w:i/>
          <w:iCs/>
          <w:szCs w:val="20"/>
        </w:rPr>
      </w:pPr>
      <w:r w:rsidRPr="00AF142E">
        <w:rPr>
          <w:b/>
          <w:bCs/>
          <w:i/>
          <w:iCs/>
          <w:szCs w:val="20"/>
        </w:rPr>
        <w:t xml:space="preserve">A inserir en el sobre A, només les empreses estrangeres </w:t>
      </w:r>
    </w:p>
    <w:p w14:paraId="0FA84B01" w14:textId="588810A1" w:rsidR="00EF6175" w:rsidRPr="00AF142E" w:rsidRDefault="00EF6175" w:rsidP="00EF6175">
      <w:pPr>
        <w:spacing w:line="360" w:lineRule="auto"/>
      </w:pPr>
      <w:r w:rsidRPr="00AF142E">
        <w:t>_____________________________, major d'edat, amb domicili en ____________________(carrer, número, localitat i província), amb DNI núm. ____________, en nom propi (o bé, en nom de ___________________________________ (si actua per representació expressant la personalitat i el domicili del representant, l'escriptura de poder que el faculta per actuar i el codi d'identificació fiscal de l'empresa).), assabentat/</w:t>
      </w:r>
      <w:proofErr w:type="spellStart"/>
      <w:r w:rsidRPr="00AF142E">
        <w:t>ada</w:t>
      </w:r>
      <w:proofErr w:type="spellEnd"/>
      <w:r w:rsidRPr="00AF142E">
        <w:t xml:space="preserve"> de les condicions i requisits que s'exigeixen per poder ser l'empresa adjudicatària del contracte del servei pel transport de mostres biològiques i materials de referència des de la Fundació Institut Hospital Del Mar D’investigacions Mèdiques als laboratoris acreditats per l’Agència mundial antidopatge (WADA-AMA) i a federacions esportives internacionals, amb codi d'expedient 09-2025. </w:t>
      </w:r>
    </w:p>
    <w:p w14:paraId="551BAE37" w14:textId="0B166AC7" w:rsidR="00EF6175" w:rsidRPr="00AF142E" w:rsidRDefault="00EF6175" w:rsidP="00EF6175">
      <w:pPr>
        <w:spacing w:before="0" w:after="160" w:line="259" w:lineRule="auto"/>
        <w:jc w:val="left"/>
        <w:rPr>
          <w:b/>
          <w:bCs/>
          <w:szCs w:val="20"/>
        </w:rPr>
      </w:pPr>
      <w:r w:rsidRPr="00AF142E">
        <w:rPr>
          <w:b/>
          <w:bCs/>
          <w:szCs w:val="20"/>
        </w:rPr>
        <w:t xml:space="preserve">DECLARA RESPONSABLEMENT:  </w:t>
      </w:r>
    </w:p>
    <w:p w14:paraId="26A8177B" w14:textId="201C0368" w:rsidR="00EF6175" w:rsidRPr="00AF142E" w:rsidRDefault="00EF6175" w:rsidP="00EF6175">
      <w:pPr>
        <w:spacing w:before="0" w:after="160" w:line="259" w:lineRule="auto"/>
        <w:jc w:val="left"/>
        <w:rPr>
          <w:szCs w:val="20"/>
        </w:rPr>
      </w:pPr>
      <w:r w:rsidRPr="00AF142E">
        <w:rPr>
          <w:szCs w:val="20"/>
        </w:rPr>
        <w:t xml:space="preserve">La submissió als jutjats i tribunals espanyols, per a totes les incidències que puguin sorgir del contracte, amb renúncia expressa al seu propi fur.  </w:t>
      </w:r>
    </w:p>
    <w:p w14:paraId="321B2BC8" w14:textId="6175F09C" w:rsidR="00EF6175" w:rsidRPr="00AF142E" w:rsidRDefault="00EF6175" w:rsidP="00EF6175">
      <w:pPr>
        <w:spacing w:before="0" w:after="160" w:line="259" w:lineRule="auto"/>
        <w:jc w:val="left"/>
        <w:rPr>
          <w:szCs w:val="20"/>
        </w:rPr>
      </w:pPr>
      <w:r w:rsidRPr="00AF142E">
        <w:rPr>
          <w:szCs w:val="20"/>
        </w:rPr>
        <w:t xml:space="preserve">Així mateix (empresa que no es trobi a la UE), declara sota la seva responsabilitat que té oberta una sucursal a Espanya i ha designat persones apoderades o que la representi per a les seves operacions i consta inscrita en el Registre Mercantil. </w:t>
      </w:r>
    </w:p>
    <w:p w14:paraId="4D5BA46C" w14:textId="03E0C86F" w:rsidR="00EF6175" w:rsidRPr="00AF142E" w:rsidRDefault="00EF6175" w:rsidP="00EF6175">
      <w:pPr>
        <w:spacing w:before="0" w:after="160" w:line="259" w:lineRule="auto"/>
        <w:jc w:val="left"/>
        <w:rPr>
          <w:szCs w:val="20"/>
        </w:rPr>
      </w:pPr>
      <w:r w:rsidRPr="00AF142E">
        <w:rPr>
          <w:szCs w:val="20"/>
        </w:rPr>
        <w:t xml:space="preserve">I perquè consti, firmo aquesta declaració responsable. </w:t>
      </w:r>
    </w:p>
    <w:p w14:paraId="4FBFB3A0" w14:textId="77777777" w:rsidR="00EF6175" w:rsidRPr="00AF142E" w:rsidRDefault="00EF6175" w:rsidP="00EF6175">
      <w:pPr>
        <w:spacing w:before="0" w:after="160" w:line="259" w:lineRule="auto"/>
        <w:jc w:val="left"/>
        <w:rPr>
          <w:szCs w:val="20"/>
        </w:rPr>
      </w:pPr>
      <w:r w:rsidRPr="00AF142E">
        <w:rPr>
          <w:szCs w:val="20"/>
        </w:rPr>
        <w:t xml:space="preserve"> </w:t>
      </w:r>
    </w:p>
    <w:p w14:paraId="085AECA7" w14:textId="77777777" w:rsidR="00EF6175" w:rsidRPr="00AF142E" w:rsidRDefault="00EF6175" w:rsidP="00EF6175">
      <w:pPr>
        <w:spacing w:before="0" w:after="160" w:line="259" w:lineRule="auto"/>
        <w:jc w:val="left"/>
        <w:rPr>
          <w:szCs w:val="20"/>
        </w:rPr>
      </w:pPr>
      <w:r w:rsidRPr="00AF142E">
        <w:rPr>
          <w:szCs w:val="20"/>
        </w:rPr>
        <w:t xml:space="preserve"> </w:t>
      </w:r>
    </w:p>
    <w:p w14:paraId="04635F14" w14:textId="77777777" w:rsidR="00EF6175" w:rsidRPr="00AF142E" w:rsidRDefault="00EF6175" w:rsidP="00EF6175">
      <w:pPr>
        <w:spacing w:before="0" w:after="160" w:line="259" w:lineRule="auto"/>
        <w:jc w:val="left"/>
        <w:rPr>
          <w:szCs w:val="20"/>
        </w:rPr>
      </w:pPr>
    </w:p>
    <w:p w14:paraId="7451ED1D" w14:textId="77777777" w:rsidR="00EF6175" w:rsidRPr="00AF142E" w:rsidRDefault="00EF6175" w:rsidP="00EF6175">
      <w:pPr>
        <w:spacing w:before="0" w:after="160" w:line="259" w:lineRule="auto"/>
        <w:jc w:val="left"/>
        <w:rPr>
          <w:szCs w:val="20"/>
        </w:rPr>
      </w:pPr>
    </w:p>
    <w:p w14:paraId="078CC04D" w14:textId="52C92862" w:rsidR="00E16503" w:rsidRPr="00AF142E" w:rsidRDefault="00EF6175" w:rsidP="00EF6175">
      <w:pPr>
        <w:spacing w:before="0" w:after="160" w:line="259" w:lineRule="auto"/>
        <w:jc w:val="left"/>
        <w:rPr>
          <w:szCs w:val="20"/>
        </w:rPr>
        <w:sectPr w:rsidR="00E16503" w:rsidRPr="00AF142E" w:rsidSect="00E1650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708" w:right="1650" w:bottom="715" w:left="1702" w:header="720" w:footer="720" w:gutter="0"/>
          <w:cols w:space="720"/>
        </w:sectPr>
      </w:pPr>
      <w:r w:rsidRPr="00AF142E">
        <w:rPr>
          <w:szCs w:val="20"/>
        </w:rPr>
        <w:t>_____________, a data de signatura electrònica.</w:t>
      </w:r>
    </w:p>
    <w:p w14:paraId="3DB9F069" w14:textId="77777777" w:rsidR="00E16503" w:rsidRPr="00AF142E" w:rsidRDefault="00E16503" w:rsidP="002E3898">
      <w:pPr>
        <w:pStyle w:val="Ttulo1"/>
        <w:rPr>
          <w:lang w:val="ca-ES"/>
        </w:rPr>
      </w:pPr>
      <w:bookmarkStart w:id="3" w:name="_Toc80807"/>
      <w:r w:rsidRPr="00AF142E">
        <w:rPr>
          <w:lang w:val="ca-ES"/>
        </w:rPr>
        <w:lastRenderedPageBreak/>
        <w:t xml:space="preserve">ANNEX F. MODEL D'OFERTA ECONÒMICA I/O ALTRES CRITERIS AUTOMÀTICS </w:t>
      </w:r>
      <w:bookmarkEnd w:id="3"/>
    </w:p>
    <w:p w14:paraId="64BB8390" w14:textId="03746462" w:rsidR="00E16503" w:rsidRPr="00AF142E" w:rsidRDefault="00E16503" w:rsidP="00EF6175">
      <w:pPr>
        <w:spacing w:line="360" w:lineRule="auto"/>
      </w:pPr>
      <w:r w:rsidRPr="00AF142E">
        <w:t>El Sr./La Sra</w:t>
      </w:r>
      <w:r w:rsidRPr="00AF142E">
        <w:rPr>
          <w:i/>
        </w:rPr>
        <w:t xml:space="preserve">................  </w:t>
      </w:r>
      <w:r w:rsidRPr="00AF142E">
        <w:t>amb NIF núm</w:t>
      </w:r>
      <w:r w:rsidRPr="00AF142E">
        <w:rPr>
          <w:i/>
        </w:rPr>
        <w:t>...............</w:t>
      </w:r>
      <w:r w:rsidRPr="00AF142E">
        <w:t xml:space="preserve">,  </w:t>
      </w:r>
      <w:r w:rsidRPr="00AF142E">
        <w:rPr>
          <w:i/>
        </w:rPr>
        <w:t xml:space="preserve">en nom propi / en representació de l'empresa </w:t>
      </w:r>
      <w:r w:rsidRPr="00AF142E">
        <w:t xml:space="preserve">..............., en qualitat de ..............., i segons escriptura pública autoritzada davant de Notari, </w:t>
      </w:r>
      <w:r w:rsidRPr="00AF142E">
        <w:rPr>
          <w:i/>
        </w:rPr>
        <w:t>en data ............... i amb número de protocol ....../o document ..........., amb CIF núm....................... , amb domicili ..................., (persona de contacte ..............., adreça de correu electrònic ..........................., i telèfon núm. ...............</w:t>
      </w:r>
      <w:r w:rsidRPr="00AF142E">
        <w:t xml:space="preserve">), assabentat de l' anunci publicat a la plataforma de contractació i de les condicions i requisits que s' exigeixen per a l' adjudicació del contracte de </w:t>
      </w:r>
      <w:r w:rsidR="00EF6175" w:rsidRPr="00AF142E">
        <w:rPr>
          <w:b/>
          <w:i/>
        </w:rPr>
        <w:t xml:space="preserve">servei pel transport de mostres biològiques i materials de referència des de la Fundació Institut Hospital Del Mar D’investigacions Mèdiques als laboratoris acreditats per l’Agència mundial antidopatge (WADA-AMA) i a federacions esportives internacionals </w:t>
      </w:r>
      <w:r w:rsidRPr="00AF142E">
        <w:t xml:space="preserve">amb codi d'expedient </w:t>
      </w:r>
      <w:r w:rsidR="00EF6175" w:rsidRPr="00AF142E">
        <w:rPr>
          <w:b/>
        </w:rPr>
        <w:t>09-2025</w:t>
      </w:r>
      <w:r w:rsidRPr="00AF142E">
        <w:rPr>
          <w:b/>
        </w:rPr>
        <w:t xml:space="preserve">, </w:t>
      </w:r>
      <w:r w:rsidRPr="00AF142E">
        <w:t xml:space="preserve">es compromet </w:t>
      </w:r>
      <w:r w:rsidRPr="00AF142E">
        <w:rPr>
          <w:i/>
        </w:rPr>
        <w:t xml:space="preserve">en nom propi / de l'empresa que representa </w:t>
      </w:r>
      <w:r w:rsidRPr="00AF142E">
        <w:t>a realitzar-les amb estricta subjecció als Plecs i resta de documentació que integra l' expedient de contractació i a les condicions següents:</w:t>
      </w:r>
      <w:r w:rsidRPr="00AF142E">
        <w:rPr>
          <w:i/>
        </w:rPr>
        <w:t xml:space="preserve"> </w:t>
      </w:r>
    </w:p>
    <w:p w14:paraId="7B4669CF" w14:textId="67875248" w:rsidR="00E16503" w:rsidRPr="00AF142E" w:rsidRDefault="00E16503" w:rsidP="00453652">
      <w:pPr>
        <w:pStyle w:val="Ttulo1"/>
        <w:rPr>
          <w:lang w:val="ca-ES"/>
        </w:rPr>
      </w:pPr>
      <w:r w:rsidRPr="00AF142E">
        <w:rPr>
          <w:lang w:val="ca-ES"/>
        </w:rPr>
        <w:t xml:space="preserve">1.- Oferta econòmica </w:t>
      </w:r>
      <w:r w:rsidR="00453652" w:rsidRPr="00AF142E">
        <w:rPr>
          <w:lang w:val="ca-ES"/>
        </w:rPr>
        <w:t>(fins a 60 punts)</w:t>
      </w: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235"/>
        <w:gridCol w:w="1286"/>
        <w:gridCol w:w="1245"/>
        <w:gridCol w:w="1256"/>
        <w:gridCol w:w="1239"/>
        <w:gridCol w:w="1357"/>
        <w:gridCol w:w="146"/>
      </w:tblGrid>
      <w:tr w:rsidR="009815FB" w:rsidRPr="009815FB" w14:paraId="0C4D7D7A" w14:textId="77777777" w:rsidTr="009815FB">
        <w:trPr>
          <w:gridAfter w:val="1"/>
          <w:wAfter w:w="36" w:type="dxa"/>
          <w:trHeight w:val="720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F7A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815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PAIS 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8BD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815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Nº estimat d'enviaments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D71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815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TEMPERATURA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EC8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815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COST COURIER 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2E8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815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COST EMBALATGE I SERVEIS DE MANIPULACIÓ 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59395E1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Preu unitari ofertat sense IVA - Cost COURIER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08DC73A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Preu unitari ofertat sense IVA - Cost embalatge i serveis de manipulació </w:t>
            </w:r>
          </w:p>
        </w:tc>
      </w:tr>
      <w:tr w:rsidR="009815FB" w:rsidRPr="009815FB" w14:paraId="7CE93872" w14:textId="77777777" w:rsidTr="009815FB">
        <w:trPr>
          <w:trHeight w:val="684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607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FF4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4F6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67D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E1D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ED4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173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389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15FB" w:rsidRPr="009815FB" w14:paraId="551682E7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58B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Espanya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1C2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DC6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674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40,14 €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11A667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612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CE521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2F066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1D0F3987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AE3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795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31B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9EF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67,49 €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116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467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A62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403A7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8EEA55B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AB2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29C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522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49F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61,24 €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00C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71,37 €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157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F03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B495FD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4DFAAAF4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5D4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Portugal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BEE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D0B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841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40,14 €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594CD8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95B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E2016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75D365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001CE180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3C8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60A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CD0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3D7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90,51 €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04F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CEB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418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F2A2D6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647800DD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A27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C86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707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272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94,91 €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EDE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71,37 €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E41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A45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DE5659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E3F3F98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0D6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Alemanya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109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771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CD8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103,83 €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DC4816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047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A91DF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39EFC40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5DB71A67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6CE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CD1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7F6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B93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157,95 €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32E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78C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2DF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12EA6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50D67DEF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C8F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ACF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FFB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C8F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183,68 €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B21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98,53 €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9CF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4DF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2984C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B2417F5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1EE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Austria</w:t>
            </w:r>
            <w:proofErr w:type="spellEnd"/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5F0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8AF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6C5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103,83 €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495F3D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355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E3AB0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2492E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6220A535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F7C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9A9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F62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46E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157,95 €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EF9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CA4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C06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F6978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2A807A52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9E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9E9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0F9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4D6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183,68 €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523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98,53 €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CE0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030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554D3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626ABE64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63F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Bèlgica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11A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271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5FE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103,83 €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C12930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692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EE308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C818C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100C0791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DC1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4F6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BFB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D03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157,95 €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836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19E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B85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34B4E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1DD2939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EFC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CF0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432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680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183,68 €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3F6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98,53 €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96C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39C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C12373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5DC75790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4D4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Eslovènia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0B1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565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B57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103,83 €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D04BE7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ED0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335E8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DBD99F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4AE72657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252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FE7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3A9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0D32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323,08 €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1C8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98,32 €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D11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56D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9ED97D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5D69F4E5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AE8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92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E7A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8AE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352,08 €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3B6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98,53 €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C23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B66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4E71A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66003189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D31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Finlàndia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709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584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71B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103,83 €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95AFA2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9C5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EA485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DE71AE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2E3BD7D9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4D4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937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7EA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279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157,95 €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35F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902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54A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4E69C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406C4096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654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B05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8EA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C4C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183,68 €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03C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98,53 €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D2B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800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42816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1E93F9D3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9C5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França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E4B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06E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0EF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103,83 €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4AB9FA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8AA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8B2ED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D90943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081A1CDC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CB5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076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6CA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729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157,95 €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444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2D5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531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D0085C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20A40003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E26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C2B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C7F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0E4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183,68 €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481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98,53 €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01E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1F4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405E15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7699BC8B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285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Itàlia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573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CF1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C94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103,83 €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A1D52E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6AF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2CA04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0D0C3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1A5A2724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0D4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C63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3EB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A99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157,95 €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998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FA6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6FF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2F6C4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323231E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608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6E4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4C1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93C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183,68 €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2FA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98,53 €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FFC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44E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15888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5B948348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16C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Països Baixos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CB2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52F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A55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103,83 €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09C47A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E42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1CB03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9A149A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11321265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50A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D4E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AC9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050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157,95 €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9D6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AF3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BF2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032F1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503B0FB3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776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3B3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07B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D36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183,68 €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CB1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98,53 €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FFB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5C8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019937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44A44DFC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2D3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Polònia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024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18B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0F0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103,83 €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08C64A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0E6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1D5C9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75074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24B777B6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A2A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906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8DD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A48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269,63 €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B6D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98,32 €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5FB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EFF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84C5DC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41D5316C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4CD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D2F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14C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845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341,11 €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DA3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98,53 €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5D4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2D5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7F185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19389682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CD1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Romania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781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05E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A9A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103,83 €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A84C4E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BBD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C94D9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B18B4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41BBCDC2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B4C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B91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B66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110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272,22 €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958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98,32 €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419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167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A0A21B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6CE9ADCB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5D5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F3C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0E0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48B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299,29 €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6FB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98,53 €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88E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2CC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263E23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5EBDFA9D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3AD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Suècia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E16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3F6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20F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103,83 €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DA5CB4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F59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A1DF1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7F9A1B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2068DA92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530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B59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51D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0F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272,22 €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E0D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98,32 €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AD3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026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18041C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541B115B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D40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F05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52F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606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341,11 €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BEA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98,53 €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58C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75A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4E4E3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06BE01A3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C28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Andorra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63A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D67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4FC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112,68 €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93455D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232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84728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2A52F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5503EA68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824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191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252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146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112,68 €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74B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3F2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E7F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A5503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2A94C4DC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851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10C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B14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206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133,34 €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C672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98,53 €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DCE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78E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B09307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1EB8E22B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E2F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Austràlia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178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1CB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525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318,26 €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2251CB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39F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1DC0A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737E1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5794EA5A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4CB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9C3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D49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03F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542,93 €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FE4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4C2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1DC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890017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0399530E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5A6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2E3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8CB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D35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818,47 €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BDD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111,60 €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2F05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2B6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538EAE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6C9B4B2A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E21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Brasil</w:t>
            </w:r>
            <w:r w:rsidRPr="009815FB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9815FB">
              <w:rPr>
                <w:rFonts w:ascii="Calibri" w:hAnsi="Calibri" w:cs="Calibri"/>
                <w:b/>
                <w:bCs/>
                <w:color w:val="000000"/>
                <w:sz w:val="24"/>
                <w:vertAlign w:val="superscript"/>
              </w:rPr>
              <w:t>5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EB1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B86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7E2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318,26 €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539124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4C1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97ED5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78352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460B1D65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871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488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842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DA8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536,95 €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97D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B83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2CA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290E0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56D0B623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8E2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153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5E1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1E9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677,37 €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CA2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136,49 €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822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FB4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1C400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7A5573AC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5102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Canada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77F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22F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3EF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132,28 €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0A11AD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874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E8E0A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00089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2F2B7429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74F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D55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1C0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870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245,92 €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7BD2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F95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2E1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A0C82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27F63993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034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0E4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E46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341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341,85 €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F73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136,49 €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685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EBB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B97571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A5EE0D8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72E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Corea del Sud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D73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0D2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BB1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197,41 €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D6FD32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389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FACB6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259CEC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22607F91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808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A95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568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CD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542,93 €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C04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00A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90E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143C7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C2BC925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AB7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497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7F3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606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736,58 €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34F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136,49 €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067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32A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FD798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56424DA1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6482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Cuba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C7C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4DE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4F4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419,49 €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823ADF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6A2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55D4A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CAC70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667510F5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FD8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9D9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DEF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37D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546,43 €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2C7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751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005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F7D56B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7D2BD90F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7CB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600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EDC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6B4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734,52 €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3C4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111,60 €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762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36C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9A0E8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79E697B9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FF0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Egipte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61D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445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640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377,31 €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8BCDAC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DE6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BA55B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B77B1A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48D8BFCE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886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669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49A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731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515,89 €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6C9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7C8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00B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4B46D7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4E6F29B5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1DA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4A2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C1D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134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730,20 €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61A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111,60 €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2B7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A3F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CAC060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542FAEE9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DA5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Estats Units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664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F672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790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145,02 €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3983CD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A1E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EAE62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8D277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72B06DA0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00B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CDF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192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00D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250,96 €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858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9B0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8B2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5F0E3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780DC67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8ED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570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4C5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39D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344,10 €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A26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136,49 €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42C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701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DD2B54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67AA396B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281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Gran Bretanya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0D6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4AF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B24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103,83 €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A70268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257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E410B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A61DEB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79EA4DE9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B26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44B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49D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EA5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192,78 €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E3A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98,32 €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1B3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F00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3741F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754CDEEF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D1C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23C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4FC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1C4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235,96 €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6062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136,49 €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621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326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95F3A5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6700A73C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68C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Índia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F1D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750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EA1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250,34 €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AC6C482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79A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DFFD7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C0C82B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037E7BF0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9E7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E8E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EB4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5C02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542,93 €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A8A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903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B37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7CECC3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7119B8FE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461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623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7FE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070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818,47 €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552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136,49 €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98C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019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EF3914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488DD362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E4C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Indonèsia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887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A1C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A6D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250,34 €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A170FE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A2C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D3A88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63F4FCA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F13FCAC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375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A4D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108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487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542,93 €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B7E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D50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A1A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FDEA5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5D81CDED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2FF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177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E5C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2B0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818,47 €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94C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136,49 €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3FB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F3C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2A776B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2A4CD091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E49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Japó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AF52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C76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F33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197,41 €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EAC75C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C22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38A1C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FA3CF1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4C57F66D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266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8A6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03C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E73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542,93 €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42A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3BD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9D1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3F4AB2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C0E3FBB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90F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ED4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BAA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3852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736,58 €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618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136,49 €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4E2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895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907672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7A7C33F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B19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Noruega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B53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EF6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FB0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118,47 €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E0F54D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D4B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8C0A3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70924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6D5694ED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167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81A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4E5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35D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456,46 €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7C3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98,32 €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924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BC1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F46F1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7FA8B71E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448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CA2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5BA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8CD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488,66 €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906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136,49 €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163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CCD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2E3290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45F0939D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FD1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Panamà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840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88C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601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219,52 €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803EAE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E2B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43DDD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7A37C9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5AF4FB6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BC3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423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54C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435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484,98 €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5F02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B9F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750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9852D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3E8B755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BCC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8F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A09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067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561,73 €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F65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136,49 €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3B6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D4A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00FCA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D2C66E3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19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Qatar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8D52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5FD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0F9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303,50 €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80F65E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47E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07104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07755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5F7CBB7C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F0B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D66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13B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24F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542,93 €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A90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BCE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9C7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677EE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47FFF237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742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58B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B4A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754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755,51 €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269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111,60 €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335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914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A58C3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71377011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0DA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Kazakhstan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D28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5F7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D4B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312,67 €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D52359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E76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5F421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8773BA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2CAD45A2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418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7DF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1C9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AF5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471,35 €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173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6F8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5FB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05EEF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C2BEFEC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31C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04D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A7B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CC6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646,38 €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AE6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111,60 €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E88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5CD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CA6F5A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521A6FF4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172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Sudafrica</w:t>
            </w:r>
            <w:proofErr w:type="spellEnd"/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655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DF12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AA4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306,36 €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D383FA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FB8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D71D1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8309C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10333EBF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D5F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DF1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63B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794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558,73 €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96C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2A4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EBC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DA78F5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2FD29030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F11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DE2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961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516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780,29 €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025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111,60 €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706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37B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B758B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1AEE31DD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4E0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Suïssa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BB5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6BF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081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118,47 €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3157C5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574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31C6D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BA603D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41CA0F6A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AE3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95D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6076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372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456,46 €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AEE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98,32 €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FA4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991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DAF869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1ACB2135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2BD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211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FDF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D6A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488,66 €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A4E9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136,49 €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2E0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938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4E54669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4BA74DEE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B9D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Tailàndia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EAF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C87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5D8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262,51 €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5EE7A2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2AFF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C8753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46A7F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BE65080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861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158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2C9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5DB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542,93 €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6D9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658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7E3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FE82A2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00A67499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1B9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2DB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AD7B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260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818,47 €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5B98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136,49 €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9EA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1F2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82AE52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2A548C0F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BA1F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Turquia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F50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001E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4B70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303,50 €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65EE34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56B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05733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22AD0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361B7739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DCD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DF37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29C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3232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472,90 €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9AE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872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903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D8FAD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69B72FCC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A83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008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291D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10D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669,35 €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7AC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136,49 €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CAC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6EF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48692B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72552AEB" w14:textId="77777777" w:rsidTr="009815FB">
        <w:trPr>
          <w:trHeight w:val="288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A3A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Xina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8294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4F1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Ambient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11B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250,34 €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E0CF30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BFD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D17D7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4C6311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212756E6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802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C2C5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CE8A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Refrigerat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6F35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542,93 €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0D62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84,54 €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4D3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A82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0594B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08DEED8F" w14:textId="77777777" w:rsidTr="009815FB">
        <w:trPr>
          <w:trHeight w:val="288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795D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CD63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1851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Congelat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D4F7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818,47 €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ACD3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5FB">
              <w:rPr>
                <w:rFonts w:ascii="Calibri" w:hAnsi="Calibri" w:cs="Calibri"/>
                <w:color w:val="000000"/>
                <w:sz w:val="22"/>
                <w:szCs w:val="22"/>
              </w:rPr>
              <w:t>111,60 €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CAC1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567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C79D00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10303555" w14:textId="77777777" w:rsidTr="009815FB">
        <w:trPr>
          <w:trHeight w:val="864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C3148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Cost total per servei sense IVA 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890C" w14:textId="77777777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6ECC" w14:textId="5C422CCB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 xml:space="preserve">__________ €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4EFE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____________€</w:t>
            </w:r>
          </w:p>
        </w:tc>
        <w:tc>
          <w:tcPr>
            <w:tcW w:w="36" w:type="dxa"/>
            <w:vAlign w:val="center"/>
            <w:hideMark/>
          </w:tcPr>
          <w:p w14:paraId="788B39AA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815FB" w:rsidRPr="009815FB" w14:paraId="785629F3" w14:textId="77777777" w:rsidTr="009815FB">
        <w:trPr>
          <w:trHeight w:val="648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ABA0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Cost total sense IVA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32BB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F7A4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21E6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4DC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4B66" w14:textId="3EB6F11F" w:rsidR="009815FB" w:rsidRPr="009815FB" w:rsidRDefault="009815FB" w:rsidP="009815FB">
            <w:pPr>
              <w:spacing w:before="0"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>_______</w:t>
            </w:r>
            <w:r w:rsidRPr="00AF142E">
              <w:rPr>
                <w:rFonts w:ascii="Aptos Narrow" w:hAnsi="Aptos Narrow"/>
                <w:color w:val="000000"/>
                <w:sz w:val="22"/>
                <w:szCs w:val="22"/>
              </w:rPr>
              <w:t>______</w:t>
            </w:r>
            <w:r w:rsidRPr="009815FB">
              <w:rPr>
                <w:rFonts w:ascii="Aptos Narrow" w:hAnsi="Aptos Narrow"/>
                <w:color w:val="000000"/>
                <w:sz w:val="22"/>
                <w:szCs w:val="22"/>
              </w:rPr>
              <w:t xml:space="preserve">____ € </w:t>
            </w:r>
          </w:p>
        </w:tc>
        <w:tc>
          <w:tcPr>
            <w:tcW w:w="36" w:type="dxa"/>
            <w:vAlign w:val="center"/>
            <w:hideMark/>
          </w:tcPr>
          <w:p w14:paraId="59965C0C" w14:textId="77777777" w:rsidR="009815FB" w:rsidRPr="009815FB" w:rsidRDefault="009815FB" w:rsidP="009815F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</w:tbl>
    <w:p w14:paraId="21B44CBA" w14:textId="77777777" w:rsidR="00453652" w:rsidRPr="00AF142E" w:rsidRDefault="00453652" w:rsidP="00453652">
      <w:pPr>
        <w:spacing w:line="23" w:lineRule="atLeast"/>
        <w:ind w:left="2"/>
        <w:jc w:val="left"/>
        <w:rPr>
          <w:rFonts w:cs="Arial"/>
          <w:bCs/>
          <w:iCs/>
          <w:szCs w:val="20"/>
        </w:rPr>
      </w:pPr>
    </w:p>
    <w:p w14:paraId="21B50C5D" w14:textId="77777777" w:rsidR="009815FB" w:rsidRPr="00AF142E" w:rsidRDefault="009815FB" w:rsidP="00453652">
      <w:pPr>
        <w:spacing w:line="23" w:lineRule="atLeast"/>
        <w:ind w:left="2"/>
        <w:jc w:val="left"/>
        <w:rPr>
          <w:rFonts w:cs="Arial"/>
          <w:bCs/>
          <w:iCs/>
          <w:szCs w:val="20"/>
        </w:rPr>
      </w:pPr>
    </w:p>
    <w:p w14:paraId="2133751B" w14:textId="5397C5EE" w:rsidR="00D05992" w:rsidRDefault="00453652" w:rsidP="00453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ind w:left="2"/>
        <w:jc w:val="center"/>
        <w:rPr>
          <w:rFonts w:cs="Arial"/>
          <w:b/>
          <w:iCs/>
          <w:szCs w:val="20"/>
        </w:rPr>
      </w:pPr>
      <w:r w:rsidRPr="00AF142E">
        <w:rPr>
          <w:rFonts w:cs="Arial"/>
          <w:b/>
          <w:iCs/>
          <w:szCs w:val="20"/>
        </w:rPr>
        <w:t xml:space="preserve">Cal omplir les columnes en </w:t>
      </w:r>
      <w:r w:rsidR="009815FB" w:rsidRPr="00AF142E">
        <w:rPr>
          <w:rFonts w:cs="Arial"/>
          <w:b/>
          <w:iCs/>
          <w:szCs w:val="20"/>
        </w:rPr>
        <w:t>blau</w:t>
      </w:r>
      <w:r w:rsidRPr="00AF142E">
        <w:rPr>
          <w:rFonts w:cs="Arial"/>
          <w:b/>
          <w:iCs/>
          <w:szCs w:val="20"/>
        </w:rPr>
        <w:t xml:space="preserve">. </w:t>
      </w:r>
      <w:r w:rsidR="009A3890">
        <w:rPr>
          <w:rFonts w:cs="Arial"/>
          <w:b/>
          <w:iCs/>
          <w:szCs w:val="20"/>
        </w:rPr>
        <w:t>E</w:t>
      </w:r>
      <w:r w:rsidR="0099362D" w:rsidRPr="0099362D">
        <w:rPr>
          <w:rFonts w:cs="Arial"/>
          <w:b/>
          <w:iCs/>
          <w:szCs w:val="20"/>
        </w:rPr>
        <w:t>ls licitadors hauran d’indicar els preus unitaris que proposin per a cada tipologia d’enviament i d’embalatge. Aquests preus unitaris seran vinculants durant l’execució del contracte. En conseqüència, quedaran excloses aquelles ofertes que presentin preus unitaris superiors als previstos en el PBL.</w:t>
      </w:r>
      <w:r w:rsidR="0099362D">
        <w:rPr>
          <w:rFonts w:cs="Arial"/>
          <w:b/>
          <w:iCs/>
          <w:szCs w:val="20"/>
        </w:rPr>
        <w:t xml:space="preserve"> </w:t>
      </w:r>
      <w:r w:rsidRPr="00AF142E">
        <w:rPr>
          <w:rFonts w:cs="Arial"/>
          <w:b/>
          <w:iCs/>
          <w:szCs w:val="20"/>
        </w:rPr>
        <w:t>El preu ofert pels licitadors s’haurà de fer constar amb dos decimals.</w:t>
      </w:r>
    </w:p>
    <w:p w14:paraId="567BC0AC" w14:textId="7A8B84CB" w:rsidR="00323F37" w:rsidRPr="00AF142E" w:rsidRDefault="00323F37" w:rsidP="00453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ind w:left="2"/>
        <w:jc w:val="center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 xml:space="preserve">No caldrà indicar els preus unitaris de les caselles en gris. </w:t>
      </w:r>
    </w:p>
    <w:p w14:paraId="76F1CC9E" w14:textId="3FC84C05" w:rsidR="00453652" w:rsidRPr="00AF142E" w:rsidRDefault="00D05992" w:rsidP="00453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ind w:left="2"/>
        <w:jc w:val="center"/>
        <w:rPr>
          <w:iCs/>
          <w:szCs w:val="20"/>
        </w:rPr>
      </w:pPr>
      <w:r w:rsidRPr="00AF142E">
        <w:rPr>
          <w:rFonts w:cs="Arial"/>
          <w:b/>
          <w:iCs/>
          <w:szCs w:val="20"/>
        </w:rPr>
        <w:t>Els licitadors hauran d’indicar el</w:t>
      </w:r>
      <w:r w:rsidR="00946C80" w:rsidRPr="00AF142E">
        <w:rPr>
          <w:rFonts w:cs="Arial"/>
          <w:b/>
          <w:iCs/>
          <w:szCs w:val="20"/>
        </w:rPr>
        <w:t xml:space="preserve"> cost total del servei. Tal com </w:t>
      </w:r>
      <w:r w:rsidR="00AF142E" w:rsidRPr="00AF142E">
        <w:rPr>
          <w:rFonts w:cs="Arial"/>
          <w:b/>
          <w:iCs/>
          <w:szCs w:val="20"/>
        </w:rPr>
        <w:t>s’especifica</w:t>
      </w:r>
      <w:r w:rsidR="00946C80" w:rsidRPr="00AF142E">
        <w:rPr>
          <w:rFonts w:cs="Arial"/>
          <w:b/>
          <w:iCs/>
          <w:szCs w:val="20"/>
        </w:rPr>
        <w:t xml:space="preserve"> en els plecs, aquest s’ha de calcular tenint en compte</w:t>
      </w:r>
      <w:r w:rsidR="00AF142E" w:rsidRPr="00AF142E">
        <w:rPr>
          <w:rFonts w:cs="Arial"/>
          <w:b/>
          <w:iCs/>
          <w:szCs w:val="20"/>
        </w:rPr>
        <w:t xml:space="preserve">, </w:t>
      </w:r>
      <w:r w:rsidR="00AF142E" w:rsidRPr="00AF142E">
        <w:rPr>
          <w:rFonts w:cs="Arial"/>
          <w:b/>
          <w:iCs/>
          <w:szCs w:val="20"/>
        </w:rPr>
        <w:t>per una banda, una estimació del nombre d’enviaments anuals, valorada en el seu supòsit més alt, i de l’altra, les quantitats d’embalatges necessàries, calculades en funció del volum de serveis i aplicant el preu unitari més alt d’aquest concepte.</w:t>
      </w:r>
      <w:r w:rsidR="009815FB" w:rsidRPr="00AF142E">
        <w:rPr>
          <w:rFonts w:cs="Arial"/>
          <w:b/>
          <w:iCs/>
          <w:szCs w:val="20"/>
        </w:rPr>
        <w:br/>
      </w:r>
      <w:r w:rsidR="009815FB" w:rsidRPr="00AF142E">
        <w:rPr>
          <w:rFonts w:cs="Arial"/>
          <w:b/>
          <w:iCs/>
          <w:szCs w:val="20"/>
        </w:rPr>
        <w:br/>
      </w:r>
    </w:p>
    <w:p w14:paraId="4391DA27" w14:textId="14E520AD" w:rsidR="006A03B8" w:rsidRPr="00AF142E" w:rsidRDefault="00453652" w:rsidP="006439CE">
      <w:pPr>
        <w:pStyle w:val="Ttulo1"/>
        <w:rPr>
          <w:lang w:val="ca-ES"/>
        </w:rPr>
      </w:pPr>
      <w:r w:rsidRPr="00AF142E">
        <w:rPr>
          <w:lang w:val="ca-ES"/>
        </w:rPr>
        <w:t>2.- Embalatges de transport (fins a 20 punts)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89"/>
        <w:gridCol w:w="4689"/>
      </w:tblGrid>
      <w:tr w:rsidR="006A03B8" w:rsidRPr="00AF142E" w14:paraId="6E5A17F9" w14:textId="77777777" w:rsidTr="006A03B8">
        <w:tc>
          <w:tcPr>
            <w:tcW w:w="4689" w:type="dxa"/>
          </w:tcPr>
          <w:p w14:paraId="1A7F625F" w14:textId="77777777" w:rsidR="006A03B8" w:rsidRPr="00AF142E" w:rsidRDefault="006A03B8" w:rsidP="006A03B8">
            <w:pPr>
              <w:rPr>
                <w:b/>
                <w:bCs/>
              </w:rPr>
            </w:pPr>
          </w:p>
        </w:tc>
        <w:tc>
          <w:tcPr>
            <w:tcW w:w="4689" w:type="dxa"/>
          </w:tcPr>
          <w:p w14:paraId="23EDA184" w14:textId="1CA8AB08" w:rsidR="006A03B8" w:rsidRPr="00AF142E" w:rsidRDefault="006A03B8" w:rsidP="006A03B8">
            <w:pPr>
              <w:rPr>
                <w:b/>
                <w:bCs/>
              </w:rPr>
            </w:pPr>
            <w:r w:rsidRPr="00AF142E">
              <w:rPr>
                <w:b/>
                <w:bCs/>
              </w:rPr>
              <w:t>Marcar amb una x</w:t>
            </w:r>
          </w:p>
        </w:tc>
      </w:tr>
      <w:tr w:rsidR="006A03B8" w:rsidRPr="00AF142E" w14:paraId="1C743696" w14:textId="77777777" w:rsidTr="006A03B8">
        <w:tc>
          <w:tcPr>
            <w:tcW w:w="4689" w:type="dxa"/>
          </w:tcPr>
          <w:p w14:paraId="39CB7528" w14:textId="4A145EF7" w:rsidR="006A03B8" w:rsidRPr="00AF142E" w:rsidRDefault="006A03B8" w:rsidP="006A03B8">
            <w:pPr>
              <w:jc w:val="left"/>
            </w:pPr>
            <w:r w:rsidRPr="00AF142E">
              <w:t>Embalatges isotèrmics amb qualificació completa (20 punts)</w:t>
            </w:r>
          </w:p>
        </w:tc>
        <w:tc>
          <w:tcPr>
            <w:tcW w:w="4689" w:type="dxa"/>
          </w:tcPr>
          <w:p w14:paraId="4D5A4E21" w14:textId="77777777" w:rsidR="006A03B8" w:rsidRPr="00AF142E" w:rsidRDefault="006A03B8" w:rsidP="006A03B8"/>
        </w:tc>
      </w:tr>
      <w:tr w:rsidR="006A03B8" w:rsidRPr="00AF142E" w14:paraId="022E4CE9" w14:textId="77777777" w:rsidTr="006A03B8">
        <w:tc>
          <w:tcPr>
            <w:tcW w:w="4689" w:type="dxa"/>
          </w:tcPr>
          <w:p w14:paraId="315ECFDE" w14:textId="746B1CAB" w:rsidR="006A03B8" w:rsidRPr="00AF142E" w:rsidRDefault="006A03B8" w:rsidP="006A03B8">
            <w:pPr>
              <w:jc w:val="left"/>
            </w:pPr>
            <w:r w:rsidRPr="00AF142E">
              <w:t>Embalatges isotèrmics sense perfil de qualificació validat o bé amb una durada reduïda de manteniment de la temperatura (10 punts)</w:t>
            </w:r>
          </w:p>
        </w:tc>
        <w:tc>
          <w:tcPr>
            <w:tcW w:w="4689" w:type="dxa"/>
          </w:tcPr>
          <w:p w14:paraId="1D59340B" w14:textId="77777777" w:rsidR="006A03B8" w:rsidRPr="00AF142E" w:rsidRDefault="006A03B8" w:rsidP="006A03B8"/>
        </w:tc>
      </w:tr>
    </w:tbl>
    <w:p w14:paraId="581DBCC8" w14:textId="6502511A" w:rsidR="00453652" w:rsidRPr="00AF142E" w:rsidRDefault="00453652" w:rsidP="00453652">
      <w:pPr>
        <w:pStyle w:val="Ttulo1"/>
        <w:rPr>
          <w:lang w:val="ca-ES"/>
        </w:rPr>
      </w:pPr>
      <w:r w:rsidRPr="00AF142E">
        <w:rPr>
          <w:lang w:val="ca-ES"/>
        </w:rPr>
        <w:t>3.- Certificació de qualitat ISO 9001 o equivalen (fins a 10 punts)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89"/>
        <w:gridCol w:w="4689"/>
      </w:tblGrid>
      <w:tr w:rsidR="006A03B8" w:rsidRPr="00AF142E" w14:paraId="6EDC0988" w14:textId="77777777" w:rsidTr="00BD6290">
        <w:tc>
          <w:tcPr>
            <w:tcW w:w="4689" w:type="dxa"/>
          </w:tcPr>
          <w:p w14:paraId="77683404" w14:textId="77777777" w:rsidR="006A03B8" w:rsidRPr="00AF142E" w:rsidRDefault="006A03B8" w:rsidP="006A03B8">
            <w:pPr>
              <w:jc w:val="left"/>
              <w:rPr>
                <w:b/>
                <w:bCs/>
              </w:rPr>
            </w:pPr>
          </w:p>
        </w:tc>
        <w:tc>
          <w:tcPr>
            <w:tcW w:w="4689" w:type="dxa"/>
          </w:tcPr>
          <w:p w14:paraId="73A07CAE" w14:textId="77777777" w:rsidR="006A03B8" w:rsidRPr="00AF142E" w:rsidRDefault="006A03B8" w:rsidP="00BD6290">
            <w:pPr>
              <w:rPr>
                <w:b/>
                <w:bCs/>
              </w:rPr>
            </w:pPr>
            <w:r w:rsidRPr="00AF142E">
              <w:rPr>
                <w:b/>
                <w:bCs/>
              </w:rPr>
              <w:t>Marcar amb una x</w:t>
            </w:r>
          </w:p>
        </w:tc>
      </w:tr>
      <w:tr w:rsidR="006A03B8" w:rsidRPr="00AF142E" w14:paraId="00A0773A" w14:textId="77777777" w:rsidTr="00BD6290">
        <w:tc>
          <w:tcPr>
            <w:tcW w:w="4689" w:type="dxa"/>
          </w:tcPr>
          <w:p w14:paraId="0A669D05" w14:textId="2ABBFB1D" w:rsidR="006A03B8" w:rsidRPr="00AF142E" w:rsidRDefault="006A03B8" w:rsidP="006A03B8">
            <w:pPr>
              <w:jc w:val="left"/>
            </w:pPr>
            <w:r w:rsidRPr="00AF142E">
              <w:t>Disposició de la ISO 9001 o certificació anàloga (10 punts)</w:t>
            </w:r>
          </w:p>
        </w:tc>
        <w:tc>
          <w:tcPr>
            <w:tcW w:w="4689" w:type="dxa"/>
          </w:tcPr>
          <w:p w14:paraId="1DA290FA" w14:textId="77777777" w:rsidR="006A03B8" w:rsidRPr="00AF142E" w:rsidRDefault="006A03B8" w:rsidP="00BD6290"/>
        </w:tc>
      </w:tr>
      <w:tr w:rsidR="006A03B8" w:rsidRPr="00AF142E" w14:paraId="0E463247" w14:textId="77777777" w:rsidTr="00BD6290">
        <w:tc>
          <w:tcPr>
            <w:tcW w:w="4689" w:type="dxa"/>
          </w:tcPr>
          <w:p w14:paraId="270AAC96" w14:textId="3EACF396" w:rsidR="006A03B8" w:rsidRPr="00AF142E" w:rsidRDefault="006A03B8" w:rsidP="006A03B8">
            <w:pPr>
              <w:jc w:val="left"/>
            </w:pPr>
            <w:r w:rsidRPr="00AF142E">
              <w:t>Sense disposició de ISO 9001 o certificació anàloga (0 punts)</w:t>
            </w:r>
          </w:p>
        </w:tc>
        <w:tc>
          <w:tcPr>
            <w:tcW w:w="4689" w:type="dxa"/>
          </w:tcPr>
          <w:p w14:paraId="5F8BB907" w14:textId="77777777" w:rsidR="006A03B8" w:rsidRPr="00AF142E" w:rsidRDefault="006A03B8" w:rsidP="00BD6290"/>
        </w:tc>
      </w:tr>
    </w:tbl>
    <w:p w14:paraId="63059D15" w14:textId="5C1B5AD8" w:rsidR="00453652" w:rsidRPr="00AF142E" w:rsidRDefault="00453652" w:rsidP="00453652">
      <w:pPr>
        <w:pStyle w:val="Ttulo1"/>
        <w:rPr>
          <w:lang w:val="ca-ES"/>
        </w:rPr>
      </w:pPr>
      <w:r w:rsidRPr="00AF142E">
        <w:rPr>
          <w:lang w:val="ca-ES"/>
        </w:rPr>
        <w:t>4.- Capacitat logística (fins a 10 punts)</w:t>
      </w:r>
    </w:p>
    <w:p w14:paraId="73D20F6B" w14:textId="77777777" w:rsidR="006A03B8" w:rsidRPr="00AF142E" w:rsidRDefault="006A03B8" w:rsidP="006A03B8">
      <w:r w:rsidRPr="00AF142E">
        <w:t>Es valorarà la capacitat logística de l´empresa licitadora. La puntuació s´atorgarà de la manera següent: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89"/>
        <w:gridCol w:w="4689"/>
      </w:tblGrid>
      <w:tr w:rsidR="006A03B8" w:rsidRPr="00AF142E" w14:paraId="07463437" w14:textId="77777777" w:rsidTr="00BD6290">
        <w:tc>
          <w:tcPr>
            <w:tcW w:w="4689" w:type="dxa"/>
          </w:tcPr>
          <w:p w14:paraId="59B728E6" w14:textId="77777777" w:rsidR="006A03B8" w:rsidRPr="00AF142E" w:rsidRDefault="006A03B8" w:rsidP="006A03B8">
            <w:pPr>
              <w:jc w:val="left"/>
              <w:rPr>
                <w:b/>
                <w:bCs/>
              </w:rPr>
            </w:pPr>
          </w:p>
        </w:tc>
        <w:tc>
          <w:tcPr>
            <w:tcW w:w="4689" w:type="dxa"/>
          </w:tcPr>
          <w:p w14:paraId="62A8F830" w14:textId="77777777" w:rsidR="006A03B8" w:rsidRPr="00AF142E" w:rsidRDefault="006A03B8" w:rsidP="00BD6290">
            <w:pPr>
              <w:rPr>
                <w:b/>
                <w:bCs/>
              </w:rPr>
            </w:pPr>
            <w:r w:rsidRPr="00AF142E">
              <w:rPr>
                <w:b/>
                <w:bCs/>
              </w:rPr>
              <w:t>Marcar amb una x</w:t>
            </w:r>
          </w:p>
        </w:tc>
      </w:tr>
      <w:tr w:rsidR="006A03B8" w:rsidRPr="00AF142E" w14:paraId="16FF31D1" w14:textId="77777777" w:rsidTr="00BD6290">
        <w:tc>
          <w:tcPr>
            <w:tcW w:w="4689" w:type="dxa"/>
          </w:tcPr>
          <w:p w14:paraId="2B4DCF3D" w14:textId="32685D64" w:rsidR="006A03B8" w:rsidRPr="00AF142E" w:rsidRDefault="006A03B8" w:rsidP="006A03B8">
            <w:pPr>
              <w:jc w:val="left"/>
            </w:pPr>
            <w:r w:rsidRPr="00AF142E">
              <w:t>L’empresa té capacitat pròpia en la generació de neu carbònica (5 punts)</w:t>
            </w:r>
          </w:p>
        </w:tc>
        <w:tc>
          <w:tcPr>
            <w:tcW w:w="4689" w:type="dxa"/>
          </w:tcPr>
          <w:p w14:paraId="631425E8" w14:textId="77777777" w:rsidR="006A03B8" w:rsidRPr="00AF142E" w:rsidRDefault="006A03B8" w:rsidP="00BD6290"/>
        </w:tc>
      </w:tr>
      <w:tr w:rsidR="006A03B8" w:rsidRPr="00AF142E" w14:paraId="6E8ACD15" w14:textId="77777777" w:rsidTr="00BD6290">
        <w:tc>
          <w:tcPr>
            <w:tcW w:w="4689" w:type="dxa"/>
          </w:tcPr>
          <w:p w14:paraId="5726CE0E" w14:textId="48CB82D4" w:rsidR="006A03B8" w:rsidRPr="00AF142E" w:rsidRDefault="006439CE" w:rsidP="006A03B8">
            <w:pPr>
              <w:jc w:val="left"/>
            </w:pPr>
            <w:r w:rsidRPr="00AF142E">
              <w:t xml:space="preserve">L’empresa té capacitat pròpia per la fabricació d´embalatges isotèrmics </w:t>
            </w:r>
            <w:r w:rsidR="006A03B8" w:rsidRPr="00AF142E">
              <w:t>(</w:t>
            </w:r>
            <w:r w:rsidRPr="00AF142E">
              <w:t>5</w:t>
            </w:r>
            <w:r w:rsidR="006A03B8" w:rsidRPr="00AF142E">
              <w:t xml:space="preserve"> punts)</w:t>
            </w:r>
          </w:p>
        </w:tc>
        <w:tc>
          <w:tcPr>
            <w:tcW w:w="4689" w:type="dxa"/>
          </w:tcPr>
          <w:p w14:paraId="06BBD298" w14:textId="77777777" w:rsidR="006A03B8" w:rsidRPr="00AF142E" w:rsidRDefault="006A03B8" w:rsidP="00BD6290"/>
        </w:tc>
      </w:tr>
    </w:tbl>
    <w:p w14:paraId="6E14EE38" w14:textId="77777777" w:rsidR="006439CE" w:rsidRPr="00AF142E" w:rsidRDefault="006439CE" w:rsidP="006439CE">
      <w:pPr>
        <w:spacing w:line="23" w:lineRule="atLeast"/>
        <w:jc w:val="left"/>
      </w:pPr>
    </w:p>
    <w:p w14:paraId="36E771DD" w14:textId="1C7C7804" w:rsidR="00E16503" w:rsidRPr="00AF142E" w:rsidRDefault="00E16503" w:rsidP="006439CE">
      <w:pPr>
        <w:spacing w:line="23" w:lineRule="atLeast"/>
        <w:jc w:val="left"/>
        <w:rPr>
          <w:szCs w:val="20"/>
        </w:rPr>
      </w:pPr>
      <w:r w:rsidRPr="00AF142E">
        <w:rPr>
          <w:rFonts w:cs="Arial"/>
          <w:szCs w:val="20"/>
        </w:rPr>
        <w:lastRenderedPageBreak/>
        <w:t xml:space="preserve">I en prova de conformitat, se signa la present, a .......... de ...................... de ............... </w:t>
      </w:r>
    </w:p>
    <w:p w14:paraId="68080353" w14:textId="77777777" w:rsidR="00E16503" w:rsidRPr="00AF142E" w:rsidRDefault="00E16503" w:rsidP="00E16503">
      <w:pPr>
        <w:spacing w:line="23" w:lineRule="atLeast"/>
        <w:ind w:left="2"/>
        <w:jc w:val="left"/>
        <w:rPr>
          <w:szCs w:val="20"/>
        </w:rPr>
      </w:pPr>
      <w:r w:rsidRPr="00AF142E">
        <w:rPr>
          <w:rFonts w:cs="Arial"/>
          <w:szCs w:val="20"/>
        </w:rPr>
        <w:t xml:space="preserve"> </w:t>
      </w:r>
    </w:p>
    <w:p w14:paraId="0EED4C56" w14:textId="77777777" w:rsidR="006439CE" w:rsidRPr="00AF142E" w:rsidRDefault="006439CE" w:rsidP="002C6FA2">
      <w:pPr>
        <w:spacing w:line="23" w:lineRule="atLeast"/>
        <w:ind w:left="2"/>
        <w:rPr>
          <w:rFonts w:cs="Arial"/>
          <w:i/>
          <w:szCs w:val="20"/>
        </w:rPr>
      </w:pPr>
    </w:p>
    <w:p w14:paraId="5EB41C8A" w14:textId="77777777" w:rsidR="006439CE" w:rsidRPr="00AF142E" w:rsidRDefault="006439CE" w:rsidP="002C6FA2">
      <w:pPr>
        <w:spacing w:line="23" w:lineRule="atLeast"/>
        <w:ind w:left="2"/>
        <w:rPr>
          <w:rFonts w:cs="Arial"/>
          <w:i/>
          <w:szCs w:val="20"/>
        </w:rPr>
      </w:pPr>
    </w:p>
    <w:p w14:paraId="28D38561" w14:textId="77777777" w:rsidR="006439CE" w:rsidRPr="00AF142E" w:rsidRDefault="006439CE" w:rsidP="002C6FA2">
      <w:pPr>
        <w:spacing w:line="23" w:lineRule="atLeast"/>
        <w:ind w:left="2"/>
        <w:rPr>
          <w:rFonts w:cs="Arial"/>
          <w:i/>
          <w:szCs w:val="20"/>
        </w:rPr>
      </w:pPr>
    </w:p>
    <w:p w14:paraId="763E5D57" w14:textId="77777777" w:rsidR="006439CE" w:rsidRPr="00AF142E" w:rsidRDefault="006439CE" w:rsidP="002C6FA2">
      <w:pPr>
        <w:spacing w:line="23" w:lineRule="atLeast"/>
        <w:ind w:left="2"/>
        <w:rPr>
          <w:rFonts w:cs="Arial"/>
          <w:i/>
          <w:szCs w:val="20"/>
        </w:rPr>
      </w:pPr>
    </w:p>
    <w:p w14:paraId="156C02D0" w14:textId="77777777" w:rsidR="006439CE" w:rsidRPr="00AF142E" w:rsidRDefault="006439CE" w:rsidP="002C6FA2">
      <w:pPr>
        <w:spacing w:line="23" w:lineRule="atLeast"/>
        <w:ind w:left="2"/>
        <w:rPr>
          <w:rFonts w:cs="Arial"/>
          <w:i/>
          <w:szCs w:val="20"/>
        </w:rPr>
      </w:pPr>
    </w:p>
    <w:p w14:paraId="0DD25E9B" w14:textId="77777777" w:rsidR="006439CE" w:rsidRPr="00AF142E" w:rsidRDefault="006439CE" w:rsidP="002C6FA2">
      <w:pPr>
        <w:spacing w:line="23" w:lineRule="atLeast"/>
        <w:ind w:left="2"/>
        <w:rPr>
          <w:rFonts w:cs="Arial"/>
          <w:i/>
          <w:szCs w:val="20"/>
        </w:rPr>
      </w:pPr>
    </w:p>
    <w:p w14:paraId="147C00D1" w14:textId="6BB4B00A" w:rsidR="00AB6E02" w:rsidRPr="00AF142E" w:rsidRDefault="00E16503" w:rsidP="002C6FA2">
      <w:pPr>
        <w:spacing w:line="23" w:lineRule="atLeast"/>
        <w:ind w:left="2"/>
        <w:rPr>
          <w:szCs w:val="20"/>
        </w:rPr>
      </w:pPr>
      <w:r w:rsidRPr="00AF142E">
        <w:rPr>
          <w:rFonts w:cs="Arial"/>
          <w:i/>
          <w:szCs w:val="20"/>
        </w:rPr>
        <w:t xml:space="preserve">Signatura (i segell de l'empresa) </w:t>
      </w:r>
    </w:p>
    <w:sectPr w:rsidR="00AB6E02" w:rsidRPr="00AF142E" w:rsidSect="003460CA">
      <w:headerReference w:type="default" r:id="rId25"/>
      <w:footerReference w:type="default" r:id="rId26"/>
      <w:pgSz w:w="11906" w:h="16838"/>
      <w:pgMar w:top="1418" w:right="1259" w:bottom="1259" w:left="1259" w:header="567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43975" w14:textId="77777777" w:rsidR="00AF4D30" w:rsidRDefault="00AF4D30">
      <w:r>
        <w:separator/>
      </w:r>
    </w:p>
  </w:endnote>
  <w:endnote w:type="continuationSeparator" w:id="0">
    <w:p w14:paraId="0206CD88" w14:textId="77777777" w:rsidR="00AF4D30" w:rsidRDefault="00AF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6E0D" w14:textId="77777777" w:rsidR="000152FA" w:rsidRDefault="00E16503">
    <w:pPr>
      <w:tabs>
        <w:tab w:val="center" w:pos="360"/>
        <w:tab w:val="right" w:pos="9706"/>
      </w:tabs>
      <w:spacing w:line="259" w:lineRule="auto"/>
      <w:jc w:val="left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sz w:val="31"/>
        <w:vertAlign w:val="subscript"/>
      </w:rPr>
      <w:t xml:space="preserve"> </w:t>
    </w:r>
    <w:r>
      <w:rPr>
        <w:rFonts w:ascii="Calibri" w:eastAsia="Calibri" w:hAnsi="Calibri" w:cs="Calibri"/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t>5</w:t>
    </w:r>
    <w:r>
      <w:fldChar w:fldCharType="end"/>
    </w:r>
    <w:r>
      <w:t xml:space="preserve"> </w:t>
    </w:r>
  </w:p>
  <w:p w14:paraId="0A151965" w14:textId="1411633A" w:rsidR="00E16503" w:rsidRDefault="00E16503">
    <w:pPr>
      <w:tabs>
        <w:tab w:val="center" w:pos="360"/>
        <w:tab w:val="right" w:pos="9706"/>
      </w:tabs>
      <w:spacing w:line="259" w:lineRule="auto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63D6" w14:textId="1642DB97" w:rsidR="00E16503" w:rsidRDefault="00E16503">
    <w:pPr>
      <w:tabs>
        <w:tab w:val="center" w:pos="360"/>
        <w:tab w:val="right" w:pos="9706"/>
      </w:tabs>
      <w:spacing w:line="259" w:lineRule="auto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D64F" w14:textId="77777777" w:rsidR="000152FA" w:rsidRDefault="00E16503">
    <w:pPr>
      <w:tabs>
        <w:tab w:val="center" w:pos="360"/>
        <w:tab w:val="right" w:pos="9706"/>
      </w:tabs>
      <w:spacing w:line="259" w:lineRule="auto"/>
      <w:jc w:val="left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sz w:val="31"/>
        <w:vertAlign w:val="subscript"/>
      </w:rPr>
      <w:t xml:space="preserve"> </w:t>
    </w:r>
    <w:r>
      <w:rPr>
        <w:rFonts w:ascii="Calibri" w:eastAsia="Calibri" w:hAnsi="Calibri" w:cs="Calibri"/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t>5</w:t>
    </w:r>
    <w:r>
      <w:fldChar w:fldCharType="end"/>
    </w:r>
    <w:r>
      <w:t xml:space="preserve"> </w:t>
    </w:r>
  </w:p>
  <w:p w14:paraId="3503BD68" w14:textId="6C4263C8" w:rsidR="00E16503" w:rsidRDefault="00E16503">
    <w:pPr>
      <w:tabs>
        <w:tab w:val="center" w:pos="360"/>
        <w:tab w:val="right" w:pos="9706"/>
      </w:tabs>
      <w:spacing w:line="259" w:lineRule="auto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472F" w14:textId="77777777" w:rsidR="000152FA" w:rsidRDefault="000152FA">
    <w:pPr>
      <w:spacing w:after="160" w:line="259" w:lineRule="auto"/>
      <w:jc w:val="left"/>
    </w:pPr>
  </w:p>
  <w:p w14:paraId="7C743CC0" w14:textId="77777777" w:rsidR="00E16503" w:rsidRDefault="00E16503">
    <w:pPr>
      <w:spacing w:after="160" w:line="259" w:lineRule="auto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AFEA" w14:textId="77777777" w:rsidR="000152FA" w:rsidRDefault="000152FA">
    <w:pPr>
      <w:spacing w:after="160" w:line="259" w:lineRule="auto"/>
      <w:jc w:val="left"/>
    </w:pPr>
  </w:p>
  <w:p w14:paraId="258FB9B0" w14:textId="77777777" w:rsidR="00E16503" w:rsidRDefault="00E16503">
    <w:pPr>
      <w:spacing w:after="160" w:line="259" w:lineRule="auto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6D99" w14:textId="77777777" w:rsidR="000152FA" w:rsidRDefault="000152FA">
    <w:pPr>
      <w:spacing w:after="160" w:line="259" w:lineRule="auto"/>
      <w:jc w:val="left"/>
    </w:pPr>
  </w:p>
  <w:p w14:paraId="2CFDED75" w14:textId="77777777" w:rsidR="00E16503" w:rsidRDefault="00E16503">
    <w:pPr>
      <w:spacing w:after="160" w:line="259" w:lineRule="auto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079E" w14:textId="487CA8A3" w:rsidR="00381384" w:rsidRDefault="00381384" w:rsidP="002E3898">
    <w:pPr>
      <w:pStyle w:val="Piedepgina"/>
      <w:rPr>
        <w:rFonts w:ascii="Helvetica" w:hAnsi="Helvetica"/>
        <w:b/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0F5E" w14:textId="77777777" w:rsidR="00AF4D30" w:rsidRDefault="00AF4D30">
      <w:r>
        <w:separator/>
      </w:r>
    </w:p>
  </w:footnote>
  <w:footnote w:type="continuationSeparator" w:id="0">
    <w:p w14:paraId="25D826F8" w14:textId="77777777" w:rsidR="00AF4D30" w:rsidRDefault="00AF4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3C1B" w14:textId="77777777" w:rsidR="000152FA" w:rsidRDefault="00E16503">
    <w:pPr>
      <w:spacing w:line="259" w:lineRule="auto"/>
      <w:ind w:right="-4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70553D8" wp14:editId="026E7916">
          <wp:simplePos x="0" y="0"/>
          <wp:positionH relativeFrom="page">
            <wp:posOffset>4771390</wp:posOffset>
          </wp:positionH>
          <wp:positionV relativeFrom="page">
            <wp:posOffset>440435</wp:posOffset>
          </wp:positionV>
          <wp:extent cx="1984248" cy="374904"/>
          <wp:effectExtent l="0" t="0" r="0" b="0"/>
          <wp:wrapSquare wrapText="bothSides"/>
          <wp:docPr id="1878370430" name="Picture 623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28" name="Picture 623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4248" cy="374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0EB768B1" w14:textId="5B3FDE62" w:rsidR="00E16503" w:rsidRDefault="00E16503">
    <w:pPr>
      <w:spacing w:line="259" w:lineRule="auto"/>
      <w:ind w:right="-4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FB95" w14:textId="7AFB16CB" w:rsidR="000B53B0" w:rsidRDefault="000B53B0">
    <w:pPr>
      <w:pStyle w:val="Encabezado"/>
    </w:pPr>
    <w:r w:rsidRPr="00846AA8">
      <w:rPr>
        <w:noProof/>
      </w:rPr>
      <w:drawing>
        <wp:anchor distT="0" distB="0" distL="114300" distR="114300" simplePos="0" relativeHeight="251662336" behindDoc="1" locked="0" layoutInCell="1" allowOverlap="1" wp14:anchorId="3419039F" wp14:editId="3EACBDC9">
          <wp:simplePos x="0" y="0"/>
          <wp:positionH relativeFrom="margin">
            <wp:posOffset>0</wp:posOffset>
          </wp:positionH>
          <wp:positionV relativeFrom="paragraph">
            <wp:posOffset>319405</wp:posOffset>
          </wp:positionV>
          <wp:extent cx="1790700" cy="419735"/>
          <wp:effectExtent l="0" t="0" r="0" b="0"/>
          <wp:wrapTopAndBottom/>
          <wp:docPr id="1410811407" name="Imagen 852805151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06445" name="Imagen 1170406445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69FF4B" w14:textId="7A659DDD" w:rsidR="00E16503" w:rsidRDefault="00E16503">
    <w:pPr>
      <w:spacing w:line="259" w:lineRule="auto"/>
      <w:ind w:right="-4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9607" w14:textId="77777777" w:rsidR="000152FA" w:rsidRDefault="00E16503">
    <w:pPr>
      <w:spacing w:line="259" w:lineRule="auto"/>
      <w:ind w:right="-42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3E804EC8" wp14:editId="5B5B12B1">
          <wp:simplePos x="0" y="0"/>
          <wp:positionH relativeFrom="page">
            <wp:posOffset>4771390</wp:posOffset>
          </wp:positionH>
          <wp:positionV relativeFrom="page">
            <wp:posOffset>440435</wp:posOffset>
          </wp:positionV>
          <wp:extent cx="1984248" cy="374904"/>
          <wp:effectExtent l="0" t="0" r="0" b="0"/>
          <wp:wrapSquare wrapText="bothSides"/>
          <wp:docPr id="914054974" name="Picture 623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28" name="Picture 623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4248" cy="374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649D5FD7" w14:textId="7334A749" w:rsidR="00E16503" w:rsidRDefault="00E16503">
    <w:pPr>
      <w:spacing w:line="259" w:lineRule="auto"/>
      <w:ind w:right="-42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89EE" w14:textId="77777777" w:rsidR="000152FA" w:rsidRDefault="000152FA">
    <w:pPr>
      <w:spacing w:after="160" w:line="259" w:lineRule="auto"/>
      <w:jc w:val="left"/>
    </w:pPr>
  </w:p>
  <w:p w14:paraId="5EDDB64D" w14:textId="77777777" w:rsidR="00E16503" w:rsidRDefault="00E16503">
    <w:pPr>
      <w:spacing w:after="160" w:line="259" w:lineRule="auto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32F9" w14:textId="1D7929C0" w:rsidR="000152FA" w:rsidRDefault="00EF6175">
    <w:pPr>
      <w:spacing w:after="160" w:line="259" w:lineRule="auto"/>
      <w:jc w:val="left"/>
    </w:pPr>
    <w:r w:rsidRPr="00846AA8">
      <w:rPr>
        <w:noProof/>
      </w:rPr>
      <w:drawing>
        <wp:anchor distT="0" distB="0" distL="114300" distR="114300" simplePos="0" relativeHeight="251664384" behindDoc="1" locked="0" layoutInCell="1" allowOverlap="1" wp14:anchorId="4C4373A8" wp14:editId="0BA5EFF3">
          <wp:simplePos x="0" y="0"/>
          <wp:positionH relativeFrom="margin">
            <wp:posOffset>-457200</wp:posOffset>
          </wp:positionH>
          <wp:positionV relativeFrom="paragraph">
            <wp:posOffset>335280</wp:posOffset>
          </wp:positionV>
          <wp:extent cx="1790700" cy="419735"/>
          <wp:effectExtent l="0" t="0" r="0" b="0"/>
          <wp:wrapTopAndBottom/>
          <wp:docPr id="989762283" name="Imagen 852805151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06445" name="Imagen 1170406445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2EE8B8" w14:textId="77777777" w:rsidR="00E16503" w:rsidRDefault="00E16503">
    <w:pPr>
      <w:spacing w:after="160" w:line="259" w:lineRule="auto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75AE" w14:textId="77777777" w:rsidR="000152FA" w:rsidRDefault="000152FA">
    <w:pPr>
      <w:spacing w:after="160" w:line="259" w:lineRule="auto"/>
      <w:jc w:val="left"/>
    </w:pPr>
  </w:p>
  <w:p w14:paraId="214992BE" w14:textId="77777777" w:rsidR="00E16503" w:rsidRDefault="00E16503">
    <w:pPr>
      <w:spacing w:after="160" w:line="259" w:lineRule="auto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12BD" w14:textId="77777777" w:rsidR="000152FA" w:rsidRDefault="003460CA" w:rsidP="00E7483E">
    <w:pPr>
      <w:pStyle w:val="Encabezado"/>
      <w:tabs>
        <w:tab w:val="clear" w:pos="8504"/>
        <w:tab w:val="right" w:pos="9072"/>
      </w:tabs>
      <w:rPr>
        <w:noProof/>
        <w:lang w:val="es-ES"/>
      </w:rPr>
    </w:pPr>
    <w:r w:rsidRPr="00846AA8">
      <w:rPr>
        <w:noProof/>
      </w:rPr>
      <w:drawing>
        <wp:anchor distT="0" distB="0" distL="114300" distR="114300" simplePos="0" relativeHeight="251655168" behindDoc="1" locked="0" layoutInCell="1" allowOverlap="1" wp14:anchorId="7172301E" wp14:editId="0CD9B1C9">
          <wp:simplePos x="0" y="0"/>
          <wp:positionH relativeFrom="margin">
            <wp:posOffset>635</wp:posOffset>
          </wp:positionH>
          <wp:positionV relativeFrom="paragraph">
            <wp:posOffset>241935</wp:posOffset>
          </wp:positionV>
          <wp:extent cx="1790700" cy="419735"/>
          <wp:effectExtent l="0" t="0" r="0" b="0"/>
          <wp:wrapTopAndBottom/>
          <wp:docPr id="852805151" name="Imagen 852805151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06445" name="Imagen 1170406445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6900">
      <w:tab/>
    </w:r>
    <w:r w:rsidR="00676C43">
      <w:t xml:space="preserve">                  </w:t>
    </w:r>
    <w:r w:rsidR="00E7483E">
      <w:tab/>
      <w:t xml:space="preserve">   </w:t>
    </w:r>
    <w:r w:rsidR="00016900">
      <w:tab/>
      <w:t xml:space="preserve">    </w:t>
    </w:r>
  </w:p>
  <w:p w14:paraId="3CB2740F" w14:textId="4AAF7B2C" w:rsidR="00381384" w:rsidRDefault="00381384">
    <w:pPr>
      <w:pStyle w:val="Encabezado"/>
      <w:ind w:lef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C2301"/>
    <w:multiLevelType w:val="hybridMultilevel"/>
    <w:tmpl w:val="4CE44B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59159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894"/>
    <w:rsid w:val="000152FA"/>
    <w:rsid w:val="00016900"/>
    <w:rsid w:val="00025D2A"/>
    <w:rsid w:val="00036C74"/>
    <w:rsid w:val="00037F81"/>
    <w:rsid w:val="000506B1"/>
    <w:rsid w:val="000751A2"/>
    <w:rsid w:val="000A4749"/>
    <w:rsid w:val="000B53B0"/>
    <w:rsid w:val="000D1C61"/>
    <w:rsid w:val="000D20AC"/>
    <w:rsid w:val="00133F62"/>
    <w:rsid w:val="00143B07"/>
    <w:rsid w:val="00162305"/>
    <w:rsid w:val="0019517A"/>
    <w:rsid w:val="001A2276"/>
    <w:rsid w:val="001F6C90"/>
    <w:rsid w:val="0021725C"/>
    <w:rsid w:val="002173D1"/>
    <w:rsid w:val="002806E2"/>
    <w:rsid w:val="002C11E4"/>
    <w:rsid w:val="002C6FA2"/>
    <w:rsid w:val="002E3898"/>
    <w:rsid w:val="002E691C"/>
    <w:rsid w:val="002E7D70"/>
    <w:rsid w:val="00323F37"/>
    <w:rsid w:val="003460CA"/>
    <w:rsid w:val="00365390"/>
    <w:rsid w:val="003730F8"/>
    <w:rsid w:val="00381384"/>
    <w:rsid w:val="003A4B69"/>
    <w:rsid w:val="003B7861"/>
    <w:rsid w:val="003C18AB"/>
    <w:rsid w:val="003E6DA8"/>
    <w:rsid w:val="004251C6"/>
    <w:rsid w:val="00442D73"/>
    <w:rsid w:val="00445DE4"/>
    <w:rsid w:val="00453652"/>
    <w:rsid w:val="00476819"/>
    <w:rsid w:val="004B5EC7"/>
    <w:rsid w:val="00543718"/>
    <w:rsid w:val="00544096"/>
    <w:rsid w:val="00554628"/>
    <w:rsid w:val="00566381"/>
    <w:rsid w:val="0057731D"/>
    <w:rsid w:val="005B1481"/>
    <w:rsid w:val="005B7CDA"/>
    <w:rsid w:val="005D14EC"/>
    <w:rsid w:val="00604C9A"/>
    <w:rsid w:val="00610346"/>
    <w:rsid w:val="0062041E"/>
    <w:rsid w:val="006439CE"/>
    <w:rsid w:val="0066201D"/>
    <w:rsid w:val="00676C43"/>
    <w:rsid w:val="006A03B8"/>
    <w:rsid w:val="006A1BF8"/>
    <w:rsid w:val="006A2121"/>
    <w:rsid w:val="006B6894"/>
    <w:rsid w:val="006D152A"/>
    <w:rsid w:val="00723EC9"/>
    <w:rsid w:val="00724B8C"/>
    <w:rsid w:val="0073329D"/>
    <w:rsid w:val="00745B70"/>
    <w:rsid w:val="0075664F"/>
    <w:rsid w:val="0079321F"/>
    <w:rsid w:val="007A70A1"/>
    <w:rsid w:val="007C1180"/>
    <w:rsid w:val="007C7766"/>
    <w:rsid w:val="007D030E"/>
    <w:rsid w:val="007E5D4E"/>
    <w:rsid w:val="00820974"/>
    <w:rsid w:val="00835C70"/>
    <w:rsid w:val="00843F92"/>
    <w:rsid w:val="008656EF"/>
    <w:rsid w:val="00876099"/>
    <w:rsid w:val="008968AC"/>
    <w:rsid w:val="008A03E9"/>
    <w:rsid w:val="008C050E"/>
    <w:rsid w:val="008C5E20"/>
    <w:rsid w:val="008E65AF"/>
    <w:rsid w:val="00927AD1"/>
    <w:rsid w:val="00933E64"/>
    <w:rsid w:val="00946C80"/>
    <w:rsid w:val="009815FB"/>
    <w:rsid w:val="00984418"/>
    <w:rsid w:val="0099362D"/>
    <w:rsid w:val="009A3890"/>
    <w:rsid w:val="009F1DF4"/>
    <w:rsid w:val="00A00705"/>
    <w:rsid w:val="00A30BEA"/>
    <w:rsid w:val="00A5292E"/>
    <w:rsid w:val="00A80E07"/>
    <w:rsid w:val="00AB6E02"/>
    <w:rsid w:val="00AF142E"/>
    <w:rsid w:val="00AF2382"/>
    <w:rsid w:val="00AF4D30"/>
    <w:rsid w:val="00AF4DC9"/>
    <w:rsid w:val="00B231E1"/>
    <w:rsid w:val="00B413B1"/>
    <w:rsid w:val="00B5785A"/>
    <w:rsid w:val="00B86299"/>
    <w:rsid w:val="00B928D9"/>
    <w:rsid w:val="00BA515C"/>
    <w:rsid w:val="00BC4BD8"/>
    <w:rsid w:val="00C056F8"/>
    <w:rsid w:val="00C12988"/>
    <w:rsid w:val="00C12FB4"/>
    <w:rsid w:val="00C8299D"/>
    <w:rsid w:val="00CF3B41"/>
    <w:rsid w:val="00D042A4"/>
    <w:rsid w:val="00D05992"/>
    <w:rsid w:val="00D36FB8"/>
    <w:rsid w:val="00D51A8C"/>
    <w:rsid w:val="00D5796C"/>
    <w:rsid w:val="00D8376E"/>
    <w:rsid w:val="00DF1A97"/>
    <w:rsid w:val="00E14927"/>
    <w:rsid w:val="00E16503"/>
    <w:rsid w:val="00E44936"/>
    <w:rsid w:val="00E533E5"/>
    <w:rsid w:val="00E7483E"/>
    <w:rsid w:val="00ED06CA"/>
    <w:rsid w:val="00ED25F4"/>
    <w:rsid w:val="00ED4712"/>
    <w:rsid w:val="00EF6175"/>
    <w:rsid w:val="00F33CDE"/>
    <w:rsid w:val="00F35948"/>
    <w:rsid w:val="00F459B9"/>
    <w:rsid w:val="00F523D1"/>
    <w:rsid w:val="00F63300"/>
    <w:rsid w:val="00F65654"/>
    <w:rsid w:val="00F72FCB"/>
    <w:rsid w:val="00F93878"/>
    <w:rsid w:val="00FA59AB"/>
    <w:rsid w:val="00FA6518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8022039"/>
  <w15:docId w15:val="{5F79590C-8924-448D-A1DC-DFE754AD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FA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Ttulo1">
    <w:name w:val="heading 1"/>
    <w:next w:val="Normal"/>
    <w:link w:val="Ttulo1Car"/>
    <w:uiPriority w:val="9"/>
    <w:qFormat/>
    <w:rsid w:val="00E16503"/>
    <w:pPr>
      <w:keepNext/>
      <w:keepLines/>
      <w:spacing w:before="240" w:after="240" w:line="276" w:lineRule="auto"/>
      <w:outlineLvl w:val="0"/>
    </w:pPr>
    <w:rPr>
      <w:rFonts w:ascii="Arial" w:eastAsia="Arial" w:hAnsi="Arial" w:cs="Arial"/>
      <w:b/>
      <w:color w:val="000000"/>
      <w:kern w:val="2"/>
      <w:szCs w:val="24"/>
      <w:u w:color="000000"/>
      <w:lang w:eastAsia="es-ES"/>
      <w14:ligatures w14:val="standardContextual"/>
    </w:rPr>
  </w:style>
  <w:style w:type="paragraph" w:styleId="Ttulo2">
    <w:name w:val="heading 2"/>
    <w:next w:val="Normal"/>
    <w:link w:val="Ttulo2Car"/>
    <w:uiPriority w:val="9"/>
    <w:unhideWhenUsed/>
    <w:qFormat/>
    <w:rsid w:val="00E16503"/>
    <w:pPr>
      <w:keepNext/>
      <w:keepLines/>
      <w:spacing w:after="1" w:line="261" w:lineRule="auto"/>
      <w:ind w:left="113" w:hanging="10"/>
      <w:outlineLvl w:val="1"/>
    </w:pPr>
    <w:rPr>
      <w:rFonts w:ascii="Arial" w:eastAsia="Arial" w:hAnsi="Arial" w:cs="Arial"/>
      <w:color w:val="000000"/>
      <w:kern w:val="2"/>
      <w:szCs w:val="24"/>
      <w:u w:val="single" w:color="000000"/>
      <w:lang w:eastAsia="es-ES"/>
      <w14:ligatures w14:val="standardContextual"/>
    </w:rPr>
  </w:style>
  <w:style w:type="paragraph" w:styleId="Ttulo3">
    <w:name w:val="heading 3"/>
    <w:next w:val="Normal"/>
    <w:link w:val="Ttulo3Car"/>
    <w:uiPriority w:val="9"/>
    <w:unhideWhenUsed/>
    <w:qFormat/>
    <w:rsid w:val="00E16503"/>
    <w:pPr>
      <w:keepNext/>
      <w:keepLines/>
      <w:spacing w:after="1" w:line="261" w:lineRule="auto"/>
      <w:ind w:left="113" w:hanging="10"/>
      <w:outlineLvl w:val="2"/>
    </w:pPr>
    <w:rPr>
      <w:rFonts w:ascii="Arial" w:eastAsia="Arial" w:hAnsi="Arial" w:cs="Arial"/>
      <w:color w:val="000000"/>
      <w:kern w:val="2"/>
      <w:szCs w:val="24"/>
      <w:u w:val="single" w:color="000000"/>
      <w:lang w:eastAsia="es-E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68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6894"/>
    <w:rPr>
      <w:rFonts w:ascii="Arial" w:eastAsia="Times New Roman" w:hAnsi="Arial" w:cs="Times New Roman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rsid w:val="006B68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B6894"/>
    <w:rPr>
      <w:rFonts w:ascii="Arial" w:eastAsia="Times New Roman" w:hAnsi="Arial" w:cs="Times New Roman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7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766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text">
    <w:name w:val="text"/>
    <w:basedOn w:val="Normal"/>
    <w:uiPriority w:val="99"/>
    <w:qFormat/>
    <w:rsid w:val="00676C43"/>
    <w:pPr>
      <w:widowControl w:val="0"/>
      <w:spacing w:line="300" w:lineRule="auto"/>
      <w:ind w:left="567"/>
    </w:pPr>
    <w:rPr>
      <w:rFonts w:ascii="Univers (W1)" w:hAnsi="Univers (W1)"/>
      <w:sz w:val="24"/>
      <w:szCs w:val="20"/>
    </w:rPr>
  </w:style>
  <w:style w:type="paragraph" w:styleId="Revisin">
    <w:name w:val="Revision"/>
    <w:hidden/>
    <w:uiPriority w:val="99"/>
    <w:semiHidden/>
    <w:rsid w:val="00381384"/>
    <w:pPr>
      <w:spacing w:after="0" w:line="240" w:lineRule="auto"/>
    </w:pPr>
    <w:rPr>
      <w:rFonts w:ascii="Arial" w:eastAsia="Times New Roman" w:hAnsi="Arial" w:cs="Times New Roman"/>
      <w:szCs w:val="24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6503"/>
    <w:rPr>
      <w:rFonts w:ascii="Arial" w:eastAsia="Arial" w:hAnsi="Arial" w:cs="Arial"/>
      <w:b/>
      <w:color w:val="000000"/>
      <w:kern w:val="2"/>
      <w:szCs w:val="24"/>
      <w:u w:color="000000"/>
      <w:lang w:eastAsia="es-ES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E16503"/>
    <w:rPr>
      <w:rFonts w:ascii="Arial" w:eastAsia="Arial" w:hAnsi="Arial" w:cs="Arial"/>
      <w:color w:val="000000"/>
      <w:kern w:val="2"/>
      <w:szCs w:val="24"/>
      <w:u w:val="single" w:color="000000"/>
      <w:lang w:eastAsia="es-ES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E16503"/>
    <w:rPr>
      <w:rFonts w:ascii="Arial" w:eastAsia="Arial" w:hAnsi="Arial" w:cs="Arial"/>
      <w:color w:val="000000"/>
      <w:kern w:val="2"/>
      <w:szCs w:val="24"/>
      <w:u w:val="single" w:color="000000"/>
      <w:lang w:eastAsia="es-ES"/>
      <w14:ligatures w14:val="standardContextual"/>
    </w:rPr>
  </w:style>
  <w:style w:type="paragraph" w:styleId="TDC1">
    <w:name w:val="toc 1"/>
    <w:hidden/>
    <w:rsid w:val="00E16503"/>
    <w:pPr>
      <w:spacing w:after="149" w:line="266" w:lineRule="auto"/>
      <w:ind w:left="25" w:right="23" w:hanging="10"/>
      <w:jc w:val="both"/>
    </w:pPr>
    <w:rPr>
      <w:rFonts w:ascii="Arial" w:eastAsia="Arial" w:hAnsi="Arial" w:cs="Arial"/>
      <w:color w:val="000000"/>
      <w:kern w:val="2"/>
      <w:szCs w:val="24"/>
      <w:lang w:eastAsia="es-ES"/>
      <w14:ligatures w14:val="standardContextual"/>
    </w:rPr>
  </w:style>
  <w:style w:type="paragraph" w:styleId="TDC2">
    <w:name w:val="toc 2"/>
    <w:hidden/>
    <w:rsid w:val="00E16503"/>
    <w:pPr>
      <w:spacing w:after="3"/>
      <w:ind w:left="1482" w:right="226" w:hanging="10"/>
      <w:jc w:val="right"/>
    </w:pPr>
    <w:rPr>
      <w:rFonts w:ascii="Arial" w:eastAsia="Arial" w:hAnsi="Arial" w:cs="Arial"/>
      <w:color w:val="000000"/>
      <w:kern w:val="2"/>
      <w:szCs w:val="24"/>
      <w:lang w:eastAsia="es-ES"/>
      <w14:ligatures w14:val="standardContextual"/>
    </w:rPr>
  </w:style>
  <w:style w:type="paragraph" w:styleId="TDC3">
    <w:name w:val="toc 3"/>
    <w:hidden/>
    <w:rsid w:val="00E16503"/>
    <w:pPr>
      <w:spacing w:after="3"/>
      <w:ind w:left="1482" w:right="222" w:hanging="10"/>
      <w:jc w:val="right"/>
    </w:pPr>
    <w:rPr>
      <w:rFonts w:ascii="Arial" w:eastAsia="Arial" w:hAnsi="Arial" w:cs="Arial"/>
      <w:color w:val="000000"/>
      <w:kern w:val="2"/>
      <w:szCs w:val="24"/>
      <w:lang w:eastAsia="es-ES"/>
      <w14:ligatures w14:val="standardContextual"/>
    </w:rPr>
  </w:style>
  <w:style w:type="table" w:customStyle="1" w:styleId="TableGrid">
    <w:name w:val="TableGrid"/>
    <w:rsid w:val="00E16503"/>
    <w:pPr>
      <w:spacing w:after="0" w:line="240" w:lineRule="auto"/>
    </w:pPr>
    <w:rPr>
      <w:rFonts w:eastAsiaTheme="minorEastAsia"/>
      <w:kern w:val="2"/>
      <w:sz w:val="24"/>
      <w:szCs w:val="24"/>
      <w:lang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1650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650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152FA"/>
    <w:pPr>
      <w:ind w:left="720"/>
      <w:contextualSpacing/>
    </w:pPr>
  </w:style>
  <w:style w:type="table" w:styleId="Tablaconcuadrcula">
    <w:name w:val="Table Grid"/>
    <w:basedOn w:val="Tablanormal"/>
    <w:uiPriority w:val="39"/>
    <w:rsid w:val="006A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815FB"/>
    <w:rPr>
      <w:color w:val="96607D"/>
      <w:u w:val="single"/>
    </w:rPr>
  </w:style>
  <w:style w:type="paragraph" w:customStyle="1" w:styleId="msonormal0">
    <w:name w:val="msonormal"/>
    <w:basedOn w:val="Normal"/>
    <w:rsid w:val="009815F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ES"/>
    </w:rPr>
  </w:style>
  <w:style w:type="paragraph" w:customStyle="1" w:styleId="font5">
    <w:name w:val="font5"/>
    <w:basedOn w:val="Normal"/>
    <w:rsid w:val="009815FB"/>
    <w:pPr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000000"/>
      <w:sz w:val="24"/>
      <w:lang w:val="es-ES"/>
    </w:rPr>
  </w:style>
  <w:style w:type="paragraph" w:customStyle="1" w:styleId="font6">
    <w:name w:val="font6"/>
    <w:basedOn w:val="Normal"/>
    <w:rsid w:val="009815FB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sz w:val="22"/>
      <w:szCs w:val="22"/>
      <w:lang w:val="es-ES"/>
    </w:rPr>
  </w:style>
  <w:style w:type="paragraph" w:customStyle="1" w:styleId="xl64">
    <w:name w:val="xl64"/>
    <w:basedOn w:val="Normal"/>
    <w:rsid w:val="00981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s-ES"/>
    </w:rPr>
  </w:style>
  <w:style w:type="paragraph" w:customStyle="1" w:styleId="xl65">
    <w:name w:val="xl65"/>
    <w:basedOn w:val="Normal"/>
    <w:rsid w:val="00981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color w:val="000000"/>
      <w:sz w:val="24"/>
      <w:lang w:val="es-ES"/>
    </w:rPr>
  </w:style>
  <w:style w:type="paragraph" w:customStyle="1" w:styleId="xl66">
    <w:name w:val="xl66"/>
    <w:basedOn w:val="Normal"/>
    <w:rsid w:val="00981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color w:val="000000"/>
      <w:sz w:val="24"/>
      <w:lang w:val="es-ES"/>
    </w:rPr>
  </w:style>
  <w:style w:type="paragraph" w:customStyle="1" w:styleId="xl67">
    <w:name w:val="xl67"/>
    <w:basedOn w:val="Normal"/>
    <w:rsid w:val="00981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color w:val="000000"/>
      <w:sz w:val="24"/>
      <w:lang w:val="es-ES"/>
    </w:rPr>
  </w:style>
  <w:style w:type="paragraph" w:customStyle="1" w:styleId="xl68">
    <w:name w:val="xl68"/>
    <w:basedOn w:val="Normal"/>
    <w:rsid w:val="00981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ES"/>
    </w:rPr>
  </w:style>
  <w:style w:type="paragraph" w:customStyle="1" w:styleId="xl69">
    <w:name w:val="xl69"/>
    <w:basedOn w:val="Normal"/>
    <w:rsid w:val="00981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ES"/>
    </w:rPr>
  </w:style>
  <w:style w:type="paragraph" w:customStyle="1" w:styleId="xl70">
    <w:name w:val="xl70"/>
    <w:basedOn w:val="Normal"/>
    <w:rsid w:val="00981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lang w:val="es-ES"/>
    </w:rPr>
  </w:style>
  <w:style w:type="paragraph" w:customStyle="1" w:styleId="xl71">
    <w:name w:val="xl71"/>
    <w:basedOn w:val="Normal"/>
    <w:rsid w:val="00981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left"/>
    </w:pPr>
    <w:rPr>
      <w:rFonts w:ascii="Times New Roman" w:hAnsi="Times New Roman"/>
      <w:color w:val="FF0000"/>
      <w:sz w:val="24"/>
      <w:lang w:val="es-ES"/>
    </w:rPr>
  </w:style>
  <w:style w:type="paragraph" w:customStyle="1" w:styleId="xl72">
    <w:name w:val="xl72"/>
    <w:basedOn w:val="Normal"/>
    <w:rsid w:val="00981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color w:val="FF0000"/>
      <w:sz w:val="24"/>
      <w:lang w:val="es-ES"/>
    </w:rPr>
  </w:style>
  <w:style w:type="paragraph" w:customStyle="1" w:styleId="xl73">
    <w:name w:val="xl73"/>
    <w:basedOn w:val="Normal"/>
    <w:rsid w:val="00981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b/>
      <w:bCs/>
      <w:sz w:val="24"/>
      <w:lang w:val="es-ES"/>
    </w:rPr>
  </w:style>
  <w:style w:type="paragraph" w:customStyle="1" w:styleId="xl74">
    <w:name w:val="xl74"/>
    <w:basedOn w:val="Normal"/>
    <w:rsid w:val="00981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ES"/>
    </w:rPr>
  </w:style>
  <w:style w:type="paragraph" w:customStyle="1" w:styleId="xl75">
    <w:name w:val="xl75"/>
    <w:basedOn w:val="Normal"/>
    <w:rsid w:val="00981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  <w:lang w:val="es-ES"/>
    </w:rPr>
  </w:style>
  <w:style w:type="paragraph" w:customStyle="1" w:styleId="xl76">
    <w:name w:val="xl76"/>
    <w:basedOn w:val="Normal"/>
    <w:rsid w:val="00981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  <w:lang w:val="es-ES"/>
    </w:rPr>
  </w:style>
  <w:style w:type="paragraph" w:customStyle="1" w:styleId="xl77">
    <w:name w:val="xl77"/>
    <w:basedOn w:val="Normal"/>
    <w:rsid w:val="00981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visor.registrodelicitadores.gob.es/home" TargetMode="Externa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tractacio.gencat.cat/web/.content/contractar/licitacio/deuc.pdf" TargetMode="Externa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hyperlink" Target="https://contractacio.gencat.cat/web/.content/contractar/licitacio/deuc.pdf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90e16-84d9-4575-b859-1357cef278fb">
      <Terms xmlns="http://schemas.microsoft.com/office/infopath/2007/PartnerControls"/>
    </lcf76f155ced4ddcb4097134ff3c332f>
    <TaxCatchAll xmlns="89e6b9a5-9528-444a-98f1-4687e33ad7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893E0C618D049AA889971AEBBA291" ma:contentTypeVersion="11" ma:contentTypeDescription="Create a new document." ma:contentTypeScope="" ma:versionID="b53a204662798ae783945d384907959c">
  <xsd:schema xmlns:xsd="http://www.w3.org/2001/XMLSchema" xmlns:xs="http://www.w3.org/2001/XMLSchema" xmlns:p="http://schemas.microsoft.com/office/2006/metadata/properties" xmlns:ns2="86490e16-84d9-4575-b859-1357cef278fb" xmlns:ns3="89e6b9a5-9528-444a-98f1-4687e33ad7ed" targetNamespace="http://schemas.microsoft.com/office/2006/metadata/properties" ma:root="true" ma:fieldsID="cf8d40f4a14477c5adbe15098396db95" ns2:_="" ns3:_="">
    <xsd:import namespace="86490e16-84d9-4575-b859-1357cef278fb"/>
    <xsd:import namespace="89e6b9a5-9528-444a-98f1-4687e33ad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90e16-84d9-4575-b859-1357cef27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2fbfc2-5020-45e4-8d39-d2fd8535e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b9a5-9528-444a-98f1-4687e33ad7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eb91d9-c175-48c2-a8de-9205c608117c}" ma:internalName="TaxCatchAll" ma:showField="CatchAllData" ma:web="89e6b9a5-9528-444a-98f1-4687e33ad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4244C-9703-4A43-A3AB-D6D6993EEEB8}">
  <ds:schemaRefs>
    <ds:schemaRef ds:uri="http://schemas.microsoft.com/office/2006/metadata/properties"/>
    <ds:schemaRef ds:uri="http://schemas.microsoft.com/office/infopath/2007/PartnerControls"/>
    <ds:schemaRef ds:uri="86490e16-84d9-4575-b859-1357cef278fb"/>
    <ds:schemaRef ds:uri="89e6b9a5-9528-444a-98f1-4687e33ad7ed"/>
  </ds:schemaRefs>
</ds:datastoreItem>
</file>

<file path=customXml/itemProps2.xml><?xml version="1.0" encoding="utf-8"?>
<ds:datastoreItem xmlns:ds="http://schemas.openxmlformats.org/officeDocument/2006/customXml" ds:itemID="{8A27F43B-DA48-4148-9249-9A82706D2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90e16-84d9-4575-b859-1357cef278fb"/>
    <ds:schemaRef ds:uri="89e6b9a5-9528-444a-98f1-4687e33ad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455170-216F-4736-A814-128B2E4D87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1895</Words>
  <Characters>10426</Characters>
  <Application>Microsoft Office Word</Application>
  <DocSecurity>0</DocSecurity>
  <Lines>86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RI FIMIM</vt:lpstr>
      <vt:lpstr>RI FIMIM</vt:lpstr>
    </vt:vector>
  </TitlesOfParts>
  <Company>FIMIM</Company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 FIMIM</dc:title>
  <dc:subject/>
  <dc:creator>FIMM</dc:creator>
  <cp:keywords/>
  <dc:description/>
  <cp:lastModifiedBy>Mireia Jiménez</cp:lastModifiedBy>
  <cp:revision>10</cp:revision>
  <cp:lastPrinted>2021-01-25T11:10:00Z</cp:lastPrinted>
  <dcterms:created xsi:type="dcterms:W3CDTF">2025-10-28T11:07:00Z</dcterms:created>
  <dcterms:modified xsi:type="dcterms:W3CDTF">2025-10-28T11:11:00Z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0x010100838893E0C618D049AA889971AEBBA291</vt:lpwstr>
  </property>
</Properties>
</file>