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C98C3" w14:textId="77777777" w:rsidR="0043743F" w:rsidRPr="0043743F" w:rsidRDefault="0043743F" w:rsidP="0043743F">
      <w:pPr>
        <w:keepNext/>
        <w:spacing w:before="0" w:after="0"/>
        <w:ind w:right="-285"/>
        <w:outlineLvl w:val="1"/>
        <w:rPr>
          <w:rFonts w:ascii="Arial" w:eastAsia="Times New Roman" w:hAnsi="Arial" w:cs="Arial"/>
          <w:b/>
          <w:color w:val="000000"/>
          <w:sz w:val="20"/>
          <w:szCs w:val="20"/>
          <w:u w:val="single"/>
          <w:lang w:eastAsia="ca-ES"/>
        </w:rPr>
      </w:pPr>
      <w:bookmarkStart w:id="0" w:name="_Toc119495207"/>
      <w:bookmarkStart w:id="1" w:name="_Toc127964384"/>
      <w:bookmarkStart w:id="2" w:name="_Toc130301818"/>
      <w:bookmarkStart w:id="3" w:name="_Toc133184796"/>
      <w:bookmarkStart w:id="4" w:name="_Toc164163931"/>
      <w:r w:rsidRPr="0043743F">
        <w:rPr>
          <w:rFonts w:ascii="Arial" w:eastAsia="Times New Roman" w:hAnsi="Arial" w:cs="Arial"/>
          <w:b/>
          <w:color w:val="000000"/>
          <w:sz w:val="20"/>
          <w:szCs w:val="20"/>
          <w:u w:val="single"/>
          <w:lang w:eastAsia="ca-ES"/>
        </w:rPr>
        <w:t>ANNEX 2. MODEL D’OFERTA ECONÒMICA I ALTRES CRITERIS AVALUABLES AUTOMÀTICAMENT</w:t>
      </w:r>
      <w:bookmarkEnd w:id="0"/>
      <w:bookmarkEnd w:id="1"/>
      <w:bookmarkEnd w:id="2"/>
      <w:bookmarkEnd w:id="3"/>
      <w:bookmarkEnd w:id="4"/>
    </w:p>
    <w:p w14:paraId="174D4F54" w14:textId="77777777" w:rsidR="0043743F" w:rsidRPr="0043743F" w:rsidRDefault="0043743F" w:rsidP="0043743F">
      <w:pPr>
        <w:spacing w:before="0" w:after="0"/>
        <w:ind w:right="-285"/>
        <w:jc w:val="left"/>
        <w:rPr>
          <w:rFonts w:ascii="Arial" w:eastAsia="Times New Roman" w:hAnsi="Arial" w:cs="Arial"/>
          <w:color w:val="000000"/>
          <w:sz w:val="20"/>
          <w:szCs w:val="20"/>
          <w:lang w:eastAsia="ca-ES"/>
        </w:rPr>
      </w:pPr>
      <w:r w:rsidRPr="0043743F">
        <w:rPr>
          <w:rFonts w:ascii="Arial" w:eastAsia="Times New Roman" w:hAnsi="Arial" w:cs="Arial"/>
          <w:color w:val="000000"/>
          <w:sz w:val="20"/>
          <w:szCs w:val="20"/>
          <w:lang w:eastAsia="ca-ES"/>
        </w:rPr>
        <w:t xml:space="preserve"> </w:t>
      </w:r>
    </w:p>
    <w:p w14:paraId="0BE8FEF1" w14:textId="77777777" w:rsidR="0043743F" w:rsidRPr="0043743F" w:rsidRDefault="0043743F" w:rsidP="0043743F">
      <w:pPr>
        <w:spacing w:before="0" w:after="0"/>
        <w:ind w:right="-285"/>
        <w:rPr>
          <w:rFonts w:ascii="Arial" w:eastAsia="MS Mincho" w:hAnsi="Arial" w:cs="Arial"/>
          <w:sz w:val="20"/>
          <w:szCs w:val="20"/>
        </w:rPr>
      </w:pPr>
      <w:r w:rsidRPr="0043743F">
        <w:rPr>
          <w:rFonts w:ascii="Arial" w:eastAsia="MS Mincho" w:hAnsi="Arial" w:cs="Arial"/>
          <w:sz w:val="20"/>
          <w:szCs w:val="20"/>
        </w:rPr>
        <w:fldChar w:fldCharType="begin">
          <w:ffData>
            <w:name w:val="Texto28"/>
            <w:enabled/>
            <w:calcOnExit w:val="0"/>
            <w:textInput/>
          </w:ffData>
        </w:fldChar>
      </w:r>
      <w:r w:rsidRPr="0043743F">
        <w:rPr>
          <w:rFonts w:ascii="Arial" w:eastAsia="MS Mincho" w:hAnsi="Arial" w:cs="Arial"/>
          <w:sz w:val="20"/>
          <w:szCs w:val="20"/>
        </w:rPr>
        <w:instrText xml:space="preserve"> FORMTEXT </w:instrText>
      </w:r>
      <w:r w:rsidRPr="0043743F">
        <w:rPr>
          <w:rFonts w:ascii="Arial" w:eastAsia="MS Mincho" w:hAnsi="Arial" w:cs="Arial"/>
          <w:sz w:val="20"/>
          <w:szCs w:val="20"/>
        </w:rPr>
      </w:r>
      <w:r w:rsidRPr="0043743F">
        <w:rPr>
          <w:rFonts w:ascii="Arial" w:eastAsia="MS Mincho" w:hAnsi="Arial" w:cs="Arial"/>
          <w:sz w:val="20"/>
          <w:szCs w:val="20"/>
        </w:rPr>
        <w:fldChar w:fldCharType="separate"/>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sz w:val="20"/>
          <w:szCs w:val="20"/>
        </w:rPr>
        <w:fldChar w:fldCharType="end"/>
      </w:r>
      <w:r w:rsidRPr="0043743F">
        <w:rPr>
          <w:rFonts w:ascii="Arial" w:eastAsia="MS Mincho" w:hAnsi="Arial" w:cs="Arial"/>
          <w:sz w:val="20"/>
          <w:szCs w:val="20"/>
        </w:rPr>
        <w:t xml:space="preserve">, amb DNI </w:t>
      </w:r>
      <w:r w:rsidRPr="0043743F">
        <w:rPr>
          <w:rFonts w:ascii="Arial" w:eastAsia="MS Mincho" w:hAnsi="Arial" w:cs="Arial"/>
          <w:sz w:val="20"/>
          <w:szCs w:val="20"/>
        </w:rPr>
        <w:fldChar w:fldCharType="begin">
          <w:ffData>
            <w:name w:val="Texto29"/>
            <w:enabled/>
            <w:calcOnExit w:val="0"/>
            <w:textInput/>
          </w:ffData>
        </w:fldChar>
      </w:r>
      <w:r w:rsidRPr="0043743F">
        <w:rPr>
          <w:rFonts w:ascii="Arial" w:eastAsia="MS Mincho" w:hAnsi="Arial" w:cs="Arial"/>
          <w:sz w:val="20"/>
          <w:szCs w:val="20"/>
        </w:rPr>
        <w:instrText xml:space="preserve"> FORMTEXT </w:instrText>
      </w:r>
      <w:r w:rsidRPr="0043743F">
        <w:rPr>
          <w:rFonts w:ascii="Arial" w:eastAsia="MS Mincho" w:hAnsi="Arial" w:cs="Arial"/>
          <w:sz w:val="20"/>
          <w:szCs w:val="20"/>
        </w:rPr>
      </w:r>
      <w:r w:rsidRPr="0043743F">
        <w:rPr>
          <w:rFonts w:ascii="Arial" w:eastAsia="MS Mincho" w:hAnsi="Arial" w:cs="Arial"/>
          <w:sz w:val="20"/>
          <w:szCs w:val="20"/>
        </w:rPr>
        <w:fldChar w:fldCharType="separate"/>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sz w:val="20"/>
          <w:szCs w:val="20"/>
        </w:rPr>
        <w:fldChar w:fldCharType="end"/>
      </w:r>
      <w:r w:rsidRPr="0043743F">
        <w:rPr>
          <w:rFonts w:ascii="Arial" w:eastAsia="MS Mincho" w:hAnsi="Arial" w:cs="Arial"/>
          <w:sz w:val="20"/>
          <w:szCs w:val="20"/>
        </w:rPr>
        <w:t xml:space="preserve"> i domicili a </w:t>
      </w:r>
      <w:r w:rsidRPr="0043743F">
        <w:rPr>
          <w:rFonts w:ascii="Arial" w:eastAsia="MS Mincho" w:hAnsi="Arial" w:cs="Arial"/>
          <w:sz w:val="20"/>
          <w:szCs w:val="20"/>
        </w:rPr>
        <w:fldChar w:fldCharType="begin">
          <w:ffData>
            <w:name w:val="Texto30"/>
            <w:enabled/>
            <w:calcOnExit w:val="0"/>
            <w:textInput/>
          </w:ffData>
        </w:fldChar>
      </w:r>
      <w:r w:rsidRPr="0043743F">
        <w:rPr>
          <w:rFonts w:ascii="Arial" w:eastAsia="MS Mincho" w:hAnsi="Arial" w:cs="Arial"/>
          <w:sz w:val="20"/>
          <w:szCs w:val="20"/>
        </w:rPr>
        <w:instrText xml:space="preserve"> FORMTEXT </w:instrText>
      </w:r>
      <w:r w:rsidRPr="0043743F">
        <w:rPr>
          <w:rFonts w:ascii="Arial" w:eastAsia="MS Mincho" w:hAnsi="Arial" w:cs="Arial"/>
          <w:sz w:val="20"/>
          <w:szCs w:val="20"/>
        </w:rPr>
      </w:r>
      <w:r w:rsidRPr="0043743F">
        <w:rPr>
          <w:rFonts w:ascii="Arial" w:eastAsia="MS Mincho" w:hAnsi="Arial" w:cs="Arial"/>
          <w:sz w:val="20"/>
          <w:szCs w:val="20"/>
        </w:rPr>
        <w:fldChar w:fldCharType="separate"/>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sz w:val="20"/>
          <w:szCs w:val="20"/>
        </w:rPr>
        <w:fldChar w:fldCharType="end"/>
      </w:r>
      <w:r w:rsidRPr="0043743F">
        <w:rPr>
          <w:rFonts w:ascii="Arial" w:eastAsia="MS Mincho" w:hAnsi="Arial" w:cs="Arial"/>
          <w:sz w:val="20"/>
          <w:szCs w:val="20"/>
        </w:rPr>
        <w:t xml:space="preserve">, actuant en nom propi, o en representació de </w:t>
      </w:r>
      <w:bookmarkStart w:id="5" w:name="Texto31"/>
      <w:r w:rsidRPr="0043743F">
        <w:rPr>
          <w:rFonts w:ascii="Arial" w:eastAsia="MS Mincho" w:hAnsi="Arial" w:cs="Arial"/>
          <w:sz w:val="20"/>
          <w:szCs w:val="20"/>
        </w:rPr>
        <w:fldChar w:fldCharType="begin">
          <w:ffData>
            <w:name w:val="Texto31"/>
            <w:enabled/>
            <w:calcOnExit w:val="0"/>
            <w:textInput/>
          </w:ffData>
        </w:fldChar>
      </w:r>
      <w:r w:rsidRPr="0043743F">
        <w:rPr>
          <w:rFonts w:ascii="Arial" w:eastAsia="MS Mincho" w:hAnsi="Arial" w:cs="Arial"/>
          <w:sz w:val="20"/>
          <w:szCs w:val="20"/>
        </w:rPr>
        <w:instrText xml:space="preserve"> FORMTEXT </w:instrText>
      </w:r>
      <w:r w:rsidRPr="0043743F">
        <w:rPr>
          <w:rFonts w:ascii="Arial" w:eastAsia="MS Mincho" w:hAnsi="Arial" w:cs="Arial"/>
          <w:sz w:val="20"/>
          <w:szCs w:val="20"/>
        </w:rPr>
      </w:r>
      <w:r w:rsidRPr="0043743F">
        <w:rPr>
          <w:rFonts w:ascii="Arial" w:eastAsia="MS Mincho" w:hAnsi="Arial" w:cs="Arial"/>
          <w:sz w:val="20"/>
          <w:szCs w:val="20"/>
        </w:rPr>
        <w:fldChar w:fldCharType="separate"/>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sz w:val="20"/>
          <w:szCs w:val="20"/>
        </w:rPr>
        <w:fldChar w:fldCharType="end"/>
      </w:r>
      <w:bookmarkEnd w:id="5"/>
      <w:r w:rsidRPr="0043743F">
        <w:rPr>
          <w:rFonts w:ascii="Arial" w:eastAsia="MS Mincho" w:hAnsi="Arial" w:cs="Arial"/>
          <w:sz w:val="20"/>
          <w:szCs w:val="20"/>
        </w:rPr>
        <w:t xml:space="preserve"> amb NIF </w:t>
      </w:r>
      <w:r w:rsidRPr="0043743F">
        <w:rPr>
          <w:rFonts w:ascii="Arial" w:eastAsia="MS Mincho" w:hAnsi="Arial" w:cs="Arial"/>
          <w:sz w:val="20"/>
          <w:szCs w:val="20"/>
        </w:rPr>
        <w:fldChar w:fldCharType="begin">
          <w:ffData>
            <w:name w:val="Texto28"/>
            <w:enabled/>
            <w:calcOnExit w:val="0"/>
            <w:textInput/>
          </w:ffData>
        </w:fldChar>
      </w:r>
      <w:r w:rsidRPr="0043743F">
        <w:rPr>
          <w:rFonts w:ascii="Arial" w:eastAsia="MS Mincho" w:hAnsi="Arial" w:cs="Arial"/>
          <w:sz w:val="20"/>
          <w:szCs w:val="20"/>
        </w:rPr>
        <w:instrText xml:space="preserve"> FORMTEXT </w:instrText>
      </w:r>
      <w:r w:rsidRPr="0043743F">
        <w:rPr>
          <w:rFonts w:ascii="Arial" w:eastAsia="MS Mincho" w:hAnsi="Arial" w:cs="Arial"/>
          <w:sz w:val="20"/>
          <w:szCs w:val="20"/>
        </w:rPr>
      </w:r>
      <w:r w:rsidRPr="0043743F">
        <w:rPr>
          <w:rFonts w:ascii="Arial" w:eastAsia="MS Mincho" w:hAnsi="Arial" w:cs="Arial"/>
          <w:sz w:val="20"/>
          <w:szCs w:val="20"/>
        </w:rPr>
        <w:fldChar w:fldCharType="separate"/>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sz w:val="20"/>
          <w:szCs w:val="20"/>
        </w:rPr>
        <w:fldChar w:fldCharType="end"/>
      </w:r>
      <w:r w:rsidRPr="0043743F">
        <w:rPr>
          <w:rFonts w:ascii="Arial" w:eastAsia="MS Mincho" w:hAnsi="Arial" w:cs="Arial"/>
          <w:sz w:val="20"/>
          <w:szCs w:val="20"/>
        </w:rPr>
        <w:t xml:space="preserve">assabentat del procediment obert simplificat per a l’adjudicació del contracte de </w:t>
      </w:r>
      <w:r w:rsidRPr="0043743F">
        <w:rPr>
          <w:rFonts w:ascii="Arial" w:eastAsia="MS Mincho" w:hAnsi="Arial" w:cs="Arial"/>
          <w:i/>
          <w:iCs/>
          <w:sz w:val="20"/>
          <w:szCs w:val="20"/>
        </w:rPr>
        <w:t>“</w:t>
      </w:r>
      <w:bookmarkStart w:id="6" w:name="Texto32"/>
      <w:r w:rsidRPr="0043743F">
        <w:rPr>
          <w:rFonts w:ascii="Arial" w:eastAsia="MS Mincho" w:hAnsi="Arial" w:cs="Arial"/>
          <w:i/>
          <w:iCs/>
          <w:sz w:val="20"/>
          <w:szCs w:val="20"/>
        </w:rPr>
        <w:fldChar w:fldCharType="begin">
          <w:ffData>
            <w:name w:val="Texto32"/>
            <w:enabled/>
            <w:calcOnExit w:val="0"/>
            <w:textInput/>
          </w:ffData>
        </w:fldChar>
      </w:r>
      <w:r w:rsidRPr="0043743F">
        <w:rPr>
          <w:rFonts w:ascii="Arial" w:eastAsia="MS Mincho" w:hAnsi="Arial" w:cs="Arial"/>
          <w:i/>
          <w:iCs/>
          <w:sz w:val="20"/>
          <w:szCs w:val="20"/>
        </w:rPr>
        <w:instrText xml:space="preserve"> FORMTEXT </w:instrText>
      </w:r>
      <w:r w:rsidRPr="0043743F">
        <w:rPr>
          <w:rFonts w:ascii="Arial" w:eastAsia="MS Mincho" w:hAnsi="Arial" w:cs="Arial"/>
          <w:i/>
          <w:iCs/>
          <w:sz w:val="20"/>
          <w:szCs w:val="20"/>
        </w:rPr>
      </w:r>
      <w:r w:rsidRPr="0043743F">
        <w:rPr>
          <w:rFonts w:ascii="Arial" w:eastAsia="MS Mincho" w:hAnsi="Arial" w:cs="Arial"/>
          <w:i/>
          <w:iCs/>
          <w:sz w:val="20"/>
          <w:szCs w:val="20"/>
        </w:rPr>
        <w:fldChar w:fldCharType="separate"/>
      </w:r>
      <w:r w:rsidRPr="0043743F">
        <w:rPr>
          <w:rFonts w:ascii="Arial" w:eastAsia="MS Mincho" w:hAnsi="Arial" w:cs="Arial"/>
          <w:i/>
          <w:iCs/>
          <w:noProof/>
          <w:sz w:val="20"/>
          <w:szCs w:val="20"/>
        </w:rPr>
        <w:t> </w:t>
      </w:r>
      <w:r w:rsidRPr="0043743F">
        <w:rPr>
          <w:rFonts w:ascii="Arial" w:eastAsia="MS Mincho" w:hAnsi="Arial" w:cs="Arial"/>
          <w:i/>
          <w:iCs/>
          <w:noProof/>
          <w:sz w:val="20"/>
          <w:szCs w:val="20"/>
        </w:rPr>
        <w:t> </w:t>
      </w:r>
      <w:r w:rsidRPr="0043743F">
        <w:rPr>
          <w:rFonts w:ascii="Arial" w:eastAsia="MS Mincho" w:hAnsi="Arial" w:cs="Arial"/>
          <w:i/>
          <w:iCs/>
          <w:noProof/>
          <w:sz w:val="20"/>
          <w:szCs w:val="20"/>
        </w:rPr>
        <w:t> </w:t>
      </w:r>
      <w:r w:rsidRPr="0043743F">
        <w:rPr>
          <w:rFonts w:ascii="Arial" w:eastAsia="MS Mincho" w:hAnsi="Arial" w:cs="Arial"/>
          <w:i/>
          <w:iCs/>
          <w:noProof/>
          <w:sz w:val="20"/>
          <w:szCs w:val="20"/>
        </w:rPr>
        <w:t> </w:t>
      </w:r>
      <w:r w:rsidRPr="0043743F">
        <w:rPr>
          <w:rFonts w:ascii="Arial" w:eastAsia="MS Mincho" w:hAnsi="Arial" w:cs="Arial"/>
          <w:i/>
          <w:iCs/>
          <w:noProof/>
          <w:sz w:val="20"/>
          <w:szCs w:val="20"/>
        </w:rPr>
        <w:t> </w:t>
      </w:r>
      <w:r w:rsidRPr="0043743F">
        <w:rPr>
          <w:rFonts w:ascii="Arial" w:eastAsia="MS Mincho" w:hAnsi="Arial" w:cs="Arial"/>
          <w:i/>
          <w:iCs/>
          <w:sz w:val="20"/>
          <w:szCs w:val="20"/>
        </w:rPr>
        <w:fldChar w:fldCharType="end"/>
      </w:r>
      <w:bookmarkEnd w:id="6"/>
      <w:r w:rsidRPr="0043743F">
        <w:rPr>
          <w:rFonts w:ascii="Arial" w:eastAsia="MS Mincho" w:hAnsi="Arial" w:cs="Arial"/>
          <w:i/>
          <w:iCs/>
          <w:sz w:val="20"/>
          <w:szCs w:val="20"/>
        </w:rPr>
        <w:t>”</w:t>
      </w:r>
      <w:r w:rsidRPr="0043743F">
        <w:rPr>
          <w:rFonts w:ascii="Arial" w:eastAsia="MS Mincho" w:hAnsi="Arial" w:cs="Arial"/>
          <w:spacing w:val="-2"/>
          <w:sz w:val="20"/>
          <w:szCs w:val="20"/>
        </w:rPr>
        <w:t>, convocat per l’Ajuntament de Sant Cugat del Vallès, segons anunci publ</w:t>
      </w:r>
      <w:r w:rsidRPr="0043743F">
        <w:rPr>
          <w:rFonts w:ascii="Arial" w:eastAsia="MS Mincho" w:hAnsi="Arial" w:cs="Arial"/>
          <w:sz w:val="20"/>
          <w:szCs w:val="20"/>
        </w:rPr>
        <w:t xml:space="preserve">icat en el perfil de contractant de l’Ajuntament en data </w:t>
      </w:r>
      <w:bookmarkStart w:id="7" w:name="Text217"/>
      <w:r w:rsidRPr="0043743F">
        <w:rPr>
          <w:rFonts w:ascii="Arial" w:eastAsia="MS Mincho" w:hAnsi="Arial" w:cs="Arial"/>
          <w:sz w:val="20"/>
          <w:szCs w:val="20"/>
        </w:rPr>
        <w:fldChar w:fldCharType="begin">
          <w:ffData>
            <w:name w:val="Text217"/>
            <w:enabled/>
            <w:calcOnExit w:val="0"/>
            <w:textInput/>
          </w:ffData>
        </w:fldChar>
      </w:r>
      <w:r w:rsidRPr="0043743F">
        <w:rPr>
          <w:rFonts w:ascii="Arial" w:eastAsia="MS Mincho" w:hAnsi="Arial" w:cs="Arial"/>
          <w:sz w:val="20"/>
          <w:szCs w:val="20"/>
        </w:rPr>
        <w:instrText xml:space="preserve"> FORMTEXT </w:instrText>
      </w:r>
      <w:r w:rsidRPr="0043743F">
        <w:rPr>
          <w:rFonts w:ascii="Arial" w:eastAsia="MS Mincho" w:hAnsi="Arial" w:cs="Arial"/>
          <w:sz w:val="20"/>
          <w:szCs w:val="20"/>
        </w:rPr>
      </w:r>
      <w:r w:rsidRPr="0043743F">
        <w:rPr>
          <w:rFonts w:ascii="Arial" w:eastAsia="MS Mincho" w:hAnsi="Arial" w:cs="Arial"/>
          <w:sz w:val="20"/>
          <w:szCs w:val="20"/>
        </w:rPr>
        <w:fldChar w:fldCharType="separate"/>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noProof/>
          <w:sz w:val="20"/>
          <w:szCs w:val="20"/>
        </w:rPr>
        <w:t> </w:t>
      </w:r>
      <w:r w:rsidRPr="0043743F">
        <w:rPr>
          <w:rFonts w:ascii="Arial" w:eastAsia="MS Mincho" w:hAnsi="Arial" w:cs="Arial"/>
          <w:sz w:val="20"/>
          <w:szCs w:val="20"/>
        </w:rPr>
        <w:fldChar w:fldCharType="end"/>
      </w:r>
      <w:bookmarkEnd w:id="7"/>
      <w:r w:rsidRPr="0043743F">
        <w:rPr>
          <w:rFonts w:ascii="Arial" w:eastAsia="MS Mincho" w:hAnsi="Arial" w:cs="Arial"/>
          <w:sz w:val="20"/>
          <w:szCs w:val="20"/>
        </w:rPr>
        <w:t>.</w:t>
      </w:r>
    </w:p>
    <w:p w14:paraId="04892A96" w14:textId="77777777" w:rsidR="0043743F" w:rsidRPr="0043743F" w:rsidRDefault="0043743F" w:rsidP="0043743F">
      <w:pPr>
        <w:spacing w:before="0" w:after="0"/>
        <w:ind w:right="-285"/>
        <w:rPr>
          <w:rFonts w:ascii="Arial" w:eastAsia="MS Mincho" w:hAnsi="Arial" w:cs="Arial"/>
          <w:b/>
          <w:sz w:val="20"/>
          <w:szCs w:val="20"/>
        </w:rPr>
      </w:pPr>
    </w:p>
    <w:p w14:paraId="1D337777" w14:textId="77777777" w:rsidR="0043743F" w:rsidRPr="0043743F" w:rsidRDefault="0043743F" w:rsidP="0043743F">
      <w:pPr>
        <w:spacing w:before="0" w:after="0"/>
        <w:ind w:right="-285"/>
        <w:rPr>
          <w:rFonts w:ascii="Arial" w:eastAsia="MS Mincho" w:hAnsi="Arial" w:cs="Arial"/>
          <w:b/>
          <w:sz w:val="20"/>
          <w:szCs w:val="20"/>
        </w:rPr>
      </w:pPr>
      <w:r w:rsidRPr="0043743F">
        <w:rPr>
          <w:rFonts w:ascii="Arial" w:eastAsia="MS Mincho" w:hAnsi="Arial" w:cs="Arial"/>
          <w:b/>
          <w:sz w:val="20"/>
          <w:szCs w:val="20"/>
        </w:rPr>
        <w:t>DECLARO:</w:t>
      </w:r>
    </w:p>
    <w:p w14:paraId="5A7AC1D5" w14:textId="77777777" w:rsidR="0043743F" w:rsidRPr="0043743F" w:rsidRDefault="0043743F" w:rsidP="0043743F">
      <w:pPr>
        <w:spacing w:before="0" w:after="0"/>
        <w:ind w:right="-285"/>
        <w:rPr>
          <w:rFonts w:ascii="Arial" w:eastAsia="MS Mincho" w:hAnsi="Arial" w:cs="Arial"/>
          <w:sz w:val="20"/>
          <w:szCs w:val="20"/>
        </w:rPr>
      </w:pPr>
    </w:p>
    <w:p w14:paraId="326AEBA9" w14:textId="77777777" w:rsidR="0043743F" w:rsidRPr="0043743F" w:rsidRDefault="0043743F" w:rsidP="0043743F">
      <w:pPr>
        <w:spacing w:before="0" w:after="0"/>
        <w:rPr>
          <w:rFonts w:ascii="Arial" w:eastAsia="MS Mincho" w:hAnsi="Arial" w:cs="Arial"/>
          <w:i/>
          <w:sz w:val="20"/>
          <w:szCs w:val="20"/>
        </w:rPr>
      </w:pPr>
      <w:r w:rsidRPr="0043743F">
        <w:rPr>
          <w:rFonts w:ascii="Arial" w:eastAsia="MS Mincho" w:hAnsi="Arial" w:cs="Arial"/>
          <w:sz w:val="20"/>
          <w:szCs w:val="20"/>
        </w:rPr>
        <w:t xml:space="preserve">1r. Que estic assabentat del Plec de Clàusules Administratives Particulars i del Plec de Prescripcions Tècniques que regeixen el contracte objecte de la licitació convocada i accepto la totalitat dels seus extrems, tenint en compte que </w:t>
      </w:r>
      <w:r w:rsidRPr="0043743F">
        <w:rPr>
          <w:rFonts w:ascii="Arial" w:eastAsia="MS Mincho" w:hAnsi="Arial" w:cs="Arial"/>
          <w:i/>
          <w:sz w:val="20"/>
          <w:szCs w:val="20"/>
        </w:rPr>
        <w:t xml:space="preserve">el pressupost base de licitació per les 2 anualitats del contracte inicial es </w:t>
      </w:r>
      <w:r w:rsidRPr="0043743F">
        <w:rPr>
          <w:rFonts w:ascii="Arial" w:eastAsia="Times New Roman" w:hAnsi="Arial" w:cs="Arial"/>
          <w:i/>
          <w:sz w:val="20"/>
          <w:szCs w:val="20"/>
          <w:lang w:eastAsia="en-US"/>
        </w:rPr>
        <w:t>56.999,25€ + 5.699,91€ del 10% d’IVA = 62.699,16€ IVA inclòs.</w:t>
      </w:r>
    </w:p>
    <w:p w14:paraId="4ADF7FB8" w14:textId="77777777" w:rsidR="0043743F" w:rsidRPr="0043743F" w:rsidRDefault="0043743F" w:rsidP="0043743F">
      <w:pPr>
        <w:spacing w:before="0" w:after="0"/>
        <w:rPr>
          <w:rFonts w:ascii="Arial" w:eastAsia="MS Mincho" w:hAnsi="Arial" w:cs="Arial"/>
          <w:i/>
          <w:sz w:val="20"/>
          <w:szCs w:val="20"/>
        </w:rPr>
      </w:pPr>
    </w:p>
    <w:p w14:paraId="7B33A110" w14:textId="77777777" w:rsidR="0043743F" w:rsidRPr="0043743F" w:rsidRDefault="0043743F" w:rsidP="0043743F">
      <w:pPr>
        <w:spacing w:before="0" w:after="0"/>
        <w:ind w:right="-285"/>
        <w:rPr>
          <w:rFonts w:ascii="Arial" w:eastAsia="MS Gothic" w:hAnsi="Arial" w:cs="Arial"/>
          <w:sz w:val="20"/>
          <w:szCs w:val="20"/>
        </w:rPr>
      </w:pPr>
      <w:r w:rsidRPr="0043743F">
        <w:rPr>
          <w:rFonts w:ascii="Arial" w:eastAsia="MS Mincho" w:hAnsi="Arial" w:cs="Arial"/>
          <w:sz w:val="20"/>
          <w:szCs w:val="20"/>
        </w:rPr>
        <w:t xml:space="preserve">2n. Que em comprometo a la realització del contracte pel </w:t>
      </w:r>
      <w:r w:rsidRPr="0043743F">
        <w:rPr>
          <w:rFonts w:ascii="Arial" w:eastAsia="MS Mincho" w:hAnsi="Arial" w:cs="Arial"/>
          <w:b/>
          <w:color w:val="00B050"/>
          <w:sz w:val="20"/>
          <w:szCs w:val="20"/>
        </w:rPr>
        <w:t xml:space="preserve">preu </w:t>
      </w:r>
      <w:r w:rsidRPr="0043743F">
        <w:rPr>
          <w:rFonts w:ascii="Arial" w:eastAsia="MS Mincho" w:hAnsi="Arial" w:cs="Arial"/>
          <w:b/>
          <w:i/>
          <w:color w:val="00B050"/>
          <w:sz w:val="20"/>
          <w:szCs w:val="20"/>
        </w:rPr>
        <w:t>(en xifres i lletres)</w:t>
      </w:r>
      <w:r w:rsidRPr="0043743F">
        <w:rPr>
          <w:rFonts w:ascii="Arial" w:eastAsia="MS Mincho" w:hAnsi="Arial" w:cs="Arial"/>
          <w:b/>
          <w:color w:val="00B050"/>
          <w:sz w:val="20"/>
          <w:szCs w:val="20"/>
        </w:rPr>
        <w:t xml:space="preserve"> de </w:t>
      </w:r>
      <w:bookmarkStart w:id="8" w:name="Texto34"/>
      <w:r w:rsidRPr="0043743F">
        <w:rPr>
          <w:rFonts w:ascii="Arial" w:eastAsia="MS Mincho" w:hAnsi="Arial" w:cs="Arial"/>
          <w:b/>
          <w:color w:val="00B050"/>
          <w:sz w:val="20"/>
          <w:szCs w:val="20"/>
        </w:rPr>
        <w:fldChar w:fldCharType="begin">
          <w:ffData>
            <w:name w:val="Texto34"/>
            <w:enabled/>
            <w:calcOnExit w:val="0"/>
            <w:textInput>
              <w:type w:val="number"/>
              <w:format w:val="#.##0,00"/>
            </w:textInput>
          </w:ffData>
        </w:fldChar>
      </w:r>
      <w:r w:rsidRPr="0043743F">
        <w:rPr>
          <w:rFonts w:ascii="Arial" w:eastAsia="MS Mincho" w:hAnsi="Arial" w:cs="Arial"/>
          <w:b/>
          <w:color w:val="00B050"/>
          <w:sz w:val="20"/>
          <w:szCs w:val="20"/>
        </w:rPr>
        <w:instrText xml:space="preserve"> FORMTEXT </w:instrText>
      </w:r>
      <w:r w:rsidRPr="0043743F">
        <w:rPr>
          <w:rFonts w:ascii="Arial" w:eastAsia="MS Mincho" w:hAnsi="Arial" w:cs="Arial"/>
          <w:b/>
          <w:color w:val="00B050"/>
          <w:sz w:val="20"/>
          <w:szCs w:val="20"/>
        </w:rPr>
      </w:r>
      <w:r w:rsidRPr="0043743F">
        <w:rPr>
          <w:rFonts w:ascii="Arial" w:eastAsia="MS Mincho" w:hAnsi="Arial" w:cs="Arial"/>
          <w:b/>
          <w:color w:val="00B050"/>
          <w:sz w:val="20"/>
          <w:szCs w:val="20"/>
        </w:rPr>
        <w:fldChar w:fldCharType="separate"/>
      </w:r>
      <w:r w:rsidRPr="0043743F">
        <w:rPr>
          <w:rFonts w:ascii="Arial" w:eastAsia="MS Mincho" w:hAnsi="Arial" w:cs="Arial"/>
          <w:b/>
          <w:noProof/>
          <w:color w:val="00B050"/>
          <w:sz w:val="20"/>
          <w:szCs w:val="20"/>
        </w:rPr>
        <w:t> </w:t>
      </w:r>
      <w:r w:rsidRPr="0043743F">
        <w:rPr>
          <w:rFonts w:ascii="Arial" w:eastAsia="MS Mincho" w:hAnsi="Arial" w:cs="Arial"/>
          <w:b/>
          <w:noProof/>
          <w:color w:val="00B050"/>
          <w:sz w:val="20"/>
          <w:szCs w:val="20"/>
        </w:rPr>
        <w:t> </w:t>
      </w:r>
      <w:r w:rsidRPr="0043743F">
        <w:rPr>
          <w:rFonts w:ascii="Arial" w:eastAsia="MS Mincho" w:hAnsi="Arial" w:cs="Arial"/>
          <w:b/>
          <w:noProof/>
          <w:color w:val="00B050"/>
          <w:sz w:val="20"/>
          <w:szCs w:val="20"/>
        </w:rPr>
        <w:t> </w:t>
      </w:r>
      <w:r w:rsidRPr="0043743F">
        <w:rPr>
          <w:rFonts w:ascii="Arial" w:eastAsia="MS Mincho" w:hAnsi="Arial" w:cs="Arial"/>
          <w:b/>
          <w:noProof/>
          <w:color w:val="00B050"/>
          <w:sz w:val="20"/>
          <w:szCs w:val="20"/>
        </w:rPr>
        <w:t> </w:t>
      </w:r>
      <w:r w:rsidRPr="0043743F">
        <w:rPr>
          <w:rFonts w:ascii="Arial" w:eastAsia="MS Mincho" w:hAnsi="Arial" w:cs="Arial"/>
          <w:b/>
          <w:noProof/>
          <w:color w:val="00B050"/>
          <w:sz w:val="20"/>
          <w:szCs w:val="20"/>
        </w:rPr>
        <w:t> </w:t>
      </w:r>
      <w:r w:rsidRPr="0043743F">
        <w:rPr>
          <w:rFonts w:ascii="Arial" w:eastAsia="MS Mincho" w:hAnsi="Arial" w:cs="Arial"/>
          <w:b/>
          <w:color w:val="00B050"/>
          <w:sz w:val="20"/>
          <w:szCs w:val="20"/>
        </w:rPr>
        <w:fldChar w:fldCharType="end"/>
      </w:r>
      <w:bookmarkEnd w:id="8"/>
      <w:r w:rsidRPr="0043743F">
        <w:rPr>
          <w:rFonts w:ascii="Arial" w:eastAsia="MS Mincho" w:hAnsi="Arial" w:cs="Arial"/>
          <w:b/>
          <w:color w:val="00B050"/>
          <w:sz w:val="20"/>
          <w:szCs w:val="20"/>
        </w:rPr>
        <w:t xml:space="preserve"> € </w:t>
      </w:r>
      <w:r w:rsidRPr="0043743F">
        <w:rPr>
          <w:rFonts w:ascii="Arial" w:eastAsia="MS Gothic" w:hAnsi="Arial" w:cs="Arial"/>
          <w:b/>
          <w:i/>
          <w:color w:val="00B050"/>
          <w:sz w:val="20"/>
          <w:szCs w:val="20"/>
        </w:rPr>
        <w:t xml:space="preserve">(IVA </w:t>
      </w:r>
      <w:r w:rsidRPr="0043743F">
        <w:rPr>
          <w:rFonts w:ascii="Arial" w:eastAsia="MS Gothic" w:hAnsi="Arial" w:cs="Arial"/>
          <w:i/>
          <w:sz w:val="20"/>
          <w:szCs w:val="20"/>
        </w:rPr>
        <w:t>no inclòs).</w:t>
      </w:r>
    </w:p>
    <w:p w14:paraId="06B6E03F" w14:textId="77777777" w:rsidR="0043743F" w:rsidRPr="0043743F" w:rsidRDefault="0043743F" w:rsidP="0043743F">
      <w:pPr>
        <w:spacing w:before="0" w:after="0"/>
        <w:ind w:right="-285"/>
        <w:rPr>
          <w:rFonts w:ascii="Arial" w:eastAsia="MS Mincho" w:hAnsi="Arial" w:cs="Arial"/>
          <w:sz w:val="20"/>
          <w:szCs w:val="20"/>
        </w:rPr>
      </w:pPr>
    </w:p>
    <w:p w14:paraId="30C58710" w14:textId="77777777" w:rsidR="0043743F" w:rsidRPr="0043743F" w:rsidRDefault="0043743F" w:rsidP="0043743F">
      <w:pPr>
        <w:spacing w:before="0" w:after="0"/>
        <w:ind w:right="-285"/>
        <w:rPr>
          <w:rFonts w:ascii="Arial" w:eastAsia="MS Mincho" w:hAnsi="Arial" w:cs="Arial"/>
          <w:i/>
          <w:sz w:val="20"/>
          <w:szCs w:val="20"/>
        </w:rPr>
      </w:pPr>
      <w:r w:rsidRPr="0043743F">
        <w:rPr>
          <w:rFonts w:ascii="Arial" w:eastAsia="MS Mincho" w:hAnsi="Arial" w:cs="Arial"/>
          <w:sz w:val="20"/>
          <w:szCs w:val="20"/>
        </w:rPr>
        <w:t xml:space="preserve">3r. En relació als restants </w:t>
      </w:r>
      <w:r w:rsidRPr="0043743F">
        <w:rPr>
          <w:rFonts w:ascii="Arial" w:eastAsia="MS Mincho" w:hAnsi="Arial" w:cs="Arial"/>
          <w:i/>
          <w:sz w:val="20"/>
          <w:szCs w:val="20"/>
        </w:rPr>
        <w:t>criteris d’adjudicació quantificables de forma automàtica:</w:t>
      </w:r>
    </w:p>
    <w:p w14:paraId="24DB30CE" w14:textId="77777777" w:rsidR="0043743F" w:rsidRPr="0043743F" w:rsidRDefault="0043743F" w:rsidP="0043743F">
      <w:pPr>
        <w:spacing w:before="0" w:after="0"/>
        <w:ind w:right="-285"/>
        <w:rPr>
          <w:rFonts w:ascii="Arial" w:eastAsia="MS Mincho" w:hAnsi="Arial" w:cs="Arial"/>
          <w:i/>
          <w:sz w:val="20"/>
          <w:szCs w:val="20"/>
        </w:rPr>
      </w:pPr>
    </w:p>
    <w:p w14:paraId="07EC06F6" w14:textId="77777777" w:rsidR="0043743F" w:rsidRPr="0043743F" w:rsidRDefault="0043743F" w:rsidP="0043743F">
      <w:pPr>
        <w:tabs>
          <w:tab w:val="left" w:pos="284"/>
        </w:tabs>
        <w:spacing w:before="0" w:after="0"/>
        <w:ind w:right="-285"/>
        <w:jc w:val="left"/>
        <w:rPr>
          <w:rFonts w:ascii="Arial" w:eastAsia="Times New Roman" w:hAnsi="Arial" w:cs="Arial"/>
          <w:i/>
          <w:sz w:val="20"/>
          <w:szCs w:val="20"/>
          <w:lang w:eastAsia="en-US"/>
        </w:rPr>
      </w:pPr>
      <w:r w:rsidRPr="0043743F">
        <w:rPr>
          <w:rFonts w:ascii="Arial" w:eastAsia="Times New Roman" w:hAnsi="Arial" w:cs="Arial"/>
          <w:i/>
          <w:sz w:val="20"/>
          <w:szCs w:val="20"/>
          <w:u w:val="single"/>
          <w:lang w:eastAsia="en-US"/>
        </w:rPr>
        <w:t>Altres criteris automàtics</w:t>
      </w:r>
      <w:r w:rsidRPr="0043743F">
        <w:rPr>
          <w:rFonts w:ascii="Arial" w:eastAsia="Times New Roman" w:hAnsi="Arial" w:cs="Arial"/>
          <w:i/>
          <w:sz w:val="20"/>
          <w:szCs w:val="20"/>
          <w:lang w:eastAsia="en-US"/>
        </w:rPr>
        <w:t xml:space="preserve">: </w:t>
      </w:r>
    </w:p>
    <w:p w14:paraId="04D3C0B8" w14:textId="77777777" w:rsidR="0043743F" w:rsidRPr="0043743F" w:rsidRDefault="0043743F" w:rsidP="0043743F">
      <w:pPr>
        <w:tabs>
          <w:tab w:val="left" w:pos="284"/>
        </w:tabs>
        <w:spacing w:before="0" w:after="0"/>
        <w:ind w:right="-285"/>
        <w:jc w:val="left"/>
        <w:rPr>
          <w:rFonts w:ascii="Arial" w:eastAsia="Times New Roman" w:hAnsi="Arial" w:cs="Arial"/>
          <w:i/>
          <w:sz w:val="20"/>
          <w:szCs w:val="20"/>
          <w:lang w:eastAsia="en-US"/>
        </w:rPr>
      </w:pPr>
    </w:p>
    <w:p w14:paraId="4A9512E8" w14:textId="77777777" w:rsidR="0043743F" w:rsidRPr="0043743F" w:rsidRDefault="0043743F" w:rsidP="0043743F">
      <w:pPr>
        <w:tabs>
          <w:tab w:val="left" w:pos="284"/>
        </w:tabs>
        <w:spacing w:before="0" w:after="0"/>
        <w:ind w:right="-285"/>
        <w:jc w:val="left"/>
        <w:rPr>
          <w:rFonts w:ascii="Arial" w:eastAsia="Times New Roman" w:hAnsi="Arial" w:cs="Arial"/>
          <w:i/>
          <w:color w:val="000000"/>
          <w:sz w:val="20"/>
          <w:szCs w:val="20"/>
          <w:lang w:eastAsia="en-US"/>
        </w:rPr>
      </w:pPr>
      <w:r w:rsidRPr="0043743F">
        <w:rPr>
          <w:rFonts w:ascii="Arial" w:eastAsia="Times New Roman" w:hAnsi="Arial" w:cs="Arial"/>
          <w:i/>
          <w:sz w:val="20"/>
          <w:szCs w:val="20"/>
          <w:lang w:eastAsia="en-US"/>
        </w:rPr>
        <w:tab/>
        <w:t xml:space="preserve"> </w:t>
      </w:r>
      <w:r w:rsidRPr="0043743F">
        <w:rPr>
          <w:rFonts w:ascii="Arial" w:eastAsia="Times New Roman" w:hAnsi="Arial" w:cs="Arial"/>
          <w:i/>
          <w:sz w:val="20"/>
          <w:szCs w:val="20"/>
          <w:u w:val="single"/>
        </w:rPr>
        <w:t>Mesures de sostenibilitat</w:t>
      </w:r>
      <w:r w:rsidRPr="0043743F">
        <w:rPr>
          <w:rFonts w:ascii="Arial" w:eastAsia="Times New Roman" w:hAnsi="Arial" w:cs="Arial"/>
          <w:i/>
          <w:color w:val="FF0000"/>
          <w:sz w:val="20"/>
          <w:szCs w:val="20"/>
          <w:lang w:eastAsia="en-US"/>
        </w:rPr>
        <w:t xml:space="preserve"> </w:t>
      </w:r>
      <w:r w:rsidRPr="0043743F">
        <w:rPr>
          <w:rFonts w:ascii="Arial" w:eastAsia="Times New Roman" w:hAnsi="Arial" w:cs="Arial"/>
          <w:b/>
          <w:i/>
          <w:color w:val="00B050"/>
          <w:sz w:val="20"/>
          <w:szCs w:val="20"/>
          <w:lang w:eastAsia="en-US"/>
        </w:rPr>
        <w:t>:  Indicar els compromisos que s’assumeixen</w:t>
      </w:r>
    </w:p>
    <w:p w14:paraId="540333BC" w14:textId="77777777" w:rsidR="0043743F" w:rsidRPr="0043743F" w:rsidRDefault="0043743F" w:rsidP="0043743F">
      <w:pPr>
        <w:tabs>
          <w:tab w:val="left" w:pos="284"/>
        </w:tabs>
        <w:spacing w:before="0" w:after="0"/>
        <w:ind w:left="284" w:right="-285"/>
        <w:rPr>
          <w:rFonts w:ascii="Arial" w:eastAsia="Times New Roman" w:hAnsi="Arial" w:cs="Arial"/>
          <w:i/>
          <w:color w:val="FF0000"/>
          <w:sz w:val="20"/>
          <w:szCs w:val="20"/>
          <w:highlight w:val="yellow"/>
        </w:rPr>
      </w:pPr>
      <w:r w:rsidRPr="0043743F">
        <w:rPr>
          <w:rFonts w:ascii="Arial" w:eastAsia="Times New Roman" w:hAnsi="Arial" w:cs="Arial"/>
          <w:i/>
          <w:color w:val="FF0000"/>
          <w:sz w:val="20"/>
          <w:szCs w:val="20"/>
        </w:rPr>
        <w:t xml:space="preserve"> </w:t>
      </w:r>
    </w:p>
    <w:p w14:paraId="19E48AE4" w14:textId="77777777" w:rsidR="0043743F" w:rsidRPr="0043743F" w:rsidRDefault="0043743F" w:rsidP="0043743F">
      <w:pPr>
        <w:tabs>
          <w:tab w:val="left" w:pos="284"/>
        </w:tabs>
        <w:spacing w:before="0" w:after="0"/>
        <w:ind w:left="284" w:right="-285"/>
        <w:rPr>
          <w:rFonts w:ascii="Arial" w:eastAsia="Times New Roman" w:hAnsi="Arial" w:cs="Arial"/>
          <w:i/>
          <w:sz w:val="20"/>
          <w:szCs w:val="20"/>
        </w:rPr>
      </w:pPr>
      <w:r w:rsidRPr="0043743F">
        <w:rPr>
          <w:rFonts w:ascii="Arial" w:eastAsia="Times New Roman" w:hAnsi="Arial" w:cs="Arial"/>
          <w:i/>
          <w:sz w:val="20"/>
          <w:szCs w:val="20"/>
        </w:rPr>
        <w:t xml:space="preserve">Per vehicle elèctric  </w:t>
      </w:r>
      <w:r w:rsidRPr="0043743F">
        <w:rPr>
          <w:rFonts w:ascii="Arial" w:eastAsia="Times New Roman" w:hAnsi="Arial" w:cs="Arial"/>
          <w:b/>
          <w:i/>
          <w:color w:val="00B050"/>
          <w:sz w:val="20"/>
          <w:szCs w:val="20"/>
        </w:rPr>
        <w:t>SI/NO</w:t>
      </w:r>
      <w:r w:rsidRPr="0043743F">
        <w:rPr>
          <w:rFonts w:ascii="Arial" w:eastAsia="Times New Roman" w:hAnsi="Arial" w:cs="Arial"/>
          <w:i/>
          <w:sz w:val="20"/>
          <w:szCs w:val="20"/>
        </w:rPr>
        <w:t xml:space="preserve">    (10 punts)</w:t>
      </w:r>
    </w:p>
    <w:p w14:paraId="6FB10D44" w14:textId="77777777" w:rsidR="0043743F" w:rsidRPr="0043743F" w:rsidRDefault="0043743F" w:rsidP="0043743F">
      <w:pPr>
        <w:tabs>
          <w:tab w:val="left" w:pos="284"/>
        </w:tabs>
        <w:spacing w:before="0" w:after="0"/>
        <w:ind w:left="284" w:right="-285"/>
        <w:rPr>
          <w:rFonts w:ascii="Arial" w:eastAsia="Times New Roman" w:hAnsi="Arial" w:cs="Arial"/>
          <w:i/>
          <w:sz w:val="20"/>
          <w:szCs w:val="20"/>
          <w:highlight w:val="yellow"/>
        </w:rPr>
      </w:pPr>
    </w:p>
    <w:p w14:paraId="7656CBA2" w14:textId="77777777" w:rsidR="0043743F" w:rsidRPr="0043743F" w:rsidRDefault="0043743F" w:rsidP="0043743F">
      <w:pPr>
        <w:tabs>
          <w:tab w:val="left" w:pos="284"/>
        </w:tabs>
        <w:spacing w:before="0" w:after="0"/>
        <w:ind w:left="284" w:right="-285"/>
        <w:contextualSpacing/>
        <w:rPr>
          <w:rFonts w:ascii="Arial" w:eastAsia="Times New Roman" w:hAnsi="Arial" w:cs="Arial"/>
          <w:i/>
          <w:color w:val="FF0000"/>
          <w:sz w:val="20"/>
          <w:szCs w:val="20"/>
          <w:lang w:eastAsia="en-US"/>
        </w:rPr>
      </w:pPr>
      <w:r w:rsidRPr="0043743F">
        <w:rPr>
          <w:rFonts w:ascii="Arial" w:eastAsia="Times New Roman" w:hAnsi="Arial" w:cs="Arial"/>
          <w:i/>
          <w:sz w:val="20"/>
          <w:szCs w:val="20"/>
          <w:lang w:eastAsia="en-US"/>
        </w:rPr>
        <w:t xml:space="preserve">Per distintiu mediambiental DGT (mínim etiqueta C Verda Ambiental)   </w:t>
      </w:r>
      <w:r w:rsidRPr="0043743F">
        <w:rPr>
          <w:rFonts w:ascii="Arial" w:eastAsia="Times New Roman" w:hAnsi="Arial" w:cs="Arial"/>
          <w:b/>
          <w:i/>
          <w:color w:val="00B050"/>
          <w:sz w:val="20"/>
          <w:szCs w:val="20"/>
          <w:lang w:eastAsia="en-US"/>
        </w:rPr>
        <w:t>SI/NO</w:t>
      </w:r>
      <w:r w:rsidRPr="0043743F">
        <w:rPr>
          <w:rFonts w:ascii="Arial" w:eastAsia="Times New Roman" w:hAnsi="Arial" w:cs="Arial"/>
          <w:i/>
          <w:sz w:val="20"/>
          <w:szCs w:val="20"/>
          <w:lang w:eastAsia="en-US"/>
        </w:rPr>
        <w:t xml:space="preserve">     (10 punts)</w:t>
      </w:r>
    </w:p>
    <w:p w14:paraId="7ACEEF46" w14:textId="77777777" w:rsidR="0043743F" w:rsidRPr="0043743F" w:rsidRDefault="0043743F" w:rsidP="0043743F">
      <w:pPr>
        <w:tabs>
          <w:tab w:val="left" w:pos="284"/>
        </w:tabs>
        <w:spacing w:before="0" w:after="0"/>
        <w:ind w:right="-285" w:firstLine="284"/>
        <w:rPr>
          <w:rFonts w:ascii="Arial" w:eastAsia="Times New Roman" w:hAnsi="Arial" w:cs="Arial"/>
          <w:i/>
          <w:color w:val="FF0000"/>
          <w:sz w:val="20"/>
          <w:szCs w:val="20"/>
        </w:rPr>
      </w:pPr>
    </w:p>
    <w:p w14:paraId="6FBE4025" w14:textId="77777777" w:rsidR="0043743F" w:rsidRPr="0043743F" w:rsidRDefault="0043743F" w:rsidP="0043743F">
      <w:pPr>
        <w:tabs>
          <w:tab w:val="left" w:pos="284"/>
        </w:tabs>
        <w:spacing w:before="0" w:after="0"/>
        <w:ind w:right="-285" w:firstLine="284"/>
        <w:rPr>
          <w:rFonts w:ascii="Arial" w:eastAsia="Times New Roman" w:hAnsi="Arial" w:cs="Arial"/>
          <w:i/>
          <w:sz w:val="20"/>
          <w:szCs w:val="20"/>
          <w:lang w:eastAsia="en-US"/>
        </w:rPr>
      </w:pPr>
      <w:r w:rsidRPr="0043743F">
        <w:rPr>
          <w:rFonts w:ascii="Arial" w:eastAsia="Times New Roman" w:hAnsi="Arial" w:cs="Arial"/>
          <w:i/>
          <w:sz w:val="20"/>
          <w:szCs w:val="20"/>
        </w:rPr>
        <w:t xml:space="preserve">2.2-  </w:t>
      </w:r>
      <w:r w:rsidRPr="0043743F">
        <w:rPr>
          <w:rFonts w:ascii="Arial" w:eastAsia="Times New Roman" w:hAnsi="Arial" w:cs="Arial"/>
          <w:i/>
          <w:sz w:val="20"/>
          <w:szCs w:val="20"/>
          <w:u w:val="single"/>
        </w:rPr>
        <w:t>Mesures d’accessibilitat</w:t>
      </w:r>
      <w:r w:rsidRPr="0043743F">
        <w:rPr>
          <w:rFonts w:ascii="Arial" w:eastAsia="Times New Roman" w:hAnsi="Arial" w:cs="Arial"/>
          <w:i/>
          <w:sz w:val="20"/>
          <w:szCs w:val="20"/>
        </w:rPr>
        <w:t xml:space="preserve">: </w:t>
      </w:r>
    </w:p>
    <w:p w14:paraId="70AFC50C" w14:textId="77777777" w:rsidR="0043743F" w:rsidRPr="0043743F" w:rsidRDefault="0043743F" w:rsidP="0043743F">
      <w:pPr>
        <w:tabs>
          <w:tab w:val="left" w:pos="284"/>
        </w:tabs>
        <w:spacing w:before="0" w:after="0"/>
        <w:ind w:right="-285" w:firstLine="284"/>
        <w:rPr>
          <w:rFonts w:ascii="Arial" w:eastAsia="Times New Roman" w:hAnsi="Arial" w:cs="Arial"/>
          <w:i/>
          <w:sz w:val="20"/>
          <w:szCs w:val="20"/>
          <w:highlight w:val="yellow"/>
        </w:rPr>
      </w:pPr>
    </w:p>
    <w:p w14:paraId="22275612" w14:textId="77777777" w:rsidR="0043743F" w:rsidRPr="0043743F" w:rsidRDefault="0043743F" w:rsidP="0043743F">
      <w:pPr>
        <w:tabs>
          <w:tab w:val="left" w:pos="284"/>
        </w:tabs>
        <w:spacing w:before="0" w:after="0"/>
        <w:ind w:right="-285"/>
        <w:contextualSpacing/>
        <w:rPr>
          <w:rFonts w:ascii="Arial" w:eastAsia="Times New Roman" w:hAnsi="Arial" w:cs="Arial"/>
          <w:i/>
          <w:sz w:val="20"/>
          <w:szCs w:val="20"/>
          <w:lang w:eastAsia="en-US"/>
        </w:rPr>
      </w:pPr>
      <w:r w:rsidRPr="0043743F">
        <w:rPr>
          <w:rFonts w:ascii="Arial" w:eastAsia="Times New Roman" w:hAnsi="Arial" w:cs="Arial"/>
          <w:i/>
          <w:sz w:val="20"/>
          <w:szCs w:val="20"/>
          <w:lang w:eastAsia="en-US"/>
        </w:rPr>
        <w:t xml:space="preserve">   Disposar d’espai o seients adaptats per a persones amb dificultats de mobilitat: </w:t>
      </w:r>
      <w:r w:rsidRPr="0043743F">
        <w:rPr>
          <w:rFonts w:ascii="Arial" w:eastAsia="Times New Roman" w:hAnsi="Arial" w:cs="Arial"/>
          <w:b/>
          <w:i/>
          <w:color w:val="00B050"/>
          <w:sz w:val="20"/>
          <w:szCs w:val="20"/>
          <w:lang w:eastAsia="en-US"/>
        </w:rPr>
        <w:t>SI/NO</w:t>
      </w:r>
      <w:r w:rsidRPr="0043743F">
        <w:rPr>
          <w:rFonts w:ascii="Arial" w:eastAsia="Times New Roman" w:hAnsi="Arial" w:cs="Arial"/>
          <w:i/>
          <w:sz w:val="20"/>
          <w:szCs w:val="20"/>
          <w:lang w:eastAsia="en-US"/>
        </w:rPr>
        <w:t xml:space="preserve"> (10 punts)</w:t>
      </w:r>
    </w:p>
    <w:p w14:paraId="5A1DBBFE" w14:textId="77777777" w:rsidR="0043743F" w:rsidRPr="0043743F" w:rsidRDefault="0043743F" w:rsidP="0043743F">
      <w:pPr>
        <w:tabs>
          <w:tab w:val="left" w:pos="284"/>
        </w:tabs>
        <w:spacing w:before="0" w:after="0"/>
        <w:ind w:right="-285" w:firstLine="284"/>
        <w:contextualSpacing/>
        <w:rPr>
          <w:rFonts w:ascii="Arial" w:eastAsia="Times New Roman" w:hAnsi="Arial" w:cs="Arial"/>
          <w:i/>
          <w:sz w:val="20"/>
          <w:szCs w:val="20"/>
          <w:lang w:eastAsia="en-US"/>
        </w:rPr>
      </w:pPr>
    </w:p>
    <w:p w14:paraId="41C1D5BE" w14:textId="77777777" w:rsidR="0043743F" w:rsidRPr="0043743F" w:rsidRDefault="0043743F" w:rsidP="0043743F">
      <w:pPr>
        <w:tabs>
          <w:tab w:val="left" w:pos="284"/>
        </w:tabs>
        <w:spacing w:before="0" w:after="0"/>
        <w:ind w:right="-285" w:firstLine="284"/>
        <w:contextualSpacing/>
        <w:rPr>
          <w:rFonts w:ascii="Arial" w:eastAsia="Times New Roman" w:hAnsi="Arial" w:cs="Arial"/>
          <w:i/>
          <w:sz w:val="20"/>
          <w:szCs w:val="20"/>
          <w:lang w:eastAsia="en-US"/>
        </w:rPr>
      </w:pPr>
      <w:r w:rsidRPr="0043743F">
        <w:rPr>
          <w:rFonts w:ascii="Arial" w:eastAsia="Times New Roman" w:hAnsi="Arial" w:cs="Arial"/>
          <w:i/>
          <w:sz w:val="20"/>
          <w:szCs w:val="20"/>
          <w:lang w:eastAsia="en-US"/>
        </w:rPr>
        <w:t xml:space="preserve">Accés a persones amb dificultats de mobilitat: </w:t>
      </w:r>
      <w:r w:rsidRPr="0043743F">
        <w:rPr>
          <w:rFonts w:ascii="Arial" w:eastAsia="Times New Roman" w:hAnsi="Arial" w:cs="Arial"/>
          <w:b/>
          <w:i/>
          <w:color w:val="00B050"/>
          <w:sz w:val="20"/>
          <w:szCs w:val="20"/>
          <w:lang w:eastAsia="en-US"/>
        </w:rPr>
        <w:t>SI/NO</w:t>
      </w:r>
      <w:r w:rsidRPr="0043743F">
        <w:rPr>
          <w:rFonts w:ascii="Arial" w:eastAsia="Times New Roman" w:hAnsi="Arial" w:cs="Arial"/>
          <w:i/>
          <w:sz w:val="20"/>
          <w:szCs w:val="20"/>
          <w:lang w:eastAsia="en-US"/>
        </w:rPr>
        <w:t xml:space="preserve">    (5 punts)</w:t>
      </w:r>
    </w:p>
    <w:p w14:paraId="4431A507" w14:textId="77777777" w:rsidR="0043743F" w:rsidRPr="0043743F" w:rsidRDefault="0043743F" w:rsidP="0043743F">
      <w:pPr>
        <w:tabs>
          <w:tab w:val="left" w:pos="284"/>
        </w:tabs>
        <w:spacing w:before="0" w:after="0"/>
        <w:ind w:right="-285" w:firstLine="284"/>
        <w:contextualSpacing/>
        <w:rPr>
          <w:rFonts w:ascii="Arial" w:eastAsia="Times New Roman" w:hAnsi="Arial" w:cs="Arial"/>
          <w:i/>
          <w:sz w:val="20"/>
          <w:szCs w:val="20"/>
          <w:lang w:eastAsia="en-US"/>
        </w:rPr>
      </w:pPr>
    </w:p>
    <w:p w14:paraId="3F94D090" w14:textId="77777777" w:rsidR="0043743F" w:rsidRPr="0043743F" w:rsidRDefault="0043743F" w:rsidP="0043743F">
      <w:pPr>
        <w:tabs>
          <w:tab w:val="left" w:pos="284"/>
        </w:tabs>
        <w:spacing w:before="0" w:after="0"/>
        <w:ind w:right="-285" w:firstLine="284"/>
        <w:contextualSpacing/>
        <w:rPr>
          <w:rFonts w:ascii="Arial" w:eastAsia="Times New Roman" w:hAnsi="Arial" w:cs="Arial"/>
          <w:i/>
          <w:sz w:val="20"/>
          <w:szCs w:val="20"/>
          <w:lang w:eastAsia="en-US"/>
        </w:rPr>
      </w:pPr>
      <w:r w:rsidRPr="0043743F">
        <w:rPr>
          <w:rFonts w:ascii="Arial" w:eastAsia="Times New Roman" w:hAnsi="Arial" w:cs="Arial"/>
          <w:i/>
          <w:sz w:val="20"/>
          <w:szCs w:val="20"/>
          <w:lang w:eastAsia="en-US"/>
        </w:rPr>
        <w:t xml:space="preserve">Informació lumínica i sonora adaptada a altres diversitats funcionals:  </w:t>
      </w:r>
      <w:r w:rsidRPr="0043743F">
        <w:rPr>
          <w:rFonts w:ascii="Arial" w:eastAsia="Times New Roman" w:hAnsi="Arial" w:cs="Arial"/>
          <w:b/>
          <w:i/>
          <w:color w:val="00B050"/>
          <w:sz w:val="20"/>
          <w:szCs w:val="20"/>
          <w:lang w:eastAsia="en-US"/>
        </w:rPr>
        <w:t>SI/NO</w:t>
      </w:r>
      <w:r w:rsidRPr="0043743F">
        <w:rPr>
          <w:rFonts w:ascii="Arial" w:eastAsia="Times New Roman" w:hAnsi="Arial" w:cs="Arial"/>
          <w:i/>
          <w:sz w:val="20"/>
          <w:szCs w:val="20"/>
          <w:lang w:eastAsia="en-US"/>
        </w:rPr>
        <w:t xml:space="preserve">   (5 punts)</w:t>
      </w:r>
    </w:p>
    <w:p w14:paraId="4B12080B" w14:textId="77777777" w:rsidR="0043743F" w:rsidRPr="0043743F" w:rsidRDefault="0043743F" w:rsidP="0043743F">
      <w:pPr>
        <w:spacing w:before="0" w:after="0"/>
        <w:ind w:right="-285"/>
        <w:rPr>
          <w:rFonts w:ascii="Arial" w:eastAsia="MS Mincho" w:hAnsi="Arial" w:cs="Arial"/>
          <w:sz w:val="20"/>
          <w:szCs w:val="20"/>
        </w:rPr>
      </w:pPr>
    </w:p>
    <w:p w14:paraId="0DCB5EC6" w14:textId="77777777" w:rsidR="0043743F" w:rsidRPr="0043743F" w:rsidRDefault="0043743F" w:rsidP="0043743F">
      <w:pPr>
        <w:spacing w:before="0" w:after="0"/>
        <w:ind w:right="-285"/>
        <w:rPr>
          <w:rFonts w:ascii="Arial" w:eastAsia="Times New Roman" w:hAnsi="Arial" w:cs="Arial"/>
          <w:sz w:val="20"/>
          <w:szCs w:val="20"/>
        </w:rPr>
      </w:pPr>
      <w:r w:rsidRPr="0043743F">
        <w:rPr>
          <w:rFonts w:ascii="Arial" w:eastAsia="MS Mincho" w:hAnsi="Arial" w:cs="Arial"/>
          <w:sz w:val="20"/>
          <w:szCs w:val="20"/>
        </w:rPr>
        <w:t xml:space="preserve">4rt. </w:t>
      </w:r>
      <w:r w:rsidRPr="0043743F">
        <w:rPr>
          <w:rFonts w:ascii="Arial" w:eastAsia="Times New Roman" w:hAnsi="Arial" w:cs="Arial"/>
          <w:sz w:val="20"/>
          <w:szCs w:val="20"/>
        </w:rPr>
        <w:t>Que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4DFF7E10" w14:textId="77777777" w:rsidR="0043743F" w:rsidRPr="0043743F" w:rsidRDefault="0043743F" w:rsidP="0043743F">
      <w:pPr>
        <w:spacing w:before="0" w:after="0"/>
        <w:ind w:right="-285"/>
        <w:rPr>
          <w:rFonts w:ascii="Arial" w:eastAsia="MS Mincho" w:hAnsi="Arial" w:cs="Arial"/>
          <w:i/>
          <w:sz w:val="20"/>
          <w:szCs w:val="20"/>
        </w:rPr>
      </w:pPr>
    </w:p>
    <w:p w14:paraId="5D940520" w14:textId="77777777" w:rsidR="0043743F" w:rsidRPr="0043743F" w:rsidRDefault="0043743F" w:rsidP="0043743F">
      <w:pPr>
        <w:spacing w:before="0" w:after="0"/>
        <w:ind w:right="-285"/>
        <w:rPr>
          <w:rFonts w:ascii="Arial" w:eastAsia="MS Mincho" w:hAnsi="Arial" w:cs="Arial"/>
          <w:sz w:val="20"/>
          <w:szCs w:val="20"/>
        </w:rPr>
      </w:pPr>
      <w:r w:rsidRPr="0043743F">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12958A40" w14:textId="77777777" w:rsidR="0043743F" w:rsidRPr="0043743F" w:rsidRDefault="0043743F" w:rsidP="0043743F">
      <w:pPr>
        <w:spacing w:before="0" w:after="0"/>
        <w:ind w:right="-285"/>
        <w:rPr>
          <w:rFonts w:ascii="Arial" w:eastAsia="Times New Roman" w:hAnsi="Arial" w:cs="Arial"/>
          <w:sz w:val="20"/>
          <w:szCs w:val="20"/>
        </w:rPr>
      </w:pPr>
    </w:p>
    <w:p w14:paraId="0DE562C3" w14:textId="77777777" w:rsidR="0043743F" w:rsidRPr="0043743F" w:rsidRDefault="0043743F" w:rsidP="0043743F">
      <w:pPr>
        <w:spacing w:before="0" w:after="0"/>
        <w:ind w:right="-285"/>
        <w:rPr>
          <w:rFonts w:ascii="Arial" w:eastAsia="MS Mincho" w:hAnsi="Arial" w:cs="Arial"/>
          <w:sz w:val="20"/>
          <w:szCs w:val="20"/>
        </w:rPr>
      </w:pPr>
    </w:p>
    <w:p w14:paraId="340A9E72" w14:textId="77777777" w:rsidR="0043743F" w:rsidRPr="0043743F" w:rsidRDefault="0043743F" w:rsidP="0043743F">
      <w:pPr>
        <w:spacing w:before="0" w:after="0"/>
        <w:ind w:right="-285"/>
        <w:rPr>
          <w:rFonts w:ascii="Arial" w:eastAsia="MS Mincho" w:hAnsi="Arial" w:cs="Arial"/>
          <w:sz w:val="20"/>
          <w:szCs w:val="20"/>
        </w:rPr>
      </w:pPr>
      <w:r w:rsidRPr="0043743F">
        <w:rPr>
          <w:rFonts w:ascii="Arial" w:eastAsia="MS Gothic" w:hAnsi="Arial" w:cs="Arial"/>
          <w:i/>
          <w:sz w:val="20"/>
          <w:szCs w:val="20"/>
        </w:rPr>
        <w:t xml:space="preserve"> (Lloc, data i signatura de la licitadora)</w:t>
      </w:r>
    </w:p>
    <w:p w14:paraId="411A7A8A" w14:textId="166D3975" w:rsidR="006A1E34" w:rsidRPr="0043743F" w:rsidRDefault="0043743F" w:rsidP="0043743F">
      <w:r w:rsidRPr="0043743F">
        <w:rPr>
          <w:rFonts w:ascii="Arial" w:eastAsia="MS Mincho" w:hAnsi="Arial" w:cs="Arial"/>
          <w:b/>
          <w:sz w:val="20"/>
          <w:szCs w:val="20"/>
          <w:highlight w:val="yellow"/>
        </w:rPr>
        <w:br w:type="page"/>
      </w:r>
    </w:p>
    <w:sectPr w:rsidR="006A1E34" w:rsidRPr="0043743F"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FC66" w14:textId="77777777" w:rsidR="00620774" w:rsidRDefault="00620774" w:rsidP="00816ABE">
      <w:r>
        <w:separator/>
      </w:r>
    </w:p>
  </w:endnote>
  <w:endnote w:type="continuationSeparator" w:id="0">
    <w:p w14:paraId="2ADB32A9"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9D3C"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7D81E295"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0503" w14:textId="77777777" w:rsidR="00620774" w:rsidRPr="00B76A9E" w:rsidRDefault="00620774" w:rsidP="00B76A9E">
    <w:pPr>
      <w:pStyle w:val="Peu"/>
      <w:framePr w:wrap="around" w:vAnchor="text" w:hAnchor="margin" w:xAlign="right" w:y="961"/>
      <w:jc w:val="right"/>
      <w:rPr>
        <w:rStyle w:val="Nmerodepgina"/>
      </w:rPr>
    </w:pPr>
  </w:p>
  <w:p w14:paraId="614F1C21"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32F7083D"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DD7F" w14:textId="77777777" w:rsidR="00620774" w:rsidRDefault="00620774" w:rsidP="00816ABE">
      <w:r>
        <w:separator/>
      </w:r>
    </w:p>
  </w:footnote>
  <w:footnote w:type="continuationSeparator" w:id="0">
    <w:p w14:paraId="7613F73C"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B3FB"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4CA24F25" wp14:editId="09C32C97">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1F9250C8" wp14:editId="4B31DDC6">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5315DBF5" wp14:editId="08A4167B">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47049015"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3743F"/>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6BFA5122"/>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2025-10-27T14:48:00Z</dcterms:created>
  <dcterms:modified xsi:type="dcterms:W3CDTF">2025-10-27T14:48:00Z</dcterms:modified>
</cp:coreProperties>
</file>