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D8BF" w14:textId="111414F2" w:rsidR="001A32DA" w:rsidRPr="00217077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es-ES"/>
        </w:rPr>
      </w:pPr>
      <w:r w:rsidRPr="00217077">
        <w:rPr>
          <w:rFonts w:ascii="Arial" w:hAnsi="Arial" w:cs="Arial"/>
          <w:b/>
          <w:lang w:val="es-ES"/>
        </w:rPr>
        <w:t xml:space="preserve">ANNEX </w:t>
      </w:r>
      <w:r w:rsidR="005162DD">
        <w:rPr>
          <w:rFonts w:ascii="Arial" w:hAnsi="Arial" w:cs="Arial"/>
          <w:b/>
          <w:lang w:val="es-ES"/>
        </w:rPr>
        <w:t>7</w:t>
      </w:r>
    </w:p>
    <w:p w14:paraId="5435ED2E" w14:textId="5C9A74B1" w:rsidR="001A32DA" w:rsidRPr="00217077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es-ES"/>
        </w:rPr>
      </w:pPr>
      <w:r w:rsidRPr="00217077">
        <w:rPr>
          <w:rFonts w:ascii="Arial" w:hAnsi="Arial" w:cs="Arial"/>
          <w:b/>
          <w:lang w:val="es-ES"/>
        </w:rPr>
        <w:t>MODEL D’OFERTA DE CRITERIS AUTOMÀTICS</w:t>
      </w:r>
    </w:p>
    <w:p w14:paraId="7F900E70" w14:textId="5887ADE6" w:rsidR="001A32DA" w:rsidRPr="00217077" w:rsidRDefault="001A32DA" w:rsidP="00217077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lang w:val="es-ES"/>
        </w:rPr>
      </w:pPr>
      <w:r w:rsidRPr="00217077">
        <w:rPr>
          <w:rFonts w:ascii="Arial" w:hAnsi="Arial" w:cs="Arial"/>
          <w:b/>
          <w:lang w:val="es-ES"/>
        </w:rPr>
        <w:t xml:space="preserve">(SOBRE </w:t>
      </w:r>
      <w:r w:rsidR="005162DD">
        <w:rPr>
          <w:rFonts w:ascii="Arial" w:hAnsi="Arial" w:cs="Arial"/>
          <w:b/>
          <w:lang w:val="es-ES"/>
        </w:rPr>
        <w:t>C</w:t>
      </w:r>
      <w:r w:rsidRPr="00217077">
        <w:rPr>
          <w:rFonts w:ascii="Arial" w:hAnsi="Arial" w:cs="Arial"/>
          <w:b/>
          <w:lang w:val="es-ES"/>
        </w:rPr>
        <w:t>)</w:t>
      </w:r>
    </w:p>
    <w:p w14:paraId="74F72802" w14:textId="77777777" w:rsidR="00217077" w:rsidRDefault="00217077" w:rsidP="00477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9CE3DD5" w14:textId="7851CB74" w:rsidR="0047761E" w:rsidRPr="002704DF" w:rsidRDefault="00FF3200" w:rsidP="00477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El senyor/a ............................................, amb DNI núm. ................., en nom propi / en nom i representació de ........</w:t>
      </w:r>
      <w:r w:rsidR="00E10CC0" w:rsidRPr="002704DF">
        <w:rPr>
          <w:rFonts w:ascii="Arial" w:hAnsi="Arial" w:cs="Arial"/>
          <w:lang w:val="ca-ES"/>
        </w:rPr>
        <w:t>, NIF …………</w:t>
      </w:r>
      <w:r w:rsidRPr="002704DF">
        <w:rPr>
          <w:rFonts w:ascii="Arial" w:hAnsi="Arial" w:cs="Arial"/>
          <w:lang w:val="ca-ES"/>
        </w:rPr>
        <w:t xml:space="preserve"> de la qual actua en qualitat de ... </w:t>
      </w:r>
      <w:r w:rsidRPr="002704DF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2704DF">
        <w:rPr>
          <w:rFonts w:ascii="Arial" w:hAnsi="Arial" w:cs="Arial"/>
          <w:lang w:val="ca-ES"/>
        </w:rPr>
        <w:t>), segons escriptura pública atorgada davant el Notari de (</w:t>
      </w:r>
      <w:r w:rsidRPr="002704DF">
        <w:rPr>
          <w:rFonts w:ascii="Arial" w:hAnsi="Arial" w:cs="Arial"/>
          <w:i/>
          <w:lang w:val="ca-ES"/>
        </w:rPr>
        <w:t>lloc</w:t>
      </w:r>
      <w:r w:rsidRPr="002704DF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2704DF">
        <w:rPr>
          <w:rFonts w:ascii="Arial" w:hAnsi="Arial" w:cs="Arial"/>
          <w:i/>
          <w:lang w:val="ca-ES"/>
        </w:rPr>
        <w:t>SI/NO</w:t>
      </w:r>
      <w:r w:rsidRPr="002704DF">
        <w:rPr>
          <w:rFonts w:ascii="Arial" w:hAnsi="Arial" w:cs="Arial"/>
          <w:lang w:val="ca-ES"/>
        </w:rPr>
        <w:t xml:space="preserve"> reuneix les condicions de PYME, </w:t>
      </w:r>
      <w:r w:rsidRPr="002704DF">
        <w:rPr>
          <w:rFonts w:ascii="Arial" w:hAnsi="Arial" w:cs="Arial"/>
          <w:b/>
          <w:bCs/>
          <w:lang w:val="ca-ES"/>
        </w:rPr>
        <w:t>DECLARA sota la seva responsabilitat</w:t>
      </w:r>
      <w:r w:rsidRPr="002704DF">
        <w:rPr>
          <w:rFonts w:ascii="Arial" w:hAnsi="Arial" w:cs="Arial"/>
          <w:lang w:val="ca-ES"/>
        </w:rPr>
        <w:t xml:space="preserve">, com a empresa </w:t>
      </w:r>
      <w:r w:rsidR="008F45C6" w:rsidRPr="002704DF">
        <w:rPr>
          <w:rFonts w:ascii="Arial" w:hAnsi="Arial" w:cs="Arial"/>
          <w:lang w:val="ca-ES"/>
        </w:rPr>
        <w:t xml:space="preserve">licitadora del contracte de subministraments </w:t>
      </w:r>
      <w:r w:rsidR="0047761E" w:rsidRPr="002704DF">
        <w:rPr>
          <w:rFonts w:ascii="Arial" w:hAnsi="Arial" w:cs="Arial"/>
          <w:b/>
          <w:bCs/>
          <w:lang w:val="ca-ES"/>
        </w:rPr>
        <w:t>“DE DOS VEHICLES ELÈCTRICS PUR TIPUS MINIBÚS URBÀ I SUBMINISTRAMENT D’UN PUNT DE RECÀRREGA DINS DEL PLA DE RECUPERACIÓ, TRANSFORMACIÓ I RESILÈNCIA, FINANÇAT PELS FONS NEXT GENERATION EU”</w:t>
      </w:r>
      <w:r w:rsidR="0047761E" w:rsidRPr="002704DF">
        <w:rPr>
          <w:rFonts w:ascii="Arial" w:hAnsi="Arial" w:cs="Arial"/>
          <w:lang w:val="ca-ES"/>
        </w:rPr>
        <w:t xml:space="preserve">, publicat en el Perfil del Contractant de l’Ajuntament de Cadaqués: </w:t>
      </w:r>
    </w:p>
    <w:p w14:paraId="489EE29B" w14:textId="2826F21E" w:rsidR="00BD5775" w:rsidRPr="002704DF" w:rsidRDefault="00BD5775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0D34F8D" w14:textId="77777777" w:rsidR="0048204C" w:rsidRPr="002704DF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Que e</w:t>
      </w:r>
      <w:r w:rsidR="00FF3200" w:rsidRPr="002704DF">
        <w:rPr>
          <w:rFonts w:ascii="Arial" w:hAnsi="Arial" w:cs="Arial"/>
          <w:lang w:val="ca-ES"/>
        </w:rPr>
        <w:t>s compromet (</w:t>
      </w:r>
      <w:r w:rsidR="00FF3200" w:rsidRPr="002704DF">
        <w:rPr>
          <w:rFonts w:ascii="Arial" w:hAnsi="Arial" w:cs="Arial"/>
          <w:i/>
          <w:lang w:val="ca-ES"/>
        </w:rPr>
        <w:t>en nom propi / en nom i representació de l’empresa</w:t>
      </w:r>
      <w:r w:rsidR="00FF3200" w:rsidRPr="002704DF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Pr="002704DF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9C2EE57" w14:textId="27855184" w:rsidR="0048204C" w:rsidRPr="002704DF" w:rsidRDefault="00FF3200" w:rsidP="0081579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...........................€ (</w:t>
      </w:r>
      <w:r w:rsidRPr="002704DF">
        <w:rPr>
          <w:rFonts w:ascii="Arial" w:hAnsi="Arial" w:cs="Arial"/>
          <w:i/>
          <w:lang w:val="ca-ES"/>
        </w:rPr>
        <w:t>xifra en lletres i en números</w:t>
      </w:r>
      <w:r w:rsidRPr="002704DF">
        <w:rPr>
          <w:rFonts w:ascii="Arial" w:hAnsi="Arial" w:cs="Arial"/>
          <w:lang w:val="ca-ES"/>
        </w:rPr>
        <w:t xml:space="preserve">), de les quals...........................................€, es corresponen al preu del contracte i ......................... € es corresponen a l'Impost sobre el Valor Afegit (IVA). </w:t>
      </w:r>
    </w:p>
    <w:p w14:paraId="163E35C8" w14:textId="77777777" w:rsidR="0048204C" w:rsidRPr="002704DF" w:rsidRDefault="0048204C" w:rsidP="0048204C">
      <w:pPr>
        <w:pStyle w:val="Prrafodelista"/>
        <w:rPr>
          <w:rFonts w:ascii="Arial" w:hAnsi="Arial" w:cs="Arial"/>
          <w:lang w:val="ca-ES"/>
        </w:rPr>
      </w:pPr>
    </w:p>
    <w:p w14:paraId="2A99C5F8" w14:textId="1FF9DB66" w:rsidR="005352ED" w:rsidRPr="002704DF" w:rsidRDefault="00314DCA" w:rsidP="00314DCA">
      <w:pPr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 xml:space="preserve">Que, d’acord amb l’apartat </w:t>
      </w:r>
      <w:r w:rsidRPr="002704DF">
        <w:rPr>
          <w:rFonts w:ascii="Arial" w:hAnsi="Arial" w:cs="Arial"/>
          <w:b/>
          <w:bCs/>
          <w:lang w:val="ca-ES"/>
        </w:rPr>
        <w:t>H.2.2</w:t>
      </w:r>
      <w:r w:rsidR="0088563D">
        <w:rPr>
          <w:rFonts w:ascii="Arial" w:hAnsi="Arial" w:cs="Arial"/>
          <w:b/>
          <w:bCs/>
          <w:lang w:val="ca-ES"/>
        </w:rPr>
        <w:t>.1</w:t>
      </w:r>
      <w:r w:rsidRPr="002704DF">
        <w:rPr>
          <w:rFonts w:ascii="Arial" w:hAnsi="Arial" w:cs="Arial"/>
          <w:b/>
          <w:bCs/>
          <w:lang w:val="ca-ES"/>
        </w:rPr>
        <w:t xml:space="preserve"> del quadre de característiques</w:t>
      </w:r>
      <w:r w:rsidRPr="002704DF">
        <w:rPr>
          <w:rFonts w:ascii="Arial" w:hAnsi="Arial" w:cs="Arial"/>
          <w:lang w:val="ca-ES"/>
        </w:rPr>
        <w:t xml:space="preserve"> del PCAP, referent a la millora: </w:t>
      </w:r>
      <w:r w:rsidR="008F45C6" w:rsidRPr="002704DF">
        <w:rPr>
          <w:rFonts w:ascii="Arial" w:hAnsi="Arial" w:cs="Arial"/>
          <w:lang w:val="ca-ES"/>
        </w:rPr>
        <w:t>Proposta d’ampliació del termini de garantia</w:t>
      </w:r>
      <w:r w:rsidRPr="002704DF">
        <w:rPr>
          <w:rFonts w:ascii="Arial" w:hAnsi="Arial" w:cs="Arial"/>
          <w:lang w:val="ca-ES"/>
        </w:rPr>
        <w:t xml:space="preserve">, proposa i es compromet a portar a terme </w:t>
      </w:r>
      <w:r w:rsidRPr="002704DF">
        <w:rPr>
          <w:rFonts w:ascii="Arial" w:hAnsi="Arial" w:cs="Arial"/>
          <w:i/>
          <w:iCs/>
          <w:lang w:val="ca-ES"/>
        </w:rPr>
        <w:t>(marcar, si s’escau, la casella corresponent)</w:t>
      </w:r>
      <w:r w:rsidRPr="002704DF">
        <w:rPr>
          <w:rFonts w:ascii="Arial" w:hAnsi="Arial" w:cs="Arial"/>
          <w:lang w:val="ca-ES"/>
        </w:rPr>
        <w:t>:</w:t>
      </w:r>
    </w:p>
    <w:p w14:paraId="0325434C" w14:textId="5F30C545" w:rsidR="0088504F" w:rsidRPr="002704DF" w:rsidRDefault="008F45C6" w:rsidP="00314DC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 xml:space="preserve">No proposa ampliació del termini de garantia. </w:t>
      </w:r>
    </w:p>
    <w:p w14:paraId="310CC83C" w14:textId="7527AD97" w:rsidR="008F45C6" w:rsidRDefault="008F45C6" w:rsidP="0088563D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iCs/>
          <w:lang w:eastAsia="ca-ES" w:bidi="ca-ES"/>
        </w:rPr>
      </w:pPr>
      <w:bookmarkStart w:id="0" w:name="_Hlk173152908"/>
      <w:r w:rsidRPr="002704DF">
        <w:rPr>
          <w:rFonts w:ascii="Arial" w:hAnsi="Arial" w:cs="Arial"/>
          <w:iCs/>
          <w:lang w:eastAsia="ca-ES" w:bidi="ca-ES"/>
        </w:rPr>
        <w:t xml:space="preserve">Es proposa ampliació </w:t>
      </w:r>
      <w:r w:rsidR="0088563D">
        <w:rPr>
          <w:rFonts w:ascii="Arial" w:hAnsi="Arial" w:cs="Arial"/>
          <w:iCs/>
          <w:lang w:eastAsia="ca-ES" w:bidi="ca-ES"/>
        </w:rPr>
        <w:t xml:space="preserve">d’1 any del termini de garantia. </w:t>
      </w:r>
    </w:p>
    <w:p w14:paraId="1756CAC6" w14:textId="196B8069" w:rsidR="0088563D" w:rsidRDefault="0088563D" w:rsidP="0088563D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iCs/>
          <w:lang w:eastAsia="ca-ES" w:bidi="ca-ES"/>
        </w:rPr>
      </w:pPr>
      <w:r>
        <w:rPr>
          <w:rFonts w:ascii="Arial" w:hAnsi="Arial" w:cs="Arial"/>
          <w:iCs/>
          <w:lang w:eastAsia="ca-ES" w:bidi="ca-ES"/>
        </w:rPr>
        <w:t xml:space="preserve">Es proposa ampliació de 2 anys del termini de garantia. </w:t>
      </w:r>
    </w:p>
    <w:p w14:paraId="046F43AC" w14:textId="5E8722B8" w:rsidR="0088563D" w:rsidRPr="002704DF" w:rsidRDefault="0088563D" w:rsidP="0088563D">
      <w:pPr>
        <w:pStyle w:val="Sinespaciado"/>
        <w:numPr>
          <w:ilvl w:val="0"/>
          <w:numId w:val="5"/>
        </w:numPr>
        <w:jc w:val="both"/>
        <w:rPr>
          <w:rFonts w:ascii="Arial" w:hAnsi="Arial" w:cs="Arial"/>
          <w:iCs/>
          <w:lang w:eastAsia="ca-ES" w:bidi="ca-ES"/>
        </w:rPr>
      </w:pPr>
      <w:r>
        <w:rPr>
          <w:rFonts w:ascii="Arial" w:hAnsi="Arial" w:cs="Arial"/>
          <w:iCs/>
          <w:lang w:eastAsia="ca-ES" w:bidi="ca-ES"/>
        </w:rPr>
        <w:t xml:space="preserve">Es proposa ampliació de 3 anys del termini de garantia. </w:t>
      </w:r>
    </w:p>
    <w:bookmarkEnd w:id="0"/>
    <w:p w14:paraId="14525CEC" w14:textId="77777777" w:rsidR="00C463CC" w:rsidRPr="002704DF" w:rsidRDefault="00C463CC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347DFE91" w14:textId="77777777" w:rsidR="0088504F" w:rsidRPr="002704DF" w:rsidRDefault="0088504F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69945EF" w14:textId="5A8D9CAC" w:rsidR="00FF3200" w:rsidRPr="002704DF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Tot plegat, de conformitat amb allò establert al PCAP i al PPT</w:t>
      </w:r>
      <w:r w:rsidR="00314DCA" w:rsidRPr="002704DF">
        <w:rPr>
          <w:rFonts w:ascii="Arial" w:hAnsi="Arial" w:cs="Arial"/>
          <w:lang w:val="ca-ES"/>
        </w:rPr>
        <w:t xml:space="preserve"> </w:t>
      </w:r>
      <w:r w:rsidRPr="002704DF">
        <w:rPr>
          <w:rFonts w:ascii="Arial" w:hAnsi="Arial" w:cs="Arial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2704DF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BD98EDA" w14:textId="6DF6F02F" w:rsidR="00FF3200" w:rsidRPr="002704DF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i/>
          <w:lang w:val="es-ES"/>
        </w:rPr>
        <w:t>(Data i signatura del licitador)</w:t>
      </w:r>
    </w:p>
    <w:sectPr w:rsidR="00FF3200" w:rsidRPr="002704DF" w:rsidSect="00326748">
      <w:headerReference w:type="default" r:id="rId10"/>
      <w:footerReference w:type="default" r:id="rId11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01DDF" w14:textId="77777777" w:rsidR="00AA3DAC" w:rsidRDefault="00AA3DAC" w:rsidP="008F45C6">
      <w:pPr>
        <w:spacing w:after="0" w:line="240" w:lineRule="auto"/>
      </w:pPr>
      <w:r>
        <w:separator/>
      </w:r>
    </w:p>
  </w:endnote>
  <w:endnote w:type="continuationSeparator" w:id="0">
    <w:p w14:paraId="358A9990" w14:textId="77777777" w:rsidR="00AA3DAC" w:rsidRDefault="00AA3DAC" w:rsidP="008F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690F" w14:textId="1066444C" w:rsidR="008F45C6" w:rsidRPr="0047761E" w:rsidRDefault="008F45C6" w:rsidP="008F45C6">
    <w:pPr>
      <w:pStyle w:val="Piedepgina"/>
      <w:rPr>
        <w:rFonts w:ascii="Arial" w:eastAsia="Calibri" w:hAnsi="Arial" w:cs="Arial"/>
        <w:color w:val="00000A"/>
        <w:sz w:val="18"/>
        <w:szCs w:val="18"/>
        <w:lang w:val="es-ES" w:eastAsia="ca-ES"/>
      </w:rPr>
    </w:pPr>
    <w:bookmarkStart w:id="1" w:name="_Hlk161820763"/>
    <w:r w:rsidRPr="0047761E">
      <w:rPr>
        <w:rFonts w:ascii="Arial" w:eastAsia="Calibri" w:hAnsi="Arial" w:cs="Arial"/>
        <w:color w:val="00000A"/>
        <w:sz w:val="18"/>
        <w:szCs w:val="18"/>
        <w:lang w:val="es-ES" w:eastAsia="ca-ES"/>
      </w:rPr>
      <w:tab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7C7E" w14:textId="77777777" w:rsidR="00AA3DAC" w:rsidRDefault="00AA3DAC" w:rsidP="008F45C6">
      <w:pPr>
        <w:spacing w:after="0" w:line="240" w:lineRule="auto"/>
      </w:pPr>
      <w:r>
        <w:separator/>
      </w:r>
    </w:p>
  </w:footnote>
  <w:footnote w:type="continuationSeparator" w:id="0">
    <w:p w14:paraId="0E2ABFA5" w14:textId="77777777" w:rsidR="00AA3DAC" w:rsidRDefault="00AA3DAC" w:rsidP="008F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BA34" w14:textId="687B1614" w:rsidR="008F45C6" w:rsidRDefault="000846B3" w:rsidP="008F45C6">
    <w:pPr>
      <w:pStyle w:val="Encabezado"/>
    </w:pPr>
    <w:r w:rsidRPr="002176BD">
      <w:rPr>
        <w:noProof/>
      </w:rPr>
      <w:drawing>
        <wp:anchor distT="0" distB="0" distL="114300" distR="114300" simplePos="0" relativeHeight="251659264" behindDoc="0" locked="0" layoutInCell="1" allowOverlap="1" wp14:anchorId="550ADED2" wp14:editId="4CBDCC55">
          <wp:simplePos x="0" y="0"/>
          <wp:positionH relativeFrom="column">
            <wp:posOffset>-41055</wp:posOffset>
          </wp:positionH>
          <wp:positionV relativeFrom="paragraph">
            <wp:posOffset>-399985</wp:posOffset>
          </wp:positionV>
          <wp:extent cx="5975983" cy="1149531"/>
          <wp:effectExtent l="0" t="0" r="6350" b="0"/>
          <wp:wrapNone/>
          <wp:docPr id="1800224879" name="Imagen 1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224879" name="Imagen 1" descr="Interfaz de usuario gráfica, Texto, Aplicación, Correo electrónico&#10;&#10;Descripción generada automáticamente"/>
                  <pic:cNvPicPr/>
                </pic:nvPicPr>
                <pic:blipFill rotWithShape="1">
                  <a:blip r:embed="rId1"/>
                  <a:srcRect l="21982" t="54857" r="23101" b="25455"/>
                  <a:stretch/>
                </pic:blipFill>
                <pic:spPr bwMode="auto">
                  <a:xfrm>
                    <a:off x="0" y="0"/>
                    <a:ext cx="5975983" cy="1149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A93D07" w14:textId="77777777" w:rsidR="008F45C6" w:rsidRDefault="008F45C6" w:rsidP="008F45C6">
    <w:pPr>
      <w:pStyle w:val="Encabezado"/>
    </w:pPr>
  </w:p>
  <w:p w14:paraId="15955275" w14:textId="77777777" w:rsidR="008F45C6" w:rsidRDefault="008F45C6">
    <w:pPr>
      <w:pStyle w:val="Encabezado"/>
    </w:pPr>
  </w:p>
  <w:p w14:paraId="1DA6832C" w14:textId="77777777" w:rsidR="00641F9B" w:rsidRDefault="00641F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24130">
    <w:abstractNumId w:val="3"/>
  </w:num>
  <w:num w:numId="2" w16cid:durableId="840006427">
    <w:abstractNumId w:val="1"/>
  </w:num>
  <w:num w:numId="3" w16cid:durableId="1518881403">
    <w:abstractNumId w:val="2"/>
  </w:num>
  <w:num w:numId="4" w16cid:durableId="2062750447">
    <w:abstractNumId w:val="4"/>
  </w:num>
  <w:num w:numId="5" w16cid:durableId="207452215">
    <w:abstractNumId w:val="0"/>
  </w:num>
  <w:num w:numId="6" w16cid:durableId="67411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7403F"/>
    <w:rsid w:val="000846B3"/>
    <w:rsid w:val="0009316D"/>
    <w:rsid w:val="000A0E10"/>
    <w:rsid w:val="000A3D2C"/>
    <w:rsid w:val="000F43A4"/>
    <w:rsid w:val="00172590"/>
    <w:rsid w:val="001A32DA"/>
    <w:rsid w:val="001E6EA2"/>
    <w:rsid w:val="00217077"/>
    <w:rsid w:val="002351E4"/>
    <w:rsid w:val="002704DF"/>
    <w:rsid w:val="00314DCA"/>
    <w:rsid w:val="00326748"/>
    <w:rsid w:val="00345898"/>
    <w:rsid w:val="00475CB2"/>
    <w:rsid w:val="0047761E"/>
    <w:rsid w:val="0048204C"/>
    <w:rsid w:val="005162DD"/>
    <w:rsid w:val="005352ED"/>
    <w:rsid w:val="005509E2"/>
    <w:rsid w:val="00641F9B"/>
    <w:rsid w:val="006F2128"/>
    <w:rsid w:val="00755EE1"/>
    <w:rsid w:val="0081579F"/>
    <w:rsid w:val="00881AB3"/>
    <w:rsid w:val="0088504F"/>
    <w:rsid w:val="0088563D"/>
    <w:rsid w:val="008F36F8"/>
    <w:rsid w:val="008F45C6"/>
    <w:rsid w:val="00A53081"/>
    <w:rsid w:val="00A87BCE"/>
    <w:rsid w:val="00AA3DAC"/>
    <w:rsid w:val="00BD5775"/>
    <w:rsid w:val="00C463CC"/>
    <w:rsid w:val="00C81CDA"/>
    <w:rsid w:val="00DA2258"/>
    <w:rsid w:val="00E10CC0"/>
    <w:rsid w:val="00E5763D"/>
    <w:rsid w:val="00E768ED"/>
    <w:rsid w:val="00EC3498"/>
    <w:rsid w:val="00F23C27"/>
    <w:rsid w:val="00F7347C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F45C6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5C6"/>
  </w:style>
  <w:style w:type="paragraph" w:styleId="Piedepgina">
    <w:name w:val="footer"/>
    <w:basedOn w:val="Normal"/>
    <w:link w:val="Piedepgina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5C6"/>
  </w:style>
  <w:style w:type="character" w:styleId="Refdecomentario">
    <w:name w:val="annotation reference"/>
    <w:basedOn w:val="Fuentedeprrafopredeter"/>
    <w:uiPriority w:val="99"/>
    <w:semiHidden/>
    <w:unhideWhenUsed/>
    <w:rsid w:val="008F45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3345D6-BBBF-4252-B193-DD4A8F023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4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Cristina Perez Lozano</cp:lastModifiedBy>
  <cp:revision>2</cp:revision>
  <dcterms:created xsi:type="dcterms:W3CDTF">2025-09-09T12:25:00Z</dcterms:created>
  <dcterms:modified xsi:type="dcterms:W3CDTF">2025-09-09T12:25:00Z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