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11842603"/>
    <w:p w14:paraId="6561D9DD" w14:textId="77777777" w:rsidR="0061583B" w:rsidRPr="00884BCD" w:rsidRDefault="0061583B" w:rsidP="0061583B">
      <w:pPr>
        <w:pStyle w:val="Heading2"/>
        <w:rPr>
          <w:lang w:val="es-ES"/>
        </w:rPr>
      </w:pPr>
      <w:r w:rsidRPr="00884B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E31A7E" wp14:editId="5D7C0AB2">
                <wp:simplePos x="0" y="0"/>
                <wp:positionH relativeFrom="column">
                  <wp:posOffset>-150495</wp:posOffset>
                </wp:positionH>
                <wp:positionV relativeFrom="paragraph">
                  <wp:posOffset>-6123940</wp:posOffset>
                </wp:positionV>
                <wp:extent cx="3871595" cy="6350"/>
                <wp:effectExtent l="0" t="0" r="14605" b="4445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1595" cy="635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6CDE1" id="Straight Connector 10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85pt,-482.2pt" to="293pt,-4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" strokecolor="white" strokeweight=".25pt">
                <v:stroke joinstyle="miter"/>
              </v:line>
            </w:pict>
          </mc:Fallback>
        </mc:AlternateContent>
      </w:r>
      <w:r w:rsidRPr="00884BCD">
        <w:rPr>
          <w:lang w:val="es-ES"/>
        </w:rPr>
        <w:t>Annex núm. 3</w:t>
      </w:r>
      <w:bookmarkEnd w:id="0"/>
    </w:p>
    <w:p w14:paraId="75EFD716" w14:textId="77777777" w:rsidR="0061583B" w:rsidRDefault="0061583B" w:rsidP="0061583B">
      <w:pPr>
        <w:pStyle w:val="ICFOText"/>
        <w:rPr>
          <w:color w:val="272084"/>
          <w:sz w:val="22"/>
          <w:lang w:val="ca-ES"/>
        </w:rPr>
      </w:pPr>
    </w:p>
    <w:p w14:paraId="0D1B651A" w14:textId="77777777" w:rsidR="0061583B" w:rsidRPr="00884BCD" w:rsidRDefault="0061583B" w:rsidP="0061583B">
      <w:pPr>
        <w:pStyle w:val="ICFOText"/>
        <w:rPr>
          <w:color w:val="272084"/>
          <w:sz w:val="22"/>
          <w:lang w:val="ca-ES"/>
        </w:rPr>
      </w:pPr>
      <w:r w:rsidRPr="00884BCD">
        <w:rPr>
          <w:color w:val="272084"/>
          <w:sz w:val="22"/>
          <w:lang w:val="ca-ES"/>
        </w:rPr>
        <w:t>MODEL D’OFERTA AVALUABLE MITJANÇANT L’APLICACIÓ DE FÓRMULES AUTOMÀTIQUES</w:t>
      </w:r>
    </w:p>
    <w:p w14:paraId="6F023E88" w14:textId="77777777" w:rsidR="0061583B" w:rsidRPr="002502EB" w:rsidRDefault="0061583B" w:rsidP="0061583B">
      <w:pPr>
        <w:pStyle w:val="ICFOText"/>
        <w:rPr>
          <w:b/>
          <w:sz w:val="22"/>
          <w:szCs w:val="32"/>
          <w:lang w:val="ca-ES"/>
        </w:rPr>
      </w:pPr>
    </w:p>
    <w:p w14:paraId="4425C810" w14:textId="77777777" w:rsidR="0061583B" w:rsidRDefault="0061583B" w:rsidP="0061583B">
      <w:pPr>
        <w:pStyle w:val="ICFOText"/>
        <w:rPr>
          <w:b/>
          <w:lang w:val="ca-ES"/>
        </w:rPr>
      </w:pPr>
      <w:r>
        <w:rPr>
          <w:b/>
          <w:lang w:val="ca-ES"/>
        </w:rPr>
        <w:t>A INCLOURE AL SOBRE NÚM. 2</w:t>
      </w:r>
    </w:p>
    <w:p w14:paraId="7878F3F0" w14:textId="77777777" w:rsidR="0061583B" w:rsidRPr="001D50F2" w:rsidRDefault="0061583B" w:rsidP="0061583B">
      <w:pPr>
        <w:spacing w:line="276" w:lineRule="auto"/>
        <w:ind w:left="-851" w:right="-772"/>
        <w:rPr>
          <w:rFonts w:ascii="Arial" w:hAnsi="Arial"/>
          <w:b/>
          <w:bCs/>
          <w:color w:val="001489"/>
          <w:sz w:val="20"/>
          <w:szCs w:val="20"/>
          <w:lang w:val="ca-ES"/>
        </w:rPr>
      </w:pPr>
      <w:bookmarkStart w:id="1" w:name="_Toc69121359"/>
    </w:p>
    <w:p w14:paraId="53332E21" w14:textId="77777777" w:rsidR="0061583B" w:rsidRPr="001D50F2" w:rsidRDefault="0061583B" w:rsidP="0061583B">
      <w:pPr>
        <w:ind w:left="-851" w:right="-772"/>
        <w:jc w:val="both"/>
        <w:outlineLvl w:val="0"/>
        <w:rPr>
          <w:rFonts w:ascii="Arial" w:hAnsi="Arial"/>
          <w:sz w:val="18"/>
          <w:szCs w:val="20"/>
          <w:lang w:val="ca-ES"/>
        </w:rPr>
      </w:pPr>
      <w:bookmarkStart w:id="2" w:name="_Toc211842486"/>
      <w:bookmarkStart w:id="3" w:name="_Toc211842604"/>
      <w:r w:rsidRPr="001D50F2">
        <w:rPr>
          <w:rFonts w:ascii="Arial" w:hAnsi="Arial"/>
          <w:sz w:val="18"/>
          <w:szCs w:val="20"/>
          <w:lang w:val="ca-ES"/>
        </w:rPr>
        <w:t>El Sr. .............................. amb residència a ......................................... carrer ...................................... núm. ................ essent coneixedor de l’anunci publicat al .................................... i de les condicions i requisits que s’exigeixen per a l’adjudicació del contracte de “....................................”, es compromet en nom ............................................................................................(propi o de l’empresa que representa) a realitzar-les amb estricta subjecció a les condicions següents:</w:t>
      </w:r>
      <w:bookmarkEnd w:id="2"/>
      <w:bookmarkEnd w:id="3"/>
    </w:p>
    <w:p w14:paraId="6D7D9036" w14:textId="77777777" w:rsidR="0061583B" w:rsidRPr="001D50F2" w:rsidRDefault="0061583B" w:rsidP="0061583B">
      <w:pPr>
        <w:ind w:left="-851" w:right="-772"/>
        <w:outlineLvl w:val="0"/>
        <w:rPr>
          <w:rFonts w:ascii="Arial" w:hAnsi="Arial"/>
          <w:sz w:val="18"/>
          <w:szCs w:val="20"/>
          <w:lang w:val="ca-ES"/>
        </w:rPr>
      </w:pPr>
    </w:p>
    <w:p w14:paraId="05125ADC" w14:textId="77777777" w:rsidR="0061583B" w:rsidRPr="001D50F2" w:rsidRDefault="0061583B" w:rsidP="0061583B">
      <w:pPr>
        <w:ind w:left="-851" w:right="-772"/>
        <w:outlineLvl w:val="0"/>
        <w:rPr>
          <w:rFonts w:ascii="Arial" w:hAnsi="Arial"/>
          <w:sz w:val="18"/>
          <w:szCs w:val="20"/>
          <w:lang w:val="ca-ES"/>
        </w:rPr>
      </w:pPr>
      <w:bookmarkStart w:id="4" w:name="_Toc211842487"/>
      <w:bookmarkStart w:id="5" w:name="_Toc211842605"/>
      <w:r w:rsidRPr="001D50F2">
        <w:rPr>
          <w:rFonts w:ascii="Arial" w:hAnsi="Arial"/>
          <w:sz w:val="18"/>
          <w:szCs w:val="20"/>
          <w:lang w:val="ca-ES"/>
        </w:rPr>
        <w:t>Criteris avaluables automàticament:</w:t>
      </w:r>
      <w:bookmarkEnd w:id="4"/>
      <w:bookmarkEnd w:id="5"/>
    </w:p>
    <w:p w14:paraId="2C346B7C" w14:textId="77777777" w:rsidR="0061583B" w:rsidRPr="001D50F2" w:rsidRDefault="0061583B" w:rsidP="0061583B">
      <w:pPr>
        <w:ind w:left="-851" w:right="-772"/>
        <w:outlineLvl w:val="0"/>
        <w:rPr>
          <w:rFonts w:ascii="Arial" w:hAnsi="Arial"/>
          <w:sz w:val="18"/>
          <w:szCs w:val="20"/>
          <w:lang w:val="ca-ES"/>
        </w:rPr>
      </w:pPr>
    </w:p>
    <w:p w14:paraId="720C4B69" w14:textId="77777777" w:rsidR="0061583B" w:rsidRPr="001D50F2" w:rsidRDefault="0061583B" w:rsidP="0061583B">
      <w:pPr>
        <w:spacing w:before="120" w:after="120" w:line="276" w:lineRule="auto"/>
        <w:ind w:left="-567" w:right="-851" w:hanging="284"/>
        <w:rPr>
          <w:rFonts w:ascii="Arial" w:hAnsi="Arial" w:cs="Arial"/>
          <w:b/>
          <w:bCs/>
          <w:sz w:val="18"/>
          <w:szCs w:val="20"/>
          <w:lang w:val="ca-ES"/>
        </w:rPr>
      </w:pPr>
      <w:r w:rsidRPr="001D50F2">
        <w:rPr>
          <w:rFonts w:ascii="Arial" w:hAnsi="Arial"/>
          <w:b/>
          <w:bCs/>
          <w:sz w:val="18"/>
          <w:szCs w:val="20"/>
          <w:lang w:val="ca-ES"/>
        </w:rPr>
        <w:t xml:space="preserve">OFERTA </w:t>
      </w:r>
      <w:r w:rsidRPr="001D50F2">
        <w:rPr>
          <w:rFonts w:ascii="Arial" w:hAnsi="Arial" w:cs="Arial"/>
          <w:b/>
          <w:bCs/>
          <w:sz w:val="18"/>
          <w:szCs w:val="20"/>
          <w:lang w:val="ca-ES"/>
        </w:rPr>
        <w:t>ECONÒMICA:</w:t>
      </w:r>
    </w:p>
    <w:p w14:paraId="5CB5F367" w14:textId="77777777" w:rsidR="0061583B" w:rsidRPr="001D50F2" w:rsidRDefault="0061583B" w:rsidP="0061583B">
      <w:pPr>
        <w:ind w:left="-851" w:right="-772"/>
        <w:outlineLvl w:val="0"/>
        <w:rPr>
          <w:rFonts w:ascii="Arial" w:hAnsi="Arial" w:cs="Arial"/>
          <w:sz w:val="18"/>
          <w:szCs w:val="20"/>
          <w:lang w:val="ca-ES"/>
        </w:rPr>
      </w:pPr>
    </w:p>
    <w:tbl>
      <w:tblPr>
        <w:tblStyle w:val="ICFOTABLEOK2"/>
        <w:tblW w:w="9781" w:type="dxa"/>
        <w:jc w:val="center"/>
        <w:tblLook w:val="04A0" w:firstRow="1" w:lastRow="0" w:firstColumn="1" w:lastColumn="0" w:noHBand="0" w:noVBand="1"/>
      </w:tblPr>
      <w:tblGrid>
        <w:gridCol w:w="2957"/>
        <w:gridCol w:w="1826"/>
        <w:gridCol w:w="1650"/>
        <w:gridCol w:w="1673"/>
        <w:gridCol w:w="1675"/>
      </w:tblGrid>
      <w:tr w:rsidR="0061583B" w:rsidRPr="000E1692" w14:paraId="602422AF" w14:textId="77777777" w:rsidTr="00A30B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"/>
          <w:jc w:val="center"/>
        </w:trPr>
        <w:tc>
          <w:tcPr>
            <w:tcW w:w="2957" w:type="dxa"/>
            <w:shd w:val="clear" w:color="auto" w:fill="AEAAAA" w:themeFill="background2" w:themeFillShade="BF"/>
            <w:vAlign w:val="center"/>
          </w:tcPr>
          <w:p w14:paraId="4B47A4C9" w14:textId="77777777" w:rsidR="0061583B" w:rsidRPr="001D50F2" w:rsidRDefault="0061583B" w:rsidP="00A30B9C">
            <w:pPr>
              <w:jc w:val="center"/>
              <w:rPr>
                <w:rFonts w:cs="Arial"/>
                <w:b/>
                <w:color w:val="auto"/>
                <w:sz w:val="18"/>
                <w:u w:val="single"/>
                <w:lang w:val="ca-ES"/>
              </w:rPr>
            </w:pPr>
            <w:r w:rsidRPr="001D50F2">
              <w:rPr>
                <w:rFonts w:cs="Arial"/>
                <w:b/>
                <w:color w:val="auto"/>
                <w:sz w:val="18"/>
                <w:u w:val="single"/>
                <w:lang w:val="ca-ES"/>
              </w:rPr>
              <w:t>CONCEPTE</w:t>
            </w:r>
          </w:p>
        </w:tc>
        <w:tc>
          <w:tcPr>
            <w:tcW w:w="1826" w:type="dxa"/>
            <w:shd w:val="clear" w:color="auto" w:fill="AEAAAA" w:themeFill="background2" w:themeFillShade="BF"/>
            <w:vAlign w:val="center"/>
          </w:tcPr>
          <w:p w14:paraId="1689A237" w14:textId="77777777" w:rsidR="0061583B" w:rsidRPr="001D50F2" w:rsidRDefault="0061583B" w:rsidP="00A30B9C">
            <w:pPr>
              <w:jc w:val="center"/>
              <w:rPr>
                <w:rFonts w:cs="Arial"/>
                <w:b/>
                <w:color w:val="auto"/>
                <w:sz w:val="18"/>
                <w:u w:val="single"/>
                <w:lang w:val="ca-ES"/>
              </w:rPr>
            </w:pPr>
            <w:r w:rsidRPr="001D50F2">
              <w:rPr>
                <w:rFonts w:cs="Arial"/>
                <w:b/>
                <w:color w:val="auto"/>
                <w:sz w:val="18"/>
                <w:u w:val="single"/>
                <w:lang w:val="ca-ES"/>
              </w:rPr>
              <w:t>PRESSUPOST MÀXIM</w:t>
            </w:r>
          </w:p>
          <w:p w14:paraId="3920E0BD" w14:textId="77777777" w:rsidR="0061583B" w:rsidRPr="001D50F2" w:rsidRDefault="0061583B" w:rsidP="00A30B9C">
            <w:pPr>
              <w:jc w:val="center"/>
              <w:rPr>
                <w:rFonts w:cs="Arial"/>
                <w:b/>
                <w:color w:val="auto"/>
                <w:sz w:val="18"/>
                <w:u w:val="single"/>
                <w:lang w:val="ca-ES"/>
              </w:rPr>
            </w:pPr>
            <w:r w:rsidRPr="001D50F2">
              <w:rPr>
                <w:rFonts w:cs="Arial"/>
                <w:b/>
                <w:color w:val="auto"/>
                <w:sz w:val="18"/>
                <w:u w:val="single"/>
                <w:lang w:val="ca-ES"/>
              </w:rPr>
              <w:t>(IVA exclòs)</w:t>
            </w:r>
          </w:p>
        </w:tc>
        <w:tc>
          <w:tcPr>
            <w:tcW w:w="1650" w:type="dxa"/>
            <w:shd w:val="clear" w:color="auto" w:fill="AEAAAA" w:themeFill="background2" w:themeFillShade="BF"/>
            <w:vAlign w:val="center"/>
          </w:tcPr>
          <w:p w14:paraId="3D5A7473" w14:textId="77777777" w:rsidR="0061583B" w:rsidRPr="001D50F2" w:rsidRDefault="0061583B" w:rsidP="00A30B9C">
            <w:pPr>
              <w:jc w:val="center"/>
              <w:rPr>
                <w:rFonts w:cs="Arial"/>
                <w:b/>
                <w:color w:val="auto"/>
                <w:sz w:val="18"/>
                <w:u w:val="single"/>
                <w:lang w:val="ca-ES"/>
              </w:rPr>
            </w:pPr>
            <w:r w:rsidRPr="001D50F2">
              <w:rPr>
                <w:rFonts w:cs="Arial"/>
                <w:b/>
                <w:color w:val="auto"/>
                <w:sz w:val="18"/>
                <w:u w:val="single"/>
                <w:lang w:val="ca-ES"/>
              </w:rPr>
              <w:t>PREU OFERT</w:t>
            </w:r>
          </w:p>
        </w:tc>
        <w:tc>
          <w:tcPr>
            <w:tcW w:w="1673" w:type="dxa"/>
            <w:shd w:val="clear" w:color="auto" w:fill="AEAAAA" w:themeFill="background2" w:themeFillShade="BF"/>
            <w:vAlign w:val="center"/>
          </w:tcPr>
          <w:p w14:paraId="523225AF" w14:textId="77777777" w:rsidR="0061583B" w:rsidRPr="001D50F2" w:rsidRDefault="0061583B" w:rsidP="00A30B9C">
            <w:pPr>
              <w:jc w:val="center"/>
              <w:rPr>
                <w:rFonts w:cs="Arial"/>
                <w:b/>
                <w:color w:val="auto"/>
                <w:sz w:val="18"/>
                <w:u w:val="single"/>
                <w:lang w:val="ca-ES"/>
              </w:rPr>
            </w:pPr>
            <w:r w:rsidRPr="001D50F2">
              <w:rPr>
                <w:rFonts w:cs="Arial"/>
                <w:b/>
                <w:color w:val="auto"/>
                <w:sz w:val="18"/>
                <w:u w:val="single"/>
                <w:lang w:val="ca-ES"/>
              </w:rPr>
              <w:t>Import de l’IVA</w:t>
            </w:r>
          </w:p>
          <w:p w14:paraId="68DC9678" w14:textId="77777777" w:rsidR="0061583B" w:rsidRPr="001D50F2" w:rsidRDefault="0061583B" w:rsidP="00A30B9C">
            <w:pPr>
              <w:jc w:val="center"/>
              <w:rPr>
                <w:rFonts w:cs="Arial"/>
                <w:b/>
                <w:color w:val="auto"/>
                <w:sz w:val="18"/>
                <w:u w:val="single"/>
                <w:lang w:val="ca-ES"/>
              </w:rPr>
            </w:pPr>
            <w:r w:rsidRPr="001D50F2">
              <w:rPr>
                <w:rFonts w:cs="Arial"/>
                <w:b/>
                <w:color w:val="auto"/>
                <w:sz w:val="18"/>
                <w:u w:val="single"/>
                <w:lang w:val="ca-ES"/>
              </w:rPr>
              <w:t xml:space="preserve">(21%) </w:t>
            </w:r>
          </w:p>
        </w:tc>
        <w:tc>
          <w:tcPr>
            <w:tcW w:w="1675" w:type="dxa"/>
            <w:shd w:val="clear" w:color="auto" w:fill="AEAAAA" w:themeFill="background2" w:themeFillShade="BF"/>
            <w:vAlign w:val="center"/>
          </w:tcPr>
          <w:p w14:paraId="71856902" w14:textId="77777777" w:rsidR="0061583B" w:rsidRPr="001D50F2" w:rsidRDefault="0061583B" w:rsidP="00A30B9C">
            <w:pPr>
              <w:jc w:val="center"/>
              <w:rPr>
                <w:rFonts w:cs="Arial"/>
                <w:b/>
                <w:color w:val="auto"/>
                <w:sz w:val="18"/>
                <w:u w:val="single"/>
                <w:lang w:val="ca-ES"/>
              </w:rPr>
            </w:pPr>
            <w:r w:rsidRPr="001D50F2">
              <w:rPr>
                <w:rFonts w:cs="Arial"/>
                <w:b/>
                <w:color w:val="auto"/>
                <w:sz w:val="18"/>
                <w:u w:val="single"/>
                <w:lang w:val="ca-ES"/>
              </w:rPr>
              <w:t>PREU TOTAL OFERT</w:t>
            </w:r>
          </w:p>
          <w:p w14:paraId="261A75C1" w14:textId="77777777" w:rsidR="0061583B" w:rsidRPr="001D50F2" w:rsidRDefault="0061583B" w:rsidP="00A30B9C">
            <w:pPr>
              <w:jc w:val="center"/>
              <w:rPr>
                <w:rFonts w:cs="Arial"/>
                <w:b/>
                <w:color w:val="auto"/>
                <w:sz w:val="18"/>
                <w:u w:val="single"/>
                <w:lang w:val="ca-ES"/>
              </w:rPr>
            </w:pPr>
            <w:r w:rsidRPr="001D50F2">
              <w:rPr>
                <w:rFonts w:cs="Arial"/>
                <w:b/>
                <w:color w:val="auto"/>
                <w:sz w:val="18"/>
                <w:u w:val="single"/>
                <w:lang w:val="ca-ES"/>
              </w:rPr>
              <w:t xml:space="preserve"> (IVA inclòs)</w:t>
            </w:r>
          </w:p>
        </w:tc>
      </w:tr>
      <w:tr w:rsidR="0061583B" w:rsidRPr="001D50F2" w14:paraId="132C5CA4" w14:textId="77777777" w:rsidTr="00A30B9C">
        <w:trPr>
          <w:trHeight w:val="868"/>
          <w:jc w:val="center"/>
        </w:trPr>
        <w:tc>
          <w:tcPr>
            <w:tcW w:w="2957" w:type="dxa"/>
            <w:vAlign w:val="center"/>
          </w:tcPr>
          <w:p w14:paraId="65538EE7" w14:textId="77777777" w:rsidR="0061583B" w:rsidRPr="001D50F2" w:rsidRDefault="0061583B" w:rsidP="00A30B9C">
            <w:pPr>
              <w:jc w:val="both"/>
              <w:rPr>
                <w:rFonts w:cs="Arial"/>
                <w:color w:val="auto"/>
                <w:sz w:val="18"/>
              </w:rPr>
            </w:pPr>
            <w:bookmarkStart w:id="6" w:name="_Hlk211333015"/>
            <w:bookmarkStart w:id="7" w:name="_Hlk211333199"/>
            <w:bookmarkStart w:id="8" w:name="_Hlk211276183"/>
            <w:r w:rsidRPr="001D50F2">
              <w:rPr>
                <w:rFonts w:cs="Arial"/>
                <w:color w:val="auto"/>
                <w:sz w:val="18"/>
              </w:rPr>
              <w:t xml:space="preserve">Subministrament, instal·lació I posada en marxa d’un “Advanced Electron Spectroscopy for Chemical Analysis (ESCA) system based on </w:t>
            </w:r>
            <w:r w:rsidRPr="001D50F2">
              <w:rPr>
                <w:rFonts w:cs="Arial"/>
                <w:color w:val="auto"/>
                <w:sz w:val="18"/>
              </w:rPr>
              <w:br/>
              <w:t>X-ray Photoemission, Hard X-ray Photoemission and Auger Electron (Micro-) Spectroscopies</w:t>
            </w:r>
            <w:bookmarkEnd w:id="6"/>
            <w:bookmarkEnd w:id="7"/>
            <w:r w:rsidRPr="001D50F2">
              <w:rPr>
                <w:rFonts w:cs="Arial"/>
                <w:color w:val="auto"/>
                <w:sz w:val="18"/>
              </w:rPr>
              <w:t>” pel laboratory NCL a l’ICFO</w:t>
            </w:r>
          </w:p>
          <w:bookmarkEnd w:id="8"/>
          <w:p w14:paraId="519E335F" w14:textId="77777777" w:rsidR="0061583B" w:rsidRPr="001D50F2" w:rsidRDefault="0061583B" w:rsidP="00A30B9C">
            <w:pPr>
              <w:jc w:val="center"/>
              <w:rPr>
                <w:rFonts w:cs="Arial"/>
                <w:color w:val="auto"/>
                <w:sz w:val="18"/>
              </w:rPr>
            </w:pPr>
          </w:p>
        </w:tc>
        <w:tc>
          <w:tcPr>
            <w:tcW w:w="1826" w:type="dxa"/>
            <w:vAlign w:val="center"/>
          </w:tcPr>
          <w:p w14:paraId="3D259C3A" w14:textId="77777777" w:rsidR="0061583B" w:rsidRPr="001D50F2" w:rsidRDefault="0061583B" w:rsidP="00A30B9C">
            <w:pPr>
              <w:jc w:val="center"/>
              <w:rPr>
                <w:rFonts w:cs="Arial"/>
                <w:b/>
                <w:color w:val="auto"/>
                <w:sz w:val="18"/>
                <w:lang w:val="ca-ES"/>
              </w:rPr>
            </w:pPr>
            <w:r w:rsidRPr="001D50F2">
              <w:rPr>
                <w:rFonts w:cs="Arial"/>
                <w:b/>
                <w:color w:val="auto"/>
                <w:sz w:val="18"/>
                <w:lang w:val="ca-ES"/>
              </w:rPr>
              <w:t>1.203.800 €</w:t>
            </w:r>
          </w:p>
        </w:tc>
        <w:tc>
          <w:tcPr>
            <w:tcW w:w="1650" w:type="dxa"/>
            <w:vAlign w:val="center"/>
          </w:tcPr>
          <w:p w14:paraId="66E7394E" w14:textId="77777777" w:rsidR="0061583B" w:rsidRPr="001D50F2" w:rsidRDefault="0061583B" w:rsidP="00A30B9C">
            <w:pPr>
              <w:rPr>
                <w:rFonts w:cs="Arial"/>
                <w:b/>
                <w:color w:val="auto"/>
                <w:sz w:val="18"/>
                <w:lang w:val="ca-ES"/>
              </w:rPr>
            </w:pPr>
          </w:p>
        </w:tc>
        <w:tc>
          <w:tcPr>
            <w:tcW w:w="1673" w:type="dxa"/>
            <w:vAlign w:val="center"/>
          </w:tcPr>
          <w:p w14:paraId="4F8E562D" w14:textId="77777777" w:rsidR="0061583B" w:rsidRPr="001D50F2" w:rsidRDefault="0061583B" w:rsidP="00A30B9C">
            <w:pPr>
              <w:rPr>
                <w:rFonts w:cs="Arial"/>
                <w:b/>
                <w:color w:val="auto"/>
                <w:sz w:val="18"/>
                <w:lang w:val="ca-ES"/>
              </w:rPr>
            </w:pPr>
          </w:p>
        </w:tc>
        <w:tc>
          <w:tcPr>
            <w:tcW w:w="1675" w:type="dxa"/>
            <w:vAlign w:val="center"/>
          </w:tcPr>
          <w:p w14:paraId="228CEB52" w14:textId="77777777" w:rsidR="0061583B" w:rsidRPr="001D50F2" w:rsidRDefault="0061583B" w:rsidP="00A30B9C">
            <w:pPr>
              <w:rPr>
                <w:rFonts w:cs="Arial"/>
                <w:b/>
                <w:color w:val="auto"/>
                <w:sz w:val="18"/>
                <w:lang w:val="ca-ES"/>
              </w:rPr>
            </w:pPr>
          </w:p>
        </w:tc>
      </w:tr>
    </w:tbl>
    <w:p w14:paraId="27EACDBB" w14:textId="77777777" w:rsidR="0061583B" w:rsidRPr="001D50F2" w:rsidRDefault="0061583B" w:rsidP="0061583B">
      <w:pPr>
        <w:ind w:left="-851" w:right="-772"/>
        <w:outlineLvl w:val="0"/>
        <w:rPr>
          <w:rFonts w:ascii="Arial" w:hAnsi="Arial"/>
          <w:sz w:val="18"/>
          <w:szCs w:val="20"/>
          <w:lang w:val="ca-ES"/>
        </w:rPr>
      </w:pPr>
    </w:p>
    <w:p w14:paraId="75E343B7" w14:textId="77777777" w:rsidR="0061583B" w:rsidRPr="001D50F2" w:rsidRDefault="0061583B" w:rsidP="0061583B">
      <w:pPr>
        <w:spacing w:line="276" w:lineRule="auto"/>
        <w:ind w:left="-567" w:right="-772"/>
        <w:jc w:val="both"/>
        <w:rPr>
          <w:rFonts w:ascii="Arial" w:hAnsi="Arial"/>
          <w:b/>
          <w:sz w:val="20"/>
          <w:szCs w:val="20"/>
          <w:u w:val="single"/>
          <w:lang w:val="ca-ES"/>
        </w:rPr>
      </w:pPr>
      <w:r w:rsidRPr="001D50F2">
        <w:rPr>
          <w:rFonts w:ascii="Arial" w:hAnsi="Arial"/>
          <w:b/>
          <w:sz w:val="20"/>
          <w:szCs w:val="20"/>
          <w:u w:val="single"/>
          <w:lang w:val="ca-ES"/>
        </w:rPr>
        <w:t>L’empresa que presenti una oferta amb un preu superior al preu de sortida de la licitació, quedarà automàticament exclosa del procediment.</w:t>
      </w:r>
    </w:p>
    <w:p w14:paraId="2AA9B9F2" w14:textId="77777777" w:rsidR="0061583B" w:rsidRPr="001D50F2" w:rsidRDefault="0061583B" w:rsidP="0061583B">
      <w:pPr>
        <w:spacing w:line="276" w:lineRule="auto"/>
        <w:ind w:right="-772"/>
        <w:rPr>
          <w:rFonts w:ascii="Arial" w:hAnsi="Arial"/>
          <w:b/>
          <w:sz w:val="20"/>
          <w:szCs w:val="20"/>
          <w:u w:val="single"/>
          <w:lang w:val="ca-ES"/>
        </w:rPr>
      </w:pPr>
    </w:p>
    <w:p w14:paraId="4C4F3322" w14:textId="77777777" w:rsidR="0061583B" w:rsidRPr="001D50F2" w:rsidRDefault="0061583B" w:rsidP="0061583B">
      <w:pPr>
        <w:spacing w:line="276" w:lineRule="auto"/>
        <w:ind w:left="-851" w:right="-772"/>
        <w:rPr>
          <w:rFonts w:ascii="Arial" w:hAnsi="Arial"/>
          <w:b/>
          <w:sz w:val="18"/>
          <w:szCs w:val="20"/>
          <w:u w:val="single"/>
          <w:lang w:val="ca-ES"/>
        </w:rPr>
      </w:pPr>
      <w:r w:rsidRPr="001D50F2">
        <w:rPr>
          <w:rFonts w:ascii="Arial" w:hAnsi="Arial"/>
          <w:b/>
          <w:sz w:val="20"/>
          <w:szCs w:val="20"/>
          <w:u w:val="single"/>
          <w:lang w:val="ca-ES"/>
        </w:rPr>
        <w:t>Ofe</w:t>
      </w:r>
      <w:r w:rsidRPr="001D50F2">
        <w:rPr>
          <w:rFonts w:ascii="Arial" w:hAnsi="Arial"/>
          <w:b/>
          <w:sz w:val="18"/>
          <w:szCs w:val="20"/>
          <w:u w:val="single"/>
          <w:lang w:val="ca-ES"/>
        </w:rPr>
        <w:t>rtes amb valors anormals o desproporcionats</w:t>
      </w:r>
    </w:p>
    <w:p w14:paraId="15697E5D" w14:textId="77777777" w:rsidR="0061583B" w:rsidRPr="001D50F2" w:rsidRDefault="0061583B" w:rsidP="0061583B">
      <w:pPr>
        <w:spacing w:line="276" w:lineRule="auto"/>
        <w:ind w:left="-851" w:right="-772"/>
        <w:rPr>
          <w:rFonts w:ascii="Arial" w:hAnsi="Arial"/>
          <w:sz w:val="18"/>
          <w:szCs w:val="20"/>
          <w:lang w:val="ca-ES"/>
        </w:rPr>
      </w:pPr>
    </w:p>
    <w:p w14:paraId="0B21758D" w14:textId="77777777" w:rsidR="0061583B" w:rsidRPr="001D50F2" w:rsidRDefault="0061583B" w:rsidP="0061583B">
      <w:pPr>
        <w:spacing w:line="276" w:lineRule="auto"/>
        <w:ind w:left="-851" w:right="-772"/>
        <w:jc w:val="both"/>
        <w:rPr>
          <w:rFonts w:ascii="Arial" w:hAnsi="Arial"/>
          <w:sz w:val="18"/>
          <w:szCs w:val="20"/>
          <w:lang w:val="ca-ES"/>
        </w:rPr>
      </w:pPr>
      <w:r w:rsidRPr="001D50F2">
        <w:rPr>
          <w:rFonts w:ascii="Arial" w:hAnsi="Arial"/>
          <w:sz w:val="18"/>
          <w:szCs w:val="20"/>
          <w:lang w:val="ca-ES"/>
        </w:rPr>
        <w:t>Per detectar ofertes amb valors anormals o desproporcionats s’aplicarà allò previst a l’article 149 de la LCSP. Essent el preu ofert un dels criteris objectius que serveixen de base per a l’adjudicació del contracte, es considerarà, en principi, que una oferta presenta valors anormals o desproporcionats si excedeix en un 15% o més a la mitja aritmètica dels percentatges de baixa de totes les ofertes presentades. En cas que únicament concorrin dos licitadors, es considerarà que l’oferta presenta valors anormals o desproporcionats aquella oferta que sigui inferior en més d’un 20% a l’altra. En cas que únicament concorri un licitador, es considerarà que l’oferta presenta valors anormals o desproporcionats aquella oferta que sigui inferior en més d’un 25% al pressupost de licitació.</w:t>
      </w:r>
    </w:p>
    <w:p w14:paraId="1DA76BCE" w14:textId="77777777" w:rsidR="0061583B" w:rsidRPr="001D50F2" w:rsidRDefault="0061583B" w:rsidP="0061583B">
      <w:pPr>
        <w:spacing w:line="276" w:lineRule="auto"/>
        <w:ind w:left="-851" w:right="-772"/>
        <w:jc w:val="both"/>
        <w:rPr>
          <w:rFonts w:ascii="Arial" w:hAnsi="Arial"/>
          <w:sz w:val="18"/>
          <w:szCs w:val="20"/>
          <w:lang w:val="ca-ES"/>
        </w:rPr>
      </w:pPr>
    </w:p>
    <w:p w14:paraId="3ADF7F8C" w14:textId="77777777" w:rsidR="0061583B" w:rsidRPr="001D50F2" w:rsidRDefault="0061583B" w:rsidP="0061583B">
      <w:pPr>
        <w:spacing w:line="276" w:lineRule="auto"/>
        <w:ind w:left="-851" w:right="-772"/>
        <w:jc w:val="both"/>
        <w:rPr>
          <w:rFonts w:ascii="Arial" w:hAnsi="Arial"/>
          <w:sz w:val="18"/>
          <w:szCs w:val="20"/>
          <w:lang w:val="ca-ES"/>
        </w:rPr>
      </w:pPr>
      <w:r w:rsidRPr="001D50F2">
        <w:rPr>
          <w:rFonts w:ascii="Arial" w:hAnsi="Arial"/>
          <w:sz w:val="18"/>
          <w:szCs w:val="20"/>
          <w:lang w:val="ca-ES"/>
        </w:rPr>
        <w:t xml:space="preserve">Quan es detecti que una oferta presenta valors anormals o desproporcionats, la Mesa de Contractació requerirà a les empreses que han presentat les ofertes per tal que, en un termini de deu dies hàbils a comptar des del dia següent al de la recepció del requeriment, justifiquin i desglossin de manera raonada i detallada el baix nivell del preu ofert o de costos, o qualsevol altre paràmetre en base al qual s’hagi definit el valor anormal o desproporcionat de l’oferta, mitjançant la presentació de tota la informació i documents que resultin pertinents a aquests efectes. </w:t>
      </w:r>
    </w:p>
    <w:p w14:paraId="2B2D032A" w14:textId="77777777" w:rsidR="0061583B" w:rsidRPr="001D50F2" w:rsidRDefault="0061583B" w:rsidP="0061583B">
      <w:pPr>
        <w:spacing w:line="276" w:lineRule="auto"/>
        <w:ind w:left="-851" w:right="-772"/>
        <w:jc w:val="both"/>
        <w:rPr>
          <w:rFonts w:ascii="Arial" w:hAnsi="Arial"/>
          <w:sz w:val="18"/>
          <w:szCs w:val="20"/>
          <w:lang w:val="ca-ES"/>
        </w:rPr>
      </w:pPr>
    </w:p>
    <w:p w14:paraId="78DF2BE9" w14:textId="77777777" w:rsidR="0061583B" w:rsidRPr="001D50F2" w:rsidRDefault="0061583B" w:rsidP="0061583B">
      <w:pPr>
        <w:spacing w:line="276" w:lineRule="auto"/>
        <w:ind w:left="-851" w:right="-772"/>
        <w:jc w:val="both"/>
        <w:rPr>
          <w:rFonts w:ascii="Arial" w:hAnsi="Arial"/>
          <w:sz w:val="18"/>
          <w:szCs w:val="20"/>
          <w:lang w:val="ca-ES"/>
        </w:rPr>
      </w:pPr>
      <w:r w:rsidRPr="001D50F2">
        <w:rPr>
          <w:rFonts w:ascii="Arial" w:hAnsi="Arial"/>
          <w:sz w:val="18"/>
          <w:szCs w:val="20"/>
          <w:lang w:val="ca-ES"/>
        </w:rPr>
        <w:t>Finalment, la Mesa de Contractació avaluarà tota la informació i documents proporcionada pel licitador en el termini atorgat a l’efecte, amb l’assessorament tècnic del servei corresponent i, elevarà a l’Òrgan de Contractació de forma motivada la corresponent proposta d’acceptació o rebuig de l’oferta presentada.</w:t>
      </w:r>
    </w:p>
    <w:p w14:paraId="24A478B1" w14:textId="77777777" w:rsidR="0061583B" w:rsidRPr="001D50F2" w:rsidRDefault="0061583B" w:rsidP="0061583B">
      <w:pPr>
        <w:spacing w:line="276" w:lineRule="auto"/>
        <w:ind w:left="-851" w:right="-772"/>
        <w:jc w:val="both"/>
        <w:rPr>
          <w:rFonts w:ascii="Arial" w:hAnsi="Arial"/>
          <w:sz w:val="18"/>
          <w:szCs w:val="20"/>
          <w:lang w:val="ca-ES"/>
        </w:rPr>
      </w:pPr>
    </w:p>
    <w:p w14:paraId="54B6D945" w14:textId="77777777" w:rsidR="0061583B" w:rsidRPr="001D50F2" w:rsidRDefault="0061583B" w:rsidP="0061583B">
      <w:pPr>
        <w:spacing w:line="276" w:lineRule="auto"/>
        <w:ind w:left="-851" w:right="-772"/>
        <w:jc w:val="both"/>
        <w:rPr>
          <w:rFonts w:ascii="Arial" w:hAnsi="Arial"/>
          <w:sz w:val="18"/>
          <w:szCs w:val="20"/>
          <w:lang w:val="ca-ES"/>
        </w:rPr>
      </w:pPr>
    </w:p>
    <w:p w14:paraId="05BA0409" w14:textId="77777777" w:rsidR="0061583B" w:rsidRPr="001D50F2" w:rsidRDefault="0061583B" w:rsidP="0061583B">
      <w:pPr>
        <w:spacing w:line="276" w:lineRule="auto"/>
        <w:ind w:left="-851" w:right="-772"/>
        <w:jc w:val="both"/>
        <w:rPr>
          <w:rFonts w:ascii="Arial" w:hAnsi="Arial"/>
          <w:sz w:val="18"/>
          <w:szCs w:val="20"/>
          <w:lang w:val="ca-ES"/>
        </w:rPr>
      </w:pPr>
    </w:p>
    <w:p w14:paraId="4C398A30" w14:textId="77777777" w:rsidR="0061583B" w:rsidRPr="001D50F2" w:rsidRDefault="0061583B" w:rsidP="0061583B">
      <w:pPr>
        <w:spacing w:line="276" w:lineRule="auto"/>
        <w:ind w:left="-851" w:right="-772"/>
        <w:jc w:val="both"/>
        <w:rPr>
          <w:rFonts w:ascii="Arial" w:hAnsi="Arial"/>
          <w:sz w:val="18"/>
          <w:szCs w:val="20"/>
          <w:lang w:val="ca-ES"/>
        </w:rPr>
      </w:pPr>
    </w:p>
    <w:p w14:paraId="74366A67" w14:textId="77777777" w:rsidR="00965498" w:rsidRPr="001D50F2" w:rsidRDefault="00965498" w:rsidP="00965498">
      <w:pPr>
        <w:spacing w:before="120" w:after="120" w:line="276" w:lineRule="auto"/>
        <w:ind w:left="-567" w:right="-851" w:hanging="284"/>
        <w:rPr>
          <w:rFonts w:ascii="Arial" w:hAnsi="Arial"/>
          <w:b/>
          <w:bCs/>
          <w:sz w:val="18"/>
          <w:szCs w:val="20"/>
          <w:lang w:val="ca-ES"/>
        </w:rPr>
      </w:pPr>
      <w:r w:rsidRPr="001D50F2">
        <w:rPr>
          <w:rFonts w:ascii="Arial" w:hAnsi="Arial"/>
          <w:b/>
          <w:bCs/>
          <w:sz w:val="18"/>
          <w:szCs w:val="20"/>
          <w:lang w:val="ca-ES"/>
        </w:rPr>
        <w:t>ALTRES CRITERIS AVALUABLES AUTOMÀTICAMENT:</w:t>
      </w:r>
    </w:p>
    <w:p w14:paraId="669CE27C" w14:textId="77777777" w:rsidR="00965498" w:rsidRPr="001D50F2" w:rsidRDefault="00965498" w:rsidP="00965498">
      <w:pPr>
        <w:spacing w:before="120" w:after="120" w:line="276" w:lineRule="auto"/>
        <w:ind w:left="360" w:right="-851" w:hanging="360"/>
        <w:rPr>
          <w:rFonts w:ascii="Arial" w:hAnsi="Arial"/>
          <w:sz w:val="18"/>
          <w:szCs w:val="20"/>
          <w:lang w:val="ca-ES"/>
        </w:rPr>
      </w:pPr>
    </w:p>
    <w:tbl>
      <w:tblPr>
        <w:tblStyle w:val="ICFOTABLEOK11"/>
        <w:tblW w:w="8232" w:type="dxa"/>
        <w:jc w:val="center"/>
        <w:tblLook w:val="04A0" w:firstRow="1" w:lastRow="0" w:firstColumn="1" w:lastColumn="0" w:noHBand="0" w:noVBand="1"/>
      </w:tblPr>
      <w:tblGrid>
        <w:gridCol w:w="5093"/>
        <w:gridCol w:w="1499"/>
        <w:gridCol w:w="1640"/>
      </w:tblGrid>
      <w:tr w:rsidR="00965498" w:rsidRPr="001D50F2" w14:paraId="25F49019" w14:textId="77777777" w:rsidTr="00764A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"/>
          <w:jc w:val="center"/>
        </w:trPr>
        <w:tc>
          <w:tcPr>
            <w:tcW w:w="8232" w:type="dxa"/>
            <w:gridSpan w:val="3"/>
            <w:shd w:val="clear" w:color="auto" w:fill="AEAAAA" w:themeFill="background2" w:themeFillShade="BF"/>
            <w:vAlign w:val="center"/>
          </w:tcPr>
          <w:p w14:paraId="2BA9A390" w14:textId="77777777" w:rsidR="00965498" w:rsidRPr="001D50F2" w:rsidRDefault="00965498" w:rsidP="00764A58">
            <w:pPr>
              <w:jc w:val="center"/>
              <w:rPr>
                <w:rFonts w:cs="Arial"/>
                <w:color w:val="auto"/>
                <w:sz w:val="18"/>
                <w:u w:val="single"/>
                <w:lang w:val="ca-ES"/>
              </w:rPr>
            </w:pPr>
            <w:r w:rsidRPr="001D50F2">
              <w:rPr>
                <w:rFonts w:cs="Arial"/>
                <w:color w:val="auto"/>
                <w:sz w:val="18"/>
                <w:u w:val="single"/>
                <w:lang w:val="ca-ES"/>
              </w:rPr>
              <w:t>CONCEPTE</w:t>
            </w:r>
          </w:p>
        </w:tc>
      </w:tr>
      <w:tr w:rsidR="00965498" w:rsidRPr="001D50F2" w14:paraId="6E62EDA6" w14:textId="77777777" w:rsidTr="00764A58">
        <w:trPr>
          <w:trHeight w:val="401"/>
          <w:jc w:val="center"/>
        </w:trPr>
        <w:tc>
          <w:tcPr>
            <w:tcW w:w="5093" w:type="dxa"/>
            <w:vAlign w:val="center"/>
          </w:tcPr>
          <w:p w14:paraId="3248DF2E" w14:textId="77777777" w:rsidR="00965498" w:rsidRPr="001D50F2" w:rsidRDefault="00965498" w:rsidP="00764A58">
            <w:pPr>
              <w:jc w:val="both"/>
              <w:rPr>
                <w:b/>
                <w:color w:val="auto"/>
                <w:sz w:val="18"/>
                <w:lang w:val="es-ES"/>
              </w:rPr>
            </w:pPr>
            <w:r w:rsidRPr="001D50F2">
              <w:rPr>
                <w:b/>
                <w:color w:val="auto"/>
                <w:sz w:val="18"/>
                <w:lang w:val="es-ES"/>
              </w:rPr>
              <w:t xml:space="preserve">Energia de la segona font monocromatada de raigs X </w:t>
            </w:r>
          </w:p>
          <w:p w14:paraId="30A6C838" w14:textId="77777777" w:rsidR="00965498" w:rsidRPr="001D50F2" w:rsidRDefault="00965498" w:rsidP="00764A58">
            <w:pPr>
              <w:jc w:val="both"/>
              <w:rPr>
                <w:bCs/>
                <w:color w:val="auto"/>
                <w:sz w:val="18"/>
                <w:lang w:val="es-ES"/>
              </w:rPr>
            </w:pPr>
            <w:r w:rsidRPr="001D50F2">
              <w:rPr>
                <w:bCs/>
                <w:color w:val="auto"/>
                <w:sz w:val="18"/>
                <w:lang w:val="es-ES"/>
              </w:rPr>
              <w:t>Indicar el valor que correspongui</w:t>
            </w:r>
          </w:p>
        </w:tc>
        <w:tc>
          <w:tcPr>
            <w:tcW w:w="3139" w:type="dxa"/>
            <w:gridSpan w:val="2"/>
            <w:vAlign w:val="center"/>
          </w:tcPr>
          <w:p w14:paraId="095BE463" w14:textId="77777777" w:rsidR="00965498" w:rsidRPr="001D50F2" w:rsidRDefault="00965498" w:rsidP="00764A58">
            <w:pPr>
              <w:jc w:val="center"/>
              <w:rPr>
                <w:rFonts w:cs="Arial"/>
                <w:color w:val="auto"/>
                <w:sz w:val="18"/>
                <w:lang w:val="es-ES"/>
              </w:rPr>
            </w:pPr>
            <w:r w:rsidRPr="001D50F2">
              <w:rPr>
                <w:rFonts w:cs="Arial"/>
                <w:color w:val="auto"/>
                <w:sz w:val="18"/>
                <w:lang w:val="es-ES"/>
              </w:rPr>
              <w:t>__________ eV</w:t>
            </w:r>
          </w:p>
          <w:p w14:paraId="25556DDA" w14:textId="77777777" w:rsidR="00965498" w:rsidRPr="001D50F2" w:rsidRDefault="00965498" w:rsidP="00764A58">
            <w:pPr>
              <w:jc w:val="center"/>
              <w:rPr>
                <w:rFonts w:cs="Arial"/>
                <w:color w:val="auto"/>
                <w:sz w:val="18"/>
                <w:lang w:val="es-ES"/>
              </w:rPr>
            </w:pPr>
            <w:r w:rsidRPr="001D50F2">
              <w:rPr>
                <w:rFonts w:cs="Arial"/>
                <w:color w:val="auto"/>
                <w:sz w:val="18"/>
                <w:lang w:val="es-ES"/>
              </w:rPr>
              <w:t xml:space="preserve">(el valor a indicar ha de ser </w:t>
            </w:r>
          </w:p>
          <w:p w14:paraId="59640D66" w14:textId="77777777" w:rsidR="00965498" w:rsidRPr="001D50F2" w:rsidRDefault="00965498" w:rsidP="00764A58">
            <w:pPr>
              <w:jc w:val="center"/>
              <w:rPr>
                <w:rFonts w:cs="Arial"/>
                <w:color w:val="auto"/>
                <w:sz w:val="18"/>
                <w:lang w:val="es-ES"/>
              </w:rPr>
            </w:pPr>
            <w:r w:rsidRPr="001D50F2">
              <w:rPr>
                <w:rFonts w:cs="Arial"/>
                <w:color w:val="auto"/>
                <w:sz w:val="18"/>
                <w:lang w:val="es-ES"/>
              </w:rPr>
              <w:t>superior a 2900eV)</w:t>
            </w:r>
          </w:p>
        </w:tc>
      </w:tr>
      <w:tr w:rsidR="00965498" w:rsidRPr="001D50F2" w14:paraId="4CFBF50A" w14:textId="77777777" w:rsidTr="00764A58">
        <w:trPr>
          <w:trHeight w:val="401"/>
          <w:jc w:val="center"/>
        </w:trPr>
        <w:tc>
          <w:tcPr>
            <w:tcW w:w="5093" w:type="dxa"/>
            <w:vAlign w:val="center"/>
          </w:tcPr>
          <w:p w14:paraId="6443F336" w14:textId="77777777" w:rsidR="00965498" w:rsidRPr="001D50F2" w:rsidRDefault="00965498" w:rsidP="00764A58">
            <w:pPr>
              <w:jc w:val="both"/>
              <w:rPr>
                <w:b/>
                <w:color w:val="auto"/>
                <w:sz w:val="18"/>
              </w:rPr>
            </w:pPr>
            <w:r w:rsidRPr="001D50F2">
              <w:rPr>
                <w:b/>
                <w:color w:val="auto"/>
                <w:sz w:val="18"/>
              </w:rPr>
              <w:t>Imaging amb electrons secundaris produïts amb raigs</w:t>
            </w:r>
            <w:r>
              <w:rPr>
                <w:b/>
                <w:color w:val="auto"/>
                <w:sz w:val="18"/>
              </w:rPr>
              <w:t xml:space="preserve"> X</w:t>
            </w:r>
            <w:r w:rsidRPr="001D50F2">
              <w:rPr>
                <w:b/>
                <w:color w:val="auto"/>
                <w:sz w:val="18"/>
              </w:rPr>
              <w:t xml:space="preserve"> </w:t>
            </w:r>
          </w:p>
          <w:p w14:paraId="1DD64CD7" w14:textId="77777777" w:rsidR="00965498" w:rsidRPr="001D50F2" w:rsidRDefault="00965498" w:rsidP="00764A58">
            <w:pPr>
              <w:jc w:val="both"/>
              <w:rPr>
                <w:bCs/>
                <w:color w:val="auto"/>
                <w:sz w:val="18"/>
                <w:lang w:val="es-ES"/>
              </w:rPr>
            </w:pPr>
            <w:r w:rsidRPr="001D50F2">
              <w:rPr>
                <w:bCs/>
                <w:color w:val="auto"/>
                <w:sz w:val="18"/>
                <w:lang w:val="es-ES"/>
              </w:rPr>
              <w:t>Indicar si el sistema ho permet o no</w:t>
            </w:r>
          </w:p>
        </w:tc>
        <w:tc>
          <w:tcPr>
            <w:tcW w:w="1499" w:type="dxa"/>
            <w:vAlign w:val="center"/>
          </w:tcPr>
          <w:p w14:paraId="414E8F00" w14:textId="77777777" w:rsidR="00965498" w:rsidRPr="001D50F2" w:rsidRDefault="00965498" w:rsidP="00764A58">
            <w:pPr>
              <w:jc w:val="both"/>
              <w:rPr>
                <w:rFonts w:cs="Arial"/>
                <w:color w:val="auto"/>
                <w:sz w:val="18"/>
              </w:rPr>
            </w:pPr>
            <w:r w:rsidRPr="001D50F2">
              <w:rPr>
                <w:rFonts w:cs="Arial"/>
                <w:color w:val="auto"/>
                <w:sz w:val="18"/>
              </w:rPr>
              <w:t xml:space="preserve">SÍ     ____            </w:t>
            </w:r>
          </w:p>
        </w:tc>
        <w:tc>
          <w:tcPr>
            <w:tcW w:w="1640" w:type="dxa"/>
            <w:vAlign w:val="center"/>
          </w:tcPr>
          <w:p w14:paraId="7DD0C3FE" w14:textId="77777777" w:rsidR="00965498" w:rsidRPr="001D50F2" w:rsidRDefault="00965498" w:rsidP="00764A58">
            <w:pPr>
              <w:jc w:val="both"/>
              <w:rPr>
                <w:rFonts w:cs="Arial"/>
                <w:color w:val="auto"/>
                <w:sz w:val="18"/>
              </w:rPr>
            </w:pPr>
            <w:r w:rsidRPr="001D50F2">
              <w:rPr>
                <w:rFonts w:cs="Arial"/>
                <w:color w:val="auto"/>
                <w:sz w:val="18"/>
              </w:rPr>
              <w:t>NO     _____</w:t>
            </w:r>
          </w:p>
        </w:tc>
      </w:tr>
      <w:tr w:rsidR="00965498" w:rsidRPr="001D50F2" w14:paraId="7C54FAF2" w14:textId="77777777" w:rsidTr="00764A58">
        <w:trPr>
          <w:trHeight w:val="401"/>
          <w:jc w:val="center"/>
        </w:trPr>
        <w:tc>
          <w:tcPr>
            <w:tcW w:w="5093" w:type="dxa"/>
            <w:vAlign w:val="center"/>
          </w:tcPr>
          <w:p w14:paraId="78F44D95" w14:textId="77777777" w:rsidR="00965498" w:rsidRPr="001D50F2" w:rsidRDefault="00965498" w:rsidP="00764A58">
            <w:pPr>
              <w:jc w:val="both"/>
              <w:rPr>
                <w:b/>
                <w:color w:val="auto"/>
                <w:sz w:val="18"/>
                <w:lang w:val="es-ES"/>
              </w:rPr>
            </w:pPr>
            <w:r w:rsidRPr="001D50F2">
              <w:rPr>
                <w:b/>
                <w:color w:val="auto"/>
                <w:sz w:val="18"/>
                <w:lang w:val="es-ES"/>
              </w:rPr>
              <w:t xml:space="preserve">Filtre de la font UV per mesures UPS </w:t>
            </w:r>
          </w:p>
          <w:p w14:paraId="4F513BDF" w14:textId="77777777" w:rsidR="00965498" w:rsidRPr="001D50F2" w:rsidRDefault="00965498" w:rsidP="00764A58">
            <w:pPr>
              <w:jc w:val="both"/>
              <w:rPr>
                <w:bCs/>
                <w:color w:val="auto"/>
                <w:sz w:val="18"/>
                <w:lang w:val="es-ES"/>
              </w:rPr>
            </w:pPr>
            <w:r w:rsidRPr="001D50F2">
              <w:rPr>
                <w:bCs/>
                <w:color w:val="auto"/>
                <w:sz w:val="18"/>
                <w:lang w:val="es-ES"/>
              </w:rPr>
              <w:t>Indicar si el sistema ho inclou o no</w:t>
            </w:r>
          </w:p>
        </w:tc>
        <w:tc>
          <w:tcPr>
            <w:tcW w:w="1499" w:type="dxa"/>
            <w:vAlign w:val="center"/>
          </w:tcPr>
          <w:p w14:paraId="7A72C5D5" w14:textId="77777777" w:rsidR="00965498" w:rsidRPr="001D50F2" w:rsidRDefault="00965498" w:rsidP="00764A58">
            <w:pPr>
              <w:jc w:val="both"/>
              <w:rPr>
                <w:rFonts w:cs="Arial"/>
                <w:color w:val="auto"/>
                <w:sz w:val="18"/>
                <w:lang w:val="es-ES"/>
              </w:rPr>
            </w:pPr>
            <w:r w:rsidRPr="001D50F2">
              <w:rPr>
                <w:rFonts w:cs="Arial"/>
                <w:color w:val="auto"/>
                <w:sz w:val="18"/>
              </w:rPr>
              <w:t xml:space="preserve">SÍ     ____            </w:t>
            </w:r>
          </w:p>
        </w:tc>
        <w:tc>
          <w:tcPr>
            <w:tcW w:w="1640" w:type="dxa"/>
            <w:vAlign w:val="center"/>
          </w:tcPr>
          <w:p w14:paraId="201C64D5" w14:textId="77777777" w:rsidR="00965498" w:rsidRPr="001D50F2" w:rsidRDefault="00965498" w:rsidP="00764A58">
            <w:pPr>
              <w:jc w:val="both"/>
              <w:rPr>
                <w:rFonts w:cs="Arial"/>
                <w:color w:val="auto"/>
                <w:sz w:val="18"/>
                <w:lang w:val="es-ES"/>
              </w:rPr>
            </w:pPr>
            <w:r w:rsidRPr="001D50F2">
              <w:rPr>
                <w:rFonts w:cs="Arial"/>
                <w:color w:val="auto"/>
                <w:sz w:val="18"/>
              </w:rPr>
              <w:t>NO     _____</w:t>
            </w:r>
          </w:p>
        </w:tc>
      </w:tr>
      <w:tr w:rsidR="00965498" w:rsidRPr="001D50F2" w14:paraId="17F07821" w14:textId="77777777" w:rsidTr="00764A58">
        <w:trPr>
          <w:trHeight w:val="401"/>
          <w:jc w:val="center"/>
        </w:trPr>
        <w:tc>
          <w:tcPr>
            <w:tcW w:w="5093" w:type="dxa"/>
            <w:vAlign w:val="center"/>
          </w:tcPr>
          <w:p w14:paraId="632BFF43" w14:textId="77777777" w:rsidR="00965498" w:rsidRPr="00556C4D" w:rsidRDefault="00965498" w:rsidP="00764A58">
            <w:pPr>
              <w:jc w:val="both"/>
              <w:rPr>
                <w:b/>
                <w:color w:val="auto"/>
                <w:sz w:val="18"/>
                <w:lang w:val="es-ES"/>
              </w:rPr>
            </w:pPr>
            <w:r w:rsidRPr="00556C4D">
              <w:rPr>
                <w:b/>
                <w:color w:val="auto"/>
                <w:sz w:val="18"/>
                <w:lang w:val="es-ES"/>
              </w:rPr>
              <w:t xml:space="preserve">Filtre per mesures IPES </w:t>
            </w:r>
          </w:p>
          <w:p w14:paraId="29EC962B" w14:textId="77777777" w:rsidR="00965498" w:rsidRPr="001D50F2" w:rsidRDefault="00965498" w:rsidP="00764A58">
            <w:pPr>
              <w:jc w:val="both"/>
              <w:rPr>
                <w:b/>
                <w:color w:val="auto"/>
                <w:sz w:val="18"/>
                <w:lang w:val="es-ES"/>
              </w:rPr>
            </w:pPr>
            <w:r w:rsidRPr="001D50F2">
              <w:rPr>
                <w:bCs/>
                <w:color w:val="auto"/>
                <w:sz w:val="18"/>
                <w:lang w:val="es-ES"/>
              </w:rPr>
              <w:t>Indicar si el sistema ho inclou o no</w:t>
            </w:r>
          </w:p>
        </w:tc>
        <w:tc>
          <w:tcPr>
            <w:tcW w:w="1499" w:type="dxa"/>
            <w:vAlign w:val="center"/>
          </w:tcPr>
          <w:p w14:paraId="7449A784" w14:textId="77777777" w:rsidR="00965498" w:rsidRPr="001D50F2" w:rsidRDefault="00965498" w:rsidP="00764A58">
            <w:pPr>
              <w:jc w:val="both"/>
              <w:rPr>
                <w:rFonts w:cs="Arial"/>
                <w:color w:val="auto"/>
                <w:sz w:val="18"/>
              </w:rPr>
            </w:pPr>
            <w:r w:rsidRPr="001D50F2">
              <w:rPr>
                <w:rFonts w:cs="Arial"/>
                <w:color w:val="auto"/>
                <w:sz w:val="18"/>
              </w:rPr>
              <w:t xml:space="preserve">SÍ     ____            </w:t>
            </w:r>
          </w:p>
        </w:tc>
        <w:tc>
          <w:tcPr>
            <w:tcW w:w="1640" w:type="dxa"/>
            <w:vAlign w:val="center"/>
          </w:tcPr>
          <w:p w14:paraId="48AC6020" w14:textId="77777777" w:rsidR="00965498" w:rsidRPr="001D50F2" w:rsidRDefault="00965498" w:rsidP="00764A58">
            <w:pPr>
              <w:jc w:val="both"/>
              <w:rPr>
                <w:rFonts w:cs="Arial"/>
                <w:color w:val="auto"/>
                <w:sz w:val="18"/>
              </w:rPr>
            </w:pPr>
            <w:r w:rsidRPr="001D50F2">
              <w:rPr>
                <w:rFonts w:cs="Arial"/>
                <w:color w:val="auto"/>
                <w:sz w:val="18"/>
              </w:rPr>
              <w:t>NO     _____</w:t>
            </w:r>
          </w:p>
        </w:tc>
      </w:tr>
    </w:tbl>
    <w:p w14:paraId="3D2F6440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5E25AE29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66973C99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52FCB463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43A12F01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19950891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057655EE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27CB483B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3C9EBED3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310B71C1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1F17CF6F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6F7D9263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3F65E197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428C40FC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19A5E94D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0CF3FC14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071A3B39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145EB6C7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1096A532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7E4C2BC7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4B386F79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4F194A4D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1844418B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0D93359C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637C596B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347F3D1B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1058097B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1C7070E7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20A810C2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6A9796D9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548301C2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40E76424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07F98BCD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0B74FF55" w14:textId="77777777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22741AC6" w14:textId="2F89AB99" w:rsidR="0061583B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4F88D988" w14:textId="77777777" w:rsidR="001B76B8" w:rsidRDefault="001B76B8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p w14:paraId="5B33EEED" w14:textId="77777777" w:rsidR="0061583B" w:rsidRPr="001D50F2" w:rsidRDefault="0061583B" w:rsidP="0061583B">
      <w:pPr>
        <w:spacing w:line="276" w:lineRule="auto"/>
        <w:ind w:right="-772"/>
        <w:jc w:val="both"/>
        <w:rPr>
          <w:rFonts w:ascii="Arial" w:hAnsi="Arial"/>
          <w:sz w:val="18"/>
          <w:szCs w:val="20"/>
          <w:lang w:val="ca-ES"/>
        </w:rPr>
      </w:pPr>
    </w:p>
    <w:bookmarkStart w:id="9" w:name="_Toc211842606"/>
    <w:p w14:paraId="7261E17F" w14:textId="77777777" w:rsidR="0061583B" w:rsidRPr="00FA414C" w:rsidRDefault="0061583B" w:rsidP="0061583B">
      <w:pPr>
        <w:pStyle w:val="Heading2"/>
        <w:rPr>
          <w:lang w:val="es-ES"/>
        </w:rPr>
      </w:pPr>
      <w:r w:rsidRPr="00C57EA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32DF9" wp14:editId="46F79C19">
                <wp:simplePos x="0" y="0"/>
                <wp:positionH relativeFrom="column">
                  <wp:posOffset>-150495</wp:posOffset>
                </wp:positionH>
                <wp:positionV relativeFrom="paragraph">
                  <wp:posOffset>-6123940</wp:posOffset>
                </wp:positionV>
                <wp:extent cx="3871595" cy="6350"/>
                <wp:effectExtent l="0" t="0" r="14605" b="444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1595" cy="635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28929F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85pt,-482.2pt" to="293pt,-4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" strokecolor="white" strokeweight=".25pt">
                <v:stroke joinstyle="miter"/>
              </v:line>
            </w:pict>
          </mc:Fallback>
        </mc:AlternateContent>
      </w:r>
      <w:r w:rsidRPr="00FA414C">
        <w:rPr>
          <w:lang w:val="es-ES"/>
        </w:rPr>
        <w:t>Annex núm. 4</w:t>
      </w:r>
      <w:bookmarkEnd w:id="1"/>
      <w:bookmarkEnd w:id="9"/>
    </w:p>
    <w:p w14:paraId="3014B874" w14:textId="77777777" w:rsidR="0061583B" w:rsidRDefault="0061583B" w:rsidP="0061583B">
      <w:pPr>
        <w:rPr>
          <w:lang w:val="ca-ES" w:eastAsia="es-ES"/>
        </w:rPr>
      </w:pPr>
    </w:p>
    <w:p w14:paraId="25F50299" w14:textId="77777777" w:rsidR="0061583B" w:rsidRPr="0000062A" w:rsidRDefault="0061583B" w:rsidP="0061583B">
      <w:pPr>
        <w:pStyle w:val="ICFOText"/>
        <w:rPr>
          <w:color w:val="001489"/>
          <w:sz w:val="24"/>
          <w:lang w:val="ca-ES"/>
        </w:rPr>
      </w:pPr>
      <w:r w:rsidRPr="003F037F">
        <w:rPr>
          <w:color w:val="001489"/>
          <w:sz w:val="24"/>
          <w:lang w:val="ca-ES"/>
        </w:rPr>
        <w:t>DECLARACIÓ</w:t>
      </w:r>
      <w:r w:rsidRPr="0000062A">
        <w:rPr>
          <w:color w:val="001489"/>
          <w:sz w:val="24"/>
          <w:lang w:val="ca-ES"/>
        </w:rPr>
        <w:t xml:space="preserve"> DE CONFIDENCIALITAT DE DADES I DOCUMENTS</w:t>
      </w:r>
    </w:p>
    <w:p w14:paraId="437173DC" w14:textId="77777777" w:rsidR="0061583B" w:rsidRPr="00E254C5" w:rsidRDefault="0061583B" w:rsidP="0061583B">
      <w:pPr>
        <w:ind w:left="-709" w:right="-772" w:hanging="142"/>
        <w:rPr>
          <w:rFonts w:ascii="Arial" w:hAnsi="Arial"/>
          <w:color w:val="001489"/>
          <w:sz w:val="32"/>
          <w:szCs w:val="32"/>
          <w:lang w:val="ca-ES"/>
        </w:rPr>
      </w:pPr>
    </w:p>
    <w:p w14:paraId="72769550" w14:textId="77777777" w:rsidR="0061583B" w:rsidRPr="00083B84" w:rsidRDefault="0061583B" w:rsidP="0061583B">
      <w:pPr>
        <w:pStyle w:val="ICFOText"/>
        <w:jc w:val="both"/>
        <w:rPr>
          <w:color w:val="001489"/>
          <w:lang w:val="es-ES"/>
        </w:rPr>
      </w:pPr>
      <w:r w:rsidRPr="00083B84">
        <w:rPr>
          <w:color w:val="001489"/>
          <w:lang w:val="es-ES"/>
        </w:rPr>
        <w:t>Aquest document s’haurà d’aportar OBLIGATÒRIAMENT als sobres corresponents, tot indicant la documentació que es considera que té caràcter CONFIDENCIAL</w:t>
      </w:r>
    </w:p>
    <w:p w14:paraId="4A4B0876" w14:textId="77777777" w:rsidR="0061583B" w:rsidRDefault="0061583B" w:rsidP="0061583B">
      <w:pPr>
        <w:pStyle w:val="ICFOText"/>
        <w:jc w:val="both"/>
        <w:rPr>
          <w:lang w:val="ca-ES"/>
        </w:rPr>
      </w:pPr>
    </w:p>
    <w:p w14:paraId="3B906E02" w14:textId="77777777" w:rsidR="0061583B" w:rsidRPr="00E254C5" w:rsidRDefault="0061583B" w:rsidP="0061583B">
      <w:pPr>
        <w:pStyle w:val="ICFOText"/>
        <w:jc w:val="both"/>
        <w:rPr>
          <w:lang w:val="ca-ES"/>
        </w:rPr>
      </w:pPr>
      <w:r w:rsidRPr="00E254C5">
        <w:rPr>
          <w:lang w:val="ca-ES"/>
        </w:rPr>
        <w:t xml:space="preserve">En/na _______________________, amb NIF núm. _________________ i domicili a aquests efectes a _________________, C/ _____________________________, actuant en nom i representació de l’empresa __________________________ amb NIF ________________. </w:t>
      </w:r>
    </w:p>
    <w:p w14:paraId="2ED92615" w14:textId="77777777" w:rsidR="0061583B" w:rsidRPr="00E254C5" w:rsidRDefault="0061583B" w:rsidP="0061583B">
      <w:pPr>
        <w:pStyle w:val="ICFOText"/>
        <w:jc w:val="both"/>
        <w:rPr>
          <w:rFonts w:ascii="Calibri"/>
          <w:sz w:val="22"/>
          <w:szCs w:val="22"/>
          <w:lang w:val="ca-ES"/>
        </w:rPr>
      </w:pPr>
    </w:p>
    <w:p w14:paraId="5B96C7EC" w14:textId="77777777" w:rsidR="0061583B" w:rsidRPr="00E254C5" w:rsidRDefault="0061583B" w:rsidP="0061583B">
      <w:pPr>
        <w:pStyle w:val="ICFOText"/>
        <w:jc w:val="both"/>
        <w:rPr>
          <w:lang w:val="ca-ES"/>
        </w:rPr>
      </w:pPr>
      <w:r w:rsidRPr="00E254C5">
        <w:rPr>
          <w:lang w:val="ca-ES"/>
        </w:rPr>
        <w:t xml:space="preserve">DECLARA que de la documentació presentada per l’entitat a la que represento a l’expedient de referència amb número _________ i que té per objecte la contractació de  ____________________________________, </w:t>
      </w:r>
    </w:p>
    <w:p w14:paraId="42808FD6" w14:textId="77777777" w:rsidR="0061583B" w:rsidRPr="00E254C5" w:rsidRDefault="0061583B" w:rsidP="0061583B">
      <w:pPr>
        <w:pStyle w:val="ICFOText"/>
        <w:jc w:val="both"/>
        <w:rPr>
          <w:rFonts w:ascii="Calibri"/>
          <w:b/>
          <w:sz w:val="22"/>
          <w:szCs w:val="22"/>
          <w:lang w:val="ca-ES"/>
        </w:rPr>
      </w:pPr>
    </w:p>
    <w:p w14:paraId="591ADC2F" w14:textId="77777777" w:rsidR="0061583B" w:rsidRPr="00E254C5" w:rsidRDefault="0061583B" w:rsidP="0061583B">
      <w:pPr>
        <w:pStyle w:val="ICFOText"/>
        <w:jc w:val="both"/>
        <w:rPr>
          <w:u w:val="single"/>
          <w:lang w:val="ca-ES"/>
        </w:rPr>
      </w:pPr>
      <w:r w:rsidRPr="00E254C5">
        <w:rPr>
          <w:u w:val="single"/>
          <w:lang w:val="ca-ES"/>
        </w:rPr>
        <w:t>□</w:t>
      </w:r>
      <w:r w:rsidRPr="00E254C5">
        <w:rPr>
          <w:b/>
          <w:u w:val="single"/>
          <w:lang w:val="ca-ES"/>
        </w:rPr>
        <w:t xml:space="preserve"> Té el caràcter de confidencial</w:t>
      </w:r>
      <w:r>
        <w:rPr>
          <w:rFonts w:ascii="ZWAdobeF" w:hAnsi="ZWAdobeF" w:cs="ZWAdobeF"/>
          <w:sz w:val="2"/>
          <w:szCs w:val="2"/>
          <w:lang w:val="ca-ES"/>
        </w:rPr>
        <w:t>0F</w:t>
      </w:r>
      <w:r w:rsidRPr="00E254C5">
        <w:rPr>
          <w:rStyle w:val="FootnoteReference"/>
          <w:rFonts w:cs="Arial"/>
          <w:b/>
          <w:u w:val="single"/>
          <w:lang w:val="ca-ES"/>
        </w:rPr>
        <w:footnoteReference w:id="1"/>
      </w:r>
      <w:r w:rsidRPr="00E254C5">
        <w:rPr>
          <w:b/>
          <w:u w:val="single"/>
          <w:lang w:val="ca-ES"/>
        </w:rPr>
        <w:t xml:space="preserve"> la següent documentació que es presenta als sobres següents </w:t>
      </w:r>
      <w:r w:rsidRPr="00E254C5">
        <w:rPr>
          <w:i/>
          <w:lang w:val="ca-ES"/>
        </w:rPr>
        <w:t xml:space="preserve">(Cal determinar de forma expressa i justificada els documents i/o les dades facilitades que es considerin confidencials. </w:t>
      </w:r>
      <w:r w:rsidRPr="00E254C5">
        <w:rPr>
          <w:i/>
          <w:u w:val="single"/>
          <w:lang w:val="ca-ES"/>
        </w:rPr>
        <w:t>No s’admeten declaracions genèriques</w:t>
      </w:r>
      <w:r w:rsidRPr="00E254C5">
        <w:rPr>
          <w:i/>
          <w:u w:val="single"/>
          <w:vertAlign w:val="superscript"/>
          <w:lang w:val="ca-ES"/>
        </w:rPr>
        <w:t>2</w:t>
      </w:r>
      <w:r w:rsidRPr="00E254C5">
        <w:rPr>
          <w:i/>
          <w:u w:val="single"/>
          <w:lang w:val="ca-ES"/>
        </w:rPr>
        <w:t xml:space="preserve"> o no justificades del caràcter confidencial</w:t>
      </w:r>
      <w:r w:rsidRPr="00E254C5">
        <w:rPr>
          <w:i/>
          <w:lang w:val="ca-ES"/>
        </w:rPr>
        <w:t>)</w:t>
      </w:r>
      <w:r w:rsidRPr="00E254C5">
        <w:rPr>
          <w:lang w:val="ca-ES"/>
        </w:rPr>
        <w:t>:</w:t>
      </w:r>
    </w:p>
    <w:p w14:paraId="767DCFF0" w14:textId="77777777" w:rsidR="0061583B" w:rsidRPr="00E254C5" w:rsidRDefault="0061583B" w:rsidP="0061583B">
      <w:pPr>
        <w:pStyle w:val="ICFOBullets"/>
        <w:ind w:left="-567" w:hanging="284"/>
        <w:rPr>
          <w:lang w:val="ca-ES"/>
        </w:rPr>
      </w:pPr>
      <w:r w:rsidRPr="00E254C5">
        <w:rPr>
          <w:lang w:val="ca-ES"/>
        </w:rPr>
        <w:t xml:space="preserve">DOCUMENTACIÓ ADMINISTRATIVA (Sobre </w:t>
      </w:r>
      <w:r>
        <w:rPr>
          <w:lang w:val="ca-ES"/>
        </w:rPr>
        <w:t>1</w:t>
      </w:r>
      <w:r w:rsidRPr="00E254C5">
        <w:rPr>
          <w:lang w:val="ca-ES"/>
        </w:rPr>
        <w:t>)</w:t>
      </w:r>
    </w:p>
    <w:p w14:paraId="539F145C" w14:textId="77777777" w:rsidR="0061583B" w:rsidRPr="00E254C5" w:rsidRDefault="0061583B" w:rsidP="0061583B">
      <w:pPr>
        <w:pStyle w:val="ICFOText"/>
        <w:rPr>
          <w:lang w:val="ca-ES"/>
        </w:rPr>
      </w:pPr>
      <w:r w:rsidRPr="00E254C5">
        <w:rPr>
          <w:lang w:val="ca-ES"/>
        </w:rPr>
        <w:t>-</w:t>
      </w:r>
    </w:p>
    <w:p w14:paraId="18DCF619" w14:textId="77777777" w:rsidR="0061583B" w:rsidRPr="00E254C5" w:rsidRDefault="0061583B" w:rsidP="0061583B">
      <w:pPr>
        <w:pStyle w:val="ICFOText"/>
        <w:rPr>
          <w:lang w:val="ca-ES"/>
        </w:rPr>
      </w:pPr>
    </w:p>
    <w:p w14:paraId="6FD9ED67" w14:textId="277ACD78" w:rsidR="0061583B" w:rsidRPr="00E254C5" w:rsidRDefault="0061583B" w:rsidP="0061583B">
      <w:pPr>
        <w:pStyle w:val="ICFOBullets"/>
        <w:ind w:left="-567" w:hanging="284"/>
        <w:rPr>
          <w:lang w:val="ca-ES"/>
        </w:rPr>
      </w:pPr>
      <w:r>
        <w:rPr>
          <w:lang w:val="ca-ES"/>
        </w:rPr>
        <w:t>PROPOS</w:t>
      </w:r>
      <w:r w:rsidR="000E1692">
        <w:rPr>
          <w:lang w:val="ca-ES"/>
        </w:rPr>
        <w:t>T</w:t>
      </w:r>
      <w:r>
        <w:rPr>
          <w:lang w:val="ca-ES"/>
        </w:rPr>
        <w:t>A</w:t>
      </w:r>
      <w:r w:rsidRPr="00E254C5">
        <w:rPr>
          <w:lang w:val="ca-ES"/>
        </w:rPr>
        <w:t xml:space="preserve"> TÈCNICA (Sobre </w:t>
      </w:r>
      <w:r>
        <w:rPr>
          <w:lang w:val="ca-ES"/>
        </w:rPr>
        <w:t>2</w:t>
      </w:r>
      <w:r w:rsidRPr="00E254C5">
        <w:rPr>
          <w:lang w:val="ca-ES"/>
        </w:rPr>
        <w:t>)</w:t>
      </w:r>
    </w:p>
    <w:p w14:paraId="16757DD5" w14:textId="77777777" w:rsidR="0061583B" w:rsidRPr="00E254C5" w:rsidRDefault="0061583B" w:rsidP="0061583B">
      <w:pPr>
        <w:pStyle w:val="ICFOText"/>
        <w:rPr>
          <w:lang w:val="ca-ES"/>
        </w:rPr>
      </w:pPr>
      <w:r w:rsidRPr="00E254C5">
        <w:rPr>
          <w:lang w:val="ca-ES"/>
        </w:rPr>
        <w:t>-</w:t>
      </w:r>
    </w:p>
    <w:p w14:paraId="34692022" w14:textId="77777777" w:rsidR="0061583B" w:rsidRDefault="0061583B" w:rsidP="0061583B">
      <w:pPr>
        <w:pStyle w:val="ICFOText"/>
        <w:rPr>
          <w:lang w:val="ca-ES"/>
        </w:rPr>
      </w:pPr>
    </w:p>
    <w:p w14:paraId="40028454" w14:textId="2D292AEB" w:rsidR="0061583B" w:rsidRPr="00E254C5" w:rsidRDefault="0061583B" w:rsidP="0061583B">
      <w:pPr>
        <w:pStyle w:val="ICFOBullets"/>
        <w:ind w:left="-567" w:hanging="284"/>
        <w:rPr>
          <w:lang w:val="ca-ES"/>
        </w:rPr>
      </w:pPr>
      <w:r>
        <w:rPr>
          <w:lang w:val="ca-ES"/>
        </w:rPr>
        <w:t>PROPOS</w:t>
      </w:r>
      <w:r w:rsidR="000E1692">
        <w:rPr>
          <w:lang w:val="ca-ES"/>
        </w:rPr>
        <w:t>T</w:t>
      </w:r>
      <w:r>
        <w:rPr>
          <w:lang w:val="ca-ES"/>
        </w:rPr>
        <w:t>A</w:t>
      </w:r>
      <w:r w:rsidRPr="00E254C5">
        <w:rPr>
          <w:lang w:val="ca-ES"/>
        </w:rPr>
        <w:t xml:space="preserve"> </w:t>
      </w:r>
      <w:r>
        <w:rPr>
          <w:lang w:val="ca-ES"/>
        </w:rPr>
        <w:t>CRITERIS AUTOMÀTICS</w:t>
      </w:r>
      <w:r w:rsidRPr="00E254C5">
        <w:rPr>
          <w:lang w:val="ca-ES"/>
        </w:rPr>
        <w:t xml:space="preserve"> (Sobre </w:t>
      </w:r>
      <w:r>
        <w:rPr>
          <w:lang w:val="ca-ES"/>
        </w:rPr>
        <w:t>3</w:t>
      </w:r>
      <w:r w:rsidRPr="00E254C5">
        <w:rPr>
          <w:lang w:val="ca-ES"/>
        </w:rPr>
        <w:t>)</w:t>
      </w:r>
    </w:p>
    <w:p w14:paraId="3B9B6B66" w14:textId="77777777" w:rsidR="0061583B" w:rsidRPr="00E254C5" w:rsidRDefault="0061583B" w:rsidP="0061583B">
      <w:pPr>
        <w:pStyle w:val="ICFOText"/>
        <w:rPr>
          <w:lang w:val="ca-ES"/>
        </w:rPr>
      </w:pPr>
      <w:r w:rsidRPr="00E254C5">
        <w:rPr>
          <w:lang w:val="ca-ES"/>
        </w:rPr>
        <w:t>-</w:t>
      </w:r>
    </w:p>
    <w:p w14:paraId="5473FC93" w14:textId="77777777" w:rsidR="0061583B" w:rsidRPr="00E254C5" w:rsidRDefault="0061583B" w:rsidP="0061583B">
      <w:pPr>
        <w:pStyle w:val="ICFOText"/>
        <w:rPr>
          <w:lang w:val="ca-ES"/>
        </w:rPr>
      </w:pPr>
    </w:p>
    <w:p w14:paraId="00AD690D" w14:textId="77777777" w:rsidR="0061583B" w:rsidRPr="00E254C5" w:rsidRDefault="0061583B" w:rsidP="0061583B">
      <w:pPr>
        <w:pStyle w:val="ICFOText"/>
        <w:rPr>
          <w:color w:val="000000"/>
          <w:u w:val="single"/>
          <w:lang w:val="ca-ES"/>
        </w:rPr>
      </w:pPr>
      <w:r w:rsidRPr="00E254C5">
        <w:rPr>
          <w:color w:val="000000"/>
          <w:u w:val="single"/>
          <w:lang w:val="ca-ES"/>
        </w:rPr>
        <w:t xml:space="preserve">□ Cap dels documents que consten en la meva </w:t>
      </w:r>
      <w:r>
        <w:rPr>
          <w:color w:val="000000"/>
          <w:u w:val="single"/>
          <w:lang w:val="ca-ES"/>
        </w:rPr>
        <w:t xml:space="preserve">oferta </w:t>
      </w:r>
      <w:r w:rsidRPr="00E254C5">
        <w:rPr>
          <w:color w:val="000000"/>
          <w:u w:val="single"/>
          <w:lang w:val="ca-ES"/>
        </w:rPr>
        <w:t>tenen caràcter confidencial.</w:t>
      </w:r>
    </w:p>
    <w:p w14:paraId="17A3BC71" w14:textId="77777777" w:rsidR="0061583B" w:rsidRPr="00E254C5" w:rsidRDefault="0061583B" w:rsidP="0061583B">
      <w:pPr>
        <w:pStyle w:val="ICFOText"/>
        <w:rPr>
          <w:color w:val="000000"/>
          <w:u w:val="single"/>
          <w:lang w:val="ca-ES"/>
        </w:rPr>
      </w:pPr>
    </w:p>
    <w:p w14:paraId="7F80EEAD" w14:textId="77777777" w:rsidR="0061583B" w:rsidRPr="00E254C5" w:rsidRDefault="0061583B" w:rsidP="0061583B">
      <w:pPr>
        <w:pStyle w:val="ICFOText"/>
        <w:rPr>
          <w:lang w:val="ca-ES"/>
        </w:rPr>
      </w:pPr>
      <w:r w:rsidRPr="00E254C5">
        <w:rPr>
          <w:lang w:val="ca-ES"/>
        </w:rPr>
        <w:t>En el supòsit de que no es complementi aquest document, s’entendrà que cap informació aportada pel licitador té caràcter confidencial.</w:t>
      </w:r>
    </w:p>
    <w:p w14:paraId="10514DF6" w14:textId="77777777" w:rsidR="0061583B" w:rsidRPr="00E254C5" w:rsidRDefault="0061583B" w:rsidP="0061583B">
      <w:pPr>
        <w:jc w:val="both"/>
        <w:rPr>
          <w:rFonts w:ascii="Arial" w:hAnsi="Arial" w:cs="Arial"/>
          <w:lang w:val="ca-ES"/>
        </w:rPr>
      </w:pPr>
    </w:p>
    <w:p w14:paraId="1A288FD7" w14:textId="77777777" w:rsidR="0061583B" w:rsidRPr="00E254C5" w:rsidRDefault="0061583B" w:rsidP="0061583B">
      <w:pPr>
        <w:pStyle w:val="ICFOText"/>
        <w:rPr>
          <w:lang w:val="ca-ES"/>
        </w:rPr>
      </w:pPr>
      <w:r w:rsidRPr="00E254C5">
        <w:rPr>
          <w:lang w:val="ca-ES"/>
        </w:rPr>
        <w:t>I per a que consti signo aquesta declaració responsable.</w:t>
      </w:r>
    </w:p>
    <w:p w14:paraId="2122EACC" w14:textId="77777777" w:rsidR="0061583B" w:rsidRPr="00E254C5" w:rsidRDefault="0061583B" w:rsidP="0061583B">
      <w:pPr>
        <w:pStyle w:val="ICFOText"/>
        <w:rPr>
          <w:rFonts w:ascii="Calibri" w:hAnsi="Calibri"/>
          <w:color w:val="000000"/>
          <w:sz w:val="22"/>
          <w:szCs w:val="22"/>
          <w:lang w:val="es-ES"/>
        </w:rPr>
      </w:pPr>
    </w:p>
    <w:p w14:paraId="1E48F619" w14:textId="7E8BEBA2" w:rsidR="00285FE3" w:rsidRDefault="0061583B" w:rsidP="0061583B">
      <w:pPr>
        <w:pStyle w:val="ICFOText"/>
      </w:pPr>
      <w:r w:rsidRPr="00AA49A1">
        <w:rPr>
          <w:lang w:val="es-ES"/>
        </w:rPr>
        <w:t>Data:</w:t>
      </w:r>
      <w:r w:rsidRPr="00AA49A1">
        <w:rPr>
          <w:lang w:val="es-ES"/>
        </w:rPr>
        <w:tab/>
      </w:r>
      <w:r w:rsidRPr="00AA49A1">
        <w:rPr>
          <w:lang w:val="es-ES"/>
        </w:rPr>
        <w:tab/>
      </w:r>
      <w:r w:rsidRPr="00AA49A1">
        <w:rPr>
          <w:lang w:val="es-ES"/>
        </w:rPr>
        <w:tab/>
      </w:r>
      <w:r w:rsidRPr="00AA49A1">
        <w:rPr>
          <w:lang w:val="es-ES"/>
        </w:rPr>
        <w:tab/>
      </w:r>
      <w:r w:rsidRPr="00AA49A1">
        <w:rPr>
          <w:lang w:val="es-ES"/>
        </w:rPr>
        <w:tab/>
      </w:r>
      <w:r w:rsidRPr="00AA49A1">
        <w:rPr>
          <w:lang w:val="es-ES"/>
        </w:rPr>
        <w:tab/>
      </w:r>
      <w:r w:rsidRPr="00AA49A1">
        <w:rPr>
          <w:lang w:val="es-ES"/>
        </w:rPr>
        <w:tab/>
        <w:t>Signatur</w:t>
      </w:r>
      <w:r>
        <w:rPr>
          <w:lang w:val="es-ES"/>
        </w:rPr>
        <w:t>a</w:t>
      </w:r>
      <w:r w:rsidRPr="00AA49A1">
        <w:rPr>
          <w:lang w:val="es-ES"/>
        </w:rPr>
        <w:t>:</w:t>
      </w:r>
    </w:p>
    <w:sectPr w:rsidR="00285FE3" w:rsidSect="002502EB">
      <w:headerReference w:type="default" r:id="rId7"/>
      <w:footerReference w:type="default" r:id="rId8"/>
      <w:pgSz w:w="11900" w:h="16840"/>
      <w:pgMar w:top="2478" w:right="1797" w:bottom="1560" w:left="1797" w:header="680" w:footer="47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C0A27" w14:textId="77777777" w:rsidR="0061583B" w:rsidRDefault="0061583B" w:rsidP="0061583B">
      <w:r>
        <w:separator/>
      </w:r>
    </w:p>
  </w:endnote>
  <w:endnote w:type="continuationSeparator" w:id="0">
    <w:p w14:paraId="0973C49A" w14:textId="77777777" w:rsidR="0061583B" w:rsidRDefault="0061583B" w:rsidP="00615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92B49" w14:textId="0CEEA297" w:rsidR="00DA40A1" w:rsidRPr="001625AD" w:rsidRDefault="000E1692" w:rsidP="002502EB">
    <w:pPr>
      <w:pStyle w:val="Footer"/>
      <w:ind w:left="-851" w:right="-766"/>
      <w:jc w:val="both"/>
      <w:rPr>
        <w:rFonts w:asciiTheme="majorHAnsi" w:hAnsiTheme="majorHAnsi" w:cstheme="majorHAnsi"/>
        <w:sz w:val="20"/>
      </w:rPr>
    </w:pPr>
    <w:sdt>
      <w:sdtPr>
        <w:id w:val="-1022928896"/>
        <w:docPartObj>
          <w:docPartGallery w:val="Page Numbers (Bottom of Page)"/>
          <w:docPartUnique/>
        </w:docPartObj>
      </w:sdtPr>
      <w:sdtEndPr>
        <w:rPr>
          <w:rFonts w:asciiTheme="majorHAnsi" w:hAnsiTheme="majorHAnsi" w:cstheme="majorHAnsi"/>
          <w:noProof/>
          <w:sz w:val="20"/>
        </w:rPr>
      </w:sdtEndPr>
      <w:sdtContent>
        <w:r w:rsidR="0061583B">
          <w:tab/>
        </w:r>
        <w:r w:rsidR="0061583B">
          <w:tab/>
        </w:r>
        <w:r w:rsidR="0061583B" w:rsidRPr="001625AD">
          <w:rPr>
            <w:rFonts w:asciiTheme="majorHAnsi" w:hAnsiTheme="majorHAnsi" w:cstheme="majorHAnsi"/>
            <w:sz w:val="20"/>
          </w:rPr>
          <w:fldChar w:fldCharType="begin"/>
        </w:r>
        <w:r w:rsidR="0061583B" w:rsidRPr="001625AD">
          <w:rPr>
            <w:rFonts w:asciiTheme="majorHAnsi" w:hAnsiTheme="majorHAnsi" w:cstheme="majorHAnsi"/>
            <w:sz w:val="20"/>
          </w:rPr>
          <w:instrText xml:space="preserve"> PAGE   \* MERGEFORMAT </w:instrText>
        </w:r>
        <w:r w:rsidR="0061583B" w:rsidRPr="001625AD">
          <w:rPr>
            <w:rFonts w:asciiTheme="majorHAnsi" w:hAnsiTheme="majorHAnsi" w:cstheme="majorHAnsi"/>
            <w:sz w:val="20"/>
          </w:rPr>
          <w:fldChar w:fldCharType="separate"/>
        </w:r>
        <w:r w:rsidR="0061583B">
          <w:rPr>
            <w:rFonts w:asciiTheme="majorHAnsi" w:hAnsiTheme="majorHAnsi" w:cstheme="majorHAnsi"/>
            <w:noProof/>
            <w:sz w:val="20"/>
          </w:rPr>
          <w:t>56</w:t>
        </w:r>
        <w:r w:rsidR="0061583B" w:rsidRPr="001625AD">
          <w:rPr>
            <w:rFonts w:asciiTheme="majorHAnsi" w:hAnsiTheme="majorHAnsi" w:cstheme="majorHAnsi"/>
            <w:noProof/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92FE0" w14:textId="77777777" w:rsidR="0061583B" w:rsidRDefault="0061583B" w:rsidP="0061583B">
      <w:r>
        <w:separator/>
      </w:r>
    </w:p>
  </w:footnote>
  <w:footnote w:type="continuationSeparator" w:id="0">
    <w:p w14:paraId="4080DF57" w14:textId="77777777" w:rsidR="0061583B" w:rsidRDefault="0061583B" w:rsidP="0061583B">
      <w:r>
        <w:continuationSeparator/>
      </w:r>
    </w:p>
  </w:footnote>
  <w:footnote w:id="1">
    <w:p w14:paraId="242C41A0" w14:textId="77777777" w:rsidR="0061583B" w:rsidRPr="00AA49A1" w:rsidRDefault="0061583B" w:rsidP="0061583B">
      <w:pPr>
        <w:pStyle w:val="ICFOText"/>
        <w:jc w:val="both"/>
        <w:rPr>
          <w:sz w:val="16"/>
          <w:szCs w:val="16"/>
          <w:lang w:val="ca-ES"/>
        </w:rPr>
      </w:pPr>
      <w:r w:rsidRPr="00AA49A1">
        <w:rPr>
          <w:rStyle w:val="FootnoteReference"/>
          <w:szCs w:val="16"/>
          <w:lang w:val="ca-ES"/>
        </w:rPr>
        <w:footnoteRef/>
      </w:r>
      <w:r w:rsidRPr="00AA49A1">
        <w:rPr>
          <w:sz w:val="16"/>
          <w:szCs w:val="16"/>
          <w:lang w:val="ca-ES"/>
        </w:rPr>
        <w:t xml:space="preserve"> Els documents i les dades presentats pels licitadors es poden considerar de caràcter confidencial si inclouen secrets industrials, tècnics o comercials i/o drets de propietat intel·lectual. Així mateix, també es consideraran confidencials quan la seva difusió a terceres persones pugui ser contrària als seus interessos comercials legítims i/o perjudicar la competència lleial entre les empreses del sector; o bé quan el seu tractament pugui ser contrari a les previsions de la normativa en matèria de protecció de dades de caràcter personal. </w:t>
      </w:r>
    </w:p>
    <w:p w14:paraId="50DE6919" w14:textId="77777777" w:rsidR="0061583B" w:rsidRPr="00AA49A1" w:rsidRDefault="0061583B" w:rsidP="0061583B">
      <w:pPr>
        <w:pStyle w:val="ICFOText"/>
        <w:jc w:val="both"/>
        <w:rPr>
          <w:sz w:val="16"/>
          <w:szCs w:val="16"/>
          <w:lang w:val="ca-ES"/>
        </w:rPr>
      </w:pPr>
    </w:p>
    <w:p w14:paraId="7F72B2FA" w14:textId="77777777" w:rsidR="0061583B" w:rsidRPr="00E254C5" w:rsidRDefault="0061583B" w:rsidP="0061583B">
      <w:pPr>
        <w:pStyle w:val="ICFOText"/>
        <w:jc w:val="both"/>
        <w:rPr>
          <w:lang w:val="es-ES"/>
        </w:rPr>
      </w:pPr>
      <w:r w:rsidRPr="00AA49A1">
        <w:rPr>
          <w:sz w:val="16"/>
          <w:szCs w:val="16"/>
          <w:vertAlign w:val="superscript"/>
          <w:lang w:val="ca-ES"/>
        </w:rPr>
        <w:t xml:space="preserve">2 </w:t>
      </w:r>
      <w:r w:rsidRPr="00AA49A1">
        <w:rPr>
          <w:sz w:val="16"/>
          <w:szCs w:val="16"/>
          <w:lang w:val="ca-ES"/>
        </w:rPr>
        <w:t>En cas que es realitzin declaracions genèriques de la confidencialitat dels documents</w:t>
      </w:r>
      <w:r w:rsidRPr="00AA49A1">
        <w:rPr>
          <w:iCs/>
          <w:sz w:val="16"/>
          <w:szCs w:val="16"/>
          <w:lang w:val="ca-ES"/>
        </w:rPr>
        <w:t>, serà potestat de l’òrgan de contractació decidir quina documentació es considera confidencial i quina no, d’acord amb l’establert al plec de clàusules administratives que regeixen la contractació.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ABF10" w14:textId="77777777" w:rsidR="0061583B" w:rsidRPr="00312CFA" w:rsidRDefault="0061583B" w:rsidP="0061583B">
    <w:pPr>
      <w:ind w:left="-851" w:right="-766"/>
      <w:jc w:val="right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D509803" wp14:editId="57E484B4">
          <wp:simplePos x="0" y="0"/>
          <wp:positionH relativeFrom="column">
            <wp:posOffset>-661261</wp:posOffset>
          </wp:positionH>
          <wp:positionV relativeFrom="paragraph">
            <wp:posOffset>165729</wp:posOffset>
          </wp:positionV>
          <wp:extent cx="1531602" cy="439495"/>
          <wp:effectExtent l="0" t="0" r="0" b="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169" cy="4402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74C3D085" wp14:editId="17236412">
          <wp:extent cx="3373712" cy="653946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9120" cy="658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C2D3CA" wp14:editId="2443D0A4">
              <wp:simplePos x="0" y="0"/>
              <wp:positionH relativeFrom="column">
                <wp:posOffset>-571500</wp:posOffset>
              </wp:positionH>
              <wp:positionV relativeFrom="paragraph">
                <wp:posOffset>969645</wp:posOffset>
              </wp:positionV>
              <wp:extent cx="6286500" cy="0"/>
              <wp:effectExtent l="0" t="0" r="12700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001489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B655B8" id="Straight Connector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pt,76.35pt" to="450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" strokecolor="#001489" strokeweight=".25pt">
              <v:stroke joinstyle="miter"/>
            </v:line>
          </w:pict>
        </mc:Fallback>
      </mc:AlternateContent>
    </w:r>
  </w:p>
  <w:p w14:paraId="42EED483" w14:textId="158F85BF" w:rsidR="0061583B" w:rsidRDefault="006158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B008D"/>
    <w:multiLevelType w:val="hybridMultilevel"/>
    <w:tmpl w:val="F626B45E"/>
    <w:lvl w:ilvl="0" w:tplc="FAD66788">
      <w:start w:val="1"/>
      <w:numFmt w:val="bullet"/>
      <w:pStyle w:val="ICFOBullets"/>
      <w:lvlText w:val=""/>
      <w:lvlJc w:val="left"/>
      <w:pPr>
        <w:ind w:left="360" w:hanging="360"/>
      </w:pPr>
      <w:rPr>
        <w:rFonts w:ascii="Symbol" w:hAnsi="Symbol" w:hint="default"/>
        <w:color w:val="001489"/>
      </w:rPr>
    </w:lvl>
    <w:lvl w:ilvl="1" w:tplc="04090003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83B"/>
    <w:rsid w:val="000E1692"/>
    <w:rsid w:val="001B23B9"/>
    <w:rsid w:val="001B76B8"/>
    <w:rsid w:val="00285FE3"/>
    <w:rsid w:val="0061583B"/>
    <w:rsid w:val="00965498"/>
    <w:rsid w:val="00B9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DF33"/>
  <w15:chartTrackingRefBased/>
  <w15:docId w15:val="{2A425E8E-BA31-4805-B035-08630C437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83B"/>
    <w:pPr>
      <w:spacing w:after="0" w:line="240" w:lineRule="auto"/>
    </w:pPr>
    <w:rPr>
      <w:rFonts w:eastAsiaTheme="minorEastAsia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583B"/>
    <w:pPr>
      <w:keepNext/>
      <w:keepLines/>
      <w:overflowPunct w:val="0"/>
      <w:autoSpaceDE w:val="0"/>
      <w:autoSpaceDN w:val="0"/>
      <w:adjustRightInd w:val="0"/>
      <w:spacing w:before="40"/>
      <w:jc w:val="both"/>
      <w:textAlignment w:val="baseline"/>
      <w:outlineLvl w:val="1"/>
    </w:pPr>
    <w:rPr>
      <w:rFonts w:ascii="Arial" w:eastAsiaTheme="majorEastAsia" w:hAnsi="Arial" w:cstheme="majorBidi"/>
      <w:b/>
      <w:color w:val="001489"/>
      <w:sz w:val="20"/>
      <w:szCs w:val="26"/>
      <w:lang w:val="ca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1583B"/>
    <w:rPr>
      <w:rFonts w:ascii="Arial" w:eastAsiaTheme="majorEastAsia" w:hAnsi="Arial" w:cstheme="majorBidi"/>
      <w:b/>
      <w:color w:val="001489"/>
      <w:sz w:val="20"/>
      <w:szCs w:val="26"/>
      <w:lang w:val="ca-ES" w:eastAsia="es-ES"/>
    </w:rPr>
  </w:style>
  <w:style w:type="paragraph" w:customStyle="1" w:styleId="ICFOText">
    <w:name w:val="ICFO Text"/>
    <w:basedOn w:val="Normal"/>
    <w:qFormat/>
    <w:rsid w:val="0061583B"/>
    <w:pPr>
      <w:spacing w:line="276" w:lineRule="auto"/>
      <w:ind w:left="-851" w:right="-772"/>
    </w:pPr>
    <w:rPr>
      <w:rFonts w:ascii="Arial" w:hAnsi="Arial"/>
      <w:sz w:val="20"/>
      <w:szCs w:val="20"/>
    </w:rPr>
  </w:style>
  <w:style w:type="paragraph" w:customStyle="1" w:styleId="ICFOBullets">
    <w:name w:val="ICFO Bullets"/>
    <w:basedOn w:val="Normal"/>
    <w:qFormat/>
    <w:rsid w:val="0061583B"/>
    <w:pPr>
      <w:numPr>
        <w:numId w:val="1"/>
      </w:numPr>
      <w:spacing w:before="120" w:after="120" w:line="276" w:lineRule="auto"/>
      <w:ind w:right="-851"/>
    </w:pPr>
    <w:rPr>
      <w:rFonts w:ascii="Arial" w:hAnsi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158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83B"/>
    <w:rPr>
      <w:rFonts w:eastAsiaTheme="minorEastAsia"/>
      <w:sz w:val="24"/>
      <w:szCs w:val="24"/>
    </w:rPr>
  </w:style>
  <w:style w:type="character" w:styleId="FootnoteReference">
    <w:name w:val="footnote reference"/>
    <w:rsid w:val="0061583B"/>
    <w:rPr>
      <w:position w:val="6"/>
      <w:sz w:val="16"/>
    </w:rPr>
  </w:style>
  <w:style w:type="table" w:customStyle="1" w:styleId="ICFOTABLEOK2">
    <w:name w:val="ICFO TABLE OK2"/>
    <w:basedOn w:val="TableNormal"/>
    <w:next w:val="TableGrid"/>
    <w:uiPriority w:val="39"/>
    <w:rsid w:val="0061583B"/>
    <w:pPr>
      <w:spacing w:after="0" w:line="240" w:lineRule="auto"/>
    </w:pPr>
    <w:rPr>
      <w:rFonts w:ascii="Arial" w:eastAsiaTheme="minorEastAsia" w:hAnsi="Arial"/>
      <w:color w:val="001489"/>
      <w:sz w:val="20"/>
      <w:szCs w:val="24"/>
    </w:rPr>
    <w:tblPr>
      <w:tblBorders>
        <w:top w:val="single" w:sz="8" w:space="0" w:color="001489"/>
        <w:left w:val="single" w:sz="8" w:space="0" w:color="001489"/>
        <w:bottom w:val="single" w:sz="8" w:space="0" w:color="001489"/>
        <w:right w:val="single" w:sz="8" w:space="0" w:color="001489"/>
        <w:insideH w:val="single" w:sz="8" w:space="0" w:color="001489"/>
        <w:insideV w:val="single" w:sz="8" w:space="0" w:color="001489"/>
      </w:tblBorders>
    </w:tblPr>
    <w:tblStylePr w:type="firstRow">
      <w:rPr>
        <w:rFonts w:ascii="Arial" w:hAnsi="Arial"/>
      </w:rPr>
    </w:tblStylePr>
  </w:style>
  <w:style w:type="table" w:customStyle="1" w:styleId="ICFOTABLEOK11">
    <w:name w:val="ICFO TABLE OK11"/>
    <w:basedOn w:val="TableNormal"/>
    <w:next w:val="TableGrid"/>
    <w:uiPriority w:val="39"/>
    <w:rsid w:val="0061583B"/>
    <w:pPr>
      <w:spacing w:after="0" w:line="240" w:lineRule="auto"/>
    </w:pPr>
    <w:rPr>
      <w:rFonts w:ascii="Arial" w:eastAsiaTheme="minorEastAsia" w:hAnsi="Arial"/>
      <w:color w:val="001489"/>
      <w:sz w:val="20"/>
      <w:szCs w:val="24"/>
    </w:rPr>
    <w:tblPr>
      <w:tblBorders>
        <w:top w:val="single" w:sz="8" w:space="0" w:color="001489"/>
        <w:left w:val="single" w:sz="8" w:space="0" w:color="001489"/>
        <w:bottom w:val="single" w:sz="8" w:space="0" w:color="001489"/>
        <w:right w:val="single" w:sz="8" w:space="0" w:color="001489"/>
        <w:insideH w:val="single" w:sz="8" w:space="0" w:color="001489"/>
        <w:insideV w:val="single" w:sz="8" w:space="0" w:color="001489"/>
      </w:tblBorders>
    </w:tblPr>
    <w:tblStylePr w:type="firstRow">
      <w:rPr>
        <w:rFonts w:ascii="Arial" w:hAnsi="Arial"/>
      </w:rPr>
    </w:tblStylePr>
  </w:style>
  <w:style w:type="table" w:styleId="TableGrid">
    <w:name w:val="Table Grid"/>
    <w:basedOn w:val="TableNormal"/>
    <w:uiPriority w:val="39"/>
    <w:rsid w:val="00615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58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83B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742</Words>
  <Characters>4230</Characters>
  <Application>Microsoft Office Word</Application>
  <DocSecurity>0</DocSecurity>
  <Lines>35</Lines>
  <Paragraphs>9</Paragraphs>
  <ScaleCrop>false</ScaleCrop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Amat Carrillo</dc:creator>
  <cp:keywords/>
  <dc:description/>
  <cp:lastModifiedBy>Melania Amat Carrillo</cp:lastModifiedBy>
  <cp:revision>6</cp:revision>
  <dcterms:created xsi:type="dcterms:W3CDTF">2025-10-20T10:14:00Z</dcterms:created>
  <dcterms:modified xsi:type="dcterms:W3CDTF">2025-10-23T19:34:00Z</dcterms:modified>
</cp:coreProperties>
</file>