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3D2C" w14:textId="77777777" w:rsidR="00DD30C7" w:rsidRPr="00DD30C7" w:rsidRDefault="00DD30C7" w:rsidP="00DD30C7">
      <w:pPr>
        <w:spacing w:line="240" w:lineRule="auto"/>
        <w:rPr>
          <w:rFonts w:ascii="Formata Regular" w:hAnsi="Formata Regular"/>
          <w:b/>
          <w:bCs/>
          <w:sz w:val="21"/>
          <w:szCs w:val="21"/>
        </w:rPr>
      </w:pPr>
      <w:r w:rsidRPr="00DD30C7">
        <w:rPr>
          <w:rFonts w:ascii="Formata Regular" w:hAnsi="Formata Regular"/>
          <w:b/>
          <w:bCs/>
          <w:sz w:val="21"/>
          <w:szCs w:val="21"/>
        </w:rPr>
        <w:t>ANNEX 1  DECLARACIÓ RESPONSABLE</w:t>
      </w:r>
    </w:p>
    <w:p w14:paraId="014C867B" w14:textId="1C2C47BF" w:rsidR="00DD30C7" w:rsidRPr="00DD30C7" w:rsidRDefault="00DD30C7" w:rsidP="00DD30C7">
      <w:pPr>
        <w:spacing w:line="240" w:lineRule="auto"/>
        <w:jc w:val="both"/>
        <w:rPr>
          <w:rFonts w:ascii="Formata Regular" w:hAnsi="Formata Regular"/>
          <w:sz w:val="21"/>
          <w:szCs w:val="21"/>
        </w:rPr>
      </w:pPr>
      <w:r w:rsidRPr="00DD30C7">
        <w:rPr>
          <w:rFonts w:ascii="Formata Regular" w:hAnsi="Formata Regular"/>
          <w:sz w:val="21"/>
          <w:szCs w:val="21"/>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amb número d’expedient RC_2025_0020 ”</w:t>
      </w:r>
      <w:r w:rsidRPr="00DD30C7">
        <w:rPr>
          <w:rFonts w:ascii="Formata Regular" w:hAnsi="Formata Regular"/>
          <w:b/>
          <w:bCs/>
          <w:sz w:val="21"/>
          <w:szCs w:val="21"/>
        </w:rPr>
        <w:t>Subministrament i instal·lació de proteccions a les tanques de les instal·lacions esportives gestionades per Reus Esport i Lleure SA”</w:t>
      </w:r>
      <w:r w:rsidRPr="00DD30C7">
        <w:rPr>
          <w:rFonts w:ascii="Formata Regular" w:hAnsi="Formata Regular"/>
          <w:sz w:val="21"/>
          <w:szCs w:val="21"/>
        </w:rPr>
        <w:t xml:space="preserve"> declaro responsablement:</w:t>
      </w:r>
    </w:p>
    <w:p w14:paraId="370968D5"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està facultat/</w:t>
      </w:r>
      <w:proofErr w:type="spellStart"/>
      <w:r w:rsidRPr="00DD30C7">
        <w:rPr>
          <w:rFonts w:ascii="Formata Regular" w:hAnsi="Formata Regular"/>
          <w:sz w:val="21"/>
          <w:szCs w:val="21"/>
        </w:rPr>
        <w:t>ada</w:t>
      </w:r>
      <w:proofErr w:type="spellEnd"/>
      <w:r w:rsidRPr="00DD30C7">
        <w:rPr>
          <w:rFonts w:ascii="Formata Regular" w:hAnsi="Formata Regular"/>
          <w:sz w:val="21"/>
          <w:szCs w:val="21"/>
        </w:rPr>
        <w:t xml:space="preserve"> per contractar amb RELLSA, ja que té la capacitat d’obrar, l’habilitació empresarial o professional i la solvència econòmica i financera així com la solvència tècnica o professional o, si s’escau, la classificació empresarial, requerida en el Plec de clàusules administratives particulars i no es troba compresa en cap de les circumstàncies de prohibició per contractar establertes en els articles 65 a 97 de la LCSP.</w:t>
      </w:r>
    </w:p>
    <w:p w14:paraId="609065B4" w14:textId="77777777" w:rsidR="00DD30C7" w:rsidRDefault="00DD30C7" w:rsidP="00DD30C7">
      <w:pPr>
        <w:pStyle w:val="Prrafodelista"/>
        <w:tabs>
          <w:tab w:val="left" w:pos="284"/>
        </w:tabs>
        <w:spacing w:line="240" w:lineRule="auto"/>
        <w:ind w:left="0"/>
        <w:jc w:val="both"/>
        <w:rPr>
          <w:rFonts w:ascii="Formata Regular" w:hAnsi="Formata Regular"/>
          <w:sz w:val="21"/>
          <w:szCs w:val="21"/>
        </w:rPr>
      </w:pPr>
    </w:p>
    <w:p w14:paraId="20EE7EB9" w14:textId="173A31A8"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està al corrent en el compliment de les seves obligacions tributàries i amb la Seguretat Social, de conformitat amb el que estableix l’article 71.1 d) de la LCSP i els articles 13 i 14 del Reglament general de la Llei de contractes de les Administracions Públiques, aprovat pel Reial decret 1098/2001, de 12 d’octubre</w:t>
      </w:r>
      <w:r>
        <w:rPr>
          <w:rFonts w:ascii="Formata Regular" w:hAnsi="Formata Regular"/>
          <w:sz w:val="21"/>
          <w:szCs w:val="21"/>
        </w:rPr>
        <w:t>.</w:t>
      </w:r>
    </w:p>
    <w:p w14:paraId="7880354D" w14:textId="77777777" w:rsidR="00DD30C7" w:rsidRPr="00DD30C7" w:rsidRDefault="00DD30C7" w:rsidP="00DD30C7">
      <w:pPr>
        <w:pStyle w:val="Prrafodelista"/>
        <w:spacing w:line="240" w:lineRule="auto"/>
        <w:rPr>
          <w:rFonts w:ascii="Formata Regular" w:hAnsi="Formata Regular"/>
          <w:sz w:val="21"/>
          <w:szCs w:val="21"/>
        </w:rPr>
      </w:pPr>
    </w:p>
    <w:p w14:paraId="74720E9E"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com a signant d’aquesta declaració tinc capacitat suficient, en la representació amb la qual actuo, per comparèixer i signar aquesta declaració i la resta de documentació requerida per contractar, inclosa l’oferta econòmica</w:t>
      </w:r>
    </w:p>
    <w:p w14:paraId="56A7ACF9" w14:textId="77777777" w:rsidR="00DD30C7" w:rsidRPr="00DD30C7" w:rsidRDefault="00DD30C7" w:rsidP="00DD30C7">
      <w:pPr>
        <w:pStyle w:val="Prrafodelista"/>
        <w:spacing w:line="240" w:lineRule="auto"/>
        <w:rPr>
          <w:rFonts w:ascii="Formata Regular" w:hAnsi="Formata Regular"/>
          <w:sz w:val="21"/>
          <w:szCs w:val="21"/>
        </w:rPr>
      </w:pPr>
    </w:p>
    <w:p w14:paraId="6785E5B6"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la informació i documents aportats en tots els sobres són de contingut absolutament cert.</w:t>
      </w:r>
    </w:p>
    <w:p w14:paraId="16CA71B4" w14:textId="77777777" w:rsidR="00DD30C7" w:rsidRPr="00DD30C7" w:rsidRDefault="00DD30C7" w:rsidP="00DD30C7">
      <w:pPr>
        <w:pStyle w:val="Prrafodelista"/>
        <w:spacing w:line="240" w:lineRule="auto"/>
        <w:rPr>
          <w:rFonts w:ascii="Formata Regular" w:hAnsi="Formata Regular"/>
          <w:sz w:val="21"/>
          <w:szCs w:val="21"/>
        </w:rPr>
      </w:pPr>
    </w:p>
    <w:p w14:paraId="228459E0"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autoritza a l’òrgan de contractació a obtenir directament dels òrgans administratius competents les dades o documents registrals i els relatius a les obligacions tributàries i amb la Seguretat Social que es requereixin per procedir, si s’escau, a l’adjudicació del contracte i en cas que l’òrgan no pugui accedir les aportarà.</w:t>
      </w:r>
    </w:p>
    <w:p w14:paraId="4A78B520" w14:textId="77777777" w:rsidR="00DD30C7" w:rsidRPr="00DD30C7" w:rsidRDefault="00DD30C7" w:rsidP="00DD30C7">
      <w:pPr>
        <w:pStyle w:val="Prrafodelista"/>
        <w:spacing w:line="240" w:lineRule="auto"/>
        <w:rPr>
          <w:rFonts w:ascii="Formata Regular" w:hAnsi="Formata Regular"/>
          <w:sz w:val="21"/>
          <w:szCs w:val="21"/>
        </w:rPr>
      </w:pPr>
    </w:p>
    <w:p w14:paraId="4C8652B7"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 (indicar SÍ/NO) està inscrit en el Registre de Licitadors de la Generalitat de Catalunya i/o de l’Administració General de l’Estat i que les dades que hi consten no han experimentat cap variació</w:t>
      </w:r>
      <w:r>
        <w:rPr>
          <w:rFonts w:ascii="Formata Regular" w:hAnsi="Formata Regular"/>
          <w:sz w:val="21"/>
          <w:szCs w:val="21"/>
        </w:rPr>
        <w:t>.</w:t>
      </w:r>
    </w:p>
    <w:p w14:paraId="582006A7" w14:textId="77777777" w:rsidR="00DD30C7" w:rsidRPr="00DD30C7" w:rsidRDefault="00DD30C7" w:rsidP="00DD30C7">
      <w:pPr>
        <w:pStyle w:val="Prrafodelista"/>
        <w:spacing w:line="240" w:lineRule="auto"/>
        <w:rPr>
          <w:rFonts w:ascii="Formata Regular" w:hAnsi="Formata Regular"/>
          <w:sz w:val="21"/>
          <w:szCs w:val="21"/>
        </w:rPr>
      </w:pPr>
    </w:p>
    <w:p w14:paraId="318C3604"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l’empresa ........ (indicar SÍ/NO) recorrerà a solvència externa, i que en cas afirmatiu, compta amb el compromís per escrit de les entitats corresponents per a disposar dels seus recursos i capacitats per a utilitzar-los en l’execució del contracte.</w:t>
      </w:r>
    </w:p>
    <w:p w14:paraId="6B00F844" w14:textId="77777777" w:rsidR="00DD30C7" w:rsidRPr="00DD30C7" w:rsidRDefault="00DD30C7" w:rsidP="00DD30C7">
      <w:pPr>
        <w:pStyle w:val="Prrafodelista"/>
        <w:spacing w:line="240" w:lineRule="auto"/>
        <w:rPr>
          <w:rFonts w:ascii="Formata Regular" w:hAnsi="Formata Regular"/>
          <w:sz w:val="21"/>
          <w:szCs w:val="21"/>
        </w:rPr>
      </w:pPr>
    </w:p>
    <w:p w14:paraId="76A826D4"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 xml:space="preserve">Que, en el seu cas, declara comprometre’s a adscriure a l’execució del contracte determinats mitjans materials i/o personals, quan així es requereixi. </w:t>
      </w:r>
    </w:p>
    <w:p w14:paraId="2BE697A4" w14:textId="77777777" w:rsidR="00DD30C7" w:rsidRPr="00DD30C7" w:rsidRDefault="00DD30C7" w:rsidP="00DD30C7">
      <w:pPr>
        <w:pStyle w:val="Prrafodelista"/>
        <w:spacing w:line="240" w:lineRule="auto"/>
        <w:rPr>
          <w:rFonts w:ascii="Formata Regular" w:hAnsi="Formata Regular"/>
          <w:sz w:val="21"/>
          <w:szCs w:val="21"/>
        </w:rPr>
      </w:pPr>
    </w:p>
    <w:p w14:paraId="71B919C8"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la plantilla de l’empresa ........... (indicar SÍ/NO) està integrada per un nombre de persones treballadores amb discapacitat no inferior al 2%, o que s’ha adoptat alguna de les mesures alternatives previstes en l’article 2 del Reial decret 364/2005, de 8 d’abril.</w:t>
      </w:r>
    </w:p>
    <w:p w14:paraId="651F0863" w14:textId="77777777" w:rsidR="00DD30C7" w:rsidRPr="00DD30C7" w:rsidRDefault="00DD30C7" w:rsidP="00DD30C7">
      <w:pPr>
        <w:pStyle w:val="Prrafodelista"/>
        <w:spacing w:line="240" w:lineRule="auto"/>
        <w:rPr>
          <w:rFonts w:ascii="Formata Regular" w:hAnsi="Formata Regular"/>
          <w:sz w:val="21"/>
          <w:szCs w:val="21"/>
        </w:rPr>
      </w:pPr>
    </w:p>
    <w:p w14:paraId="02AA69D9"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l’empresa (indicar SÍ/NO) ......... disposa  del corresponent pla d’igualtat entre les dones i els homes.</w:t>
      </w:r>
    </w:p>
    <w:p w14:paraId="5EAB5943" w14:textId="77777777" w:rsidR="00DD30C7" w:rsidRPr="00DD30C7" w:rsidRDefault="00DD30C7" w:rsidP="00DD30C7">
      <w:pPr>
        <w:pStyle w:val="Prrafodelista"/>
        <w:spacing w:line="240" w:lineRule="auto"/>
        <w:rPr>
          <w:rFonts w:ascii="Formata Regular" w:hAnsi="Formata Regular"/>
          <w:sz w:val="21"/>
          <w:szCs w:val="21"/>
        </w:rPr>
      </w:pPr>
    </w:p>
    <w:p w14:paraId="3E2ABE66"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lastRenderedPageBreak/>
        <w:t>Que, essent una empresa estrangera, es sotmetrà als jutjats i tribunals espanyols de qualsevol ordre per a totes les incidències que puguin sorgir del contracte, amb renúncia expressa del fur propi.</w:t>
      </w:r>
    </w:p>
    <w:p w14:paraId="08D72560" w14:textId="77777777" w:rsidR="00DD30C7" w:rsidRPr="00DD30C7" w:rsidRDefault="00DD30C7" w:rsidP="00DD30C7">
      <w:pPr>
        <w:pStyle w:val="Prrafodelista"/>
        <w:spacing w:line="240" w:lineRule="auto"/>
        <w:rPr>
          <w:rFonts w:ascii="Formata Regular" w:hAnsi="Formata Regular"/>
          <w:sz w:val="21"/>
          <w:szCs w:val="21"/>
        </w:rPr>
      </w:pPr>
    </w:p>
    <w:p w14:paraId="4E0FBD8A"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en cas de ser una empresa estrangera d’Estats no membres de la Unió Europea, declaro que disposo d’una sucursal oberta a Espanya i que s’han designat persones apoderades o representants per a les seves operacions i consten inscrites en el Registre Mercantil, quan així es requereixi.</w:t>
      </w:r>
    </w:p>
    <w:p w14:paraId="4CE73F0F" w14:textId="77777777" w:rsidR="00DD30C7" w:rsidRPr="00DD30C7" w:rsidRDefault="00DD30C7" w:rsidP="00DD30C7">
      <w:pPr>
        <w:pStyle w:val="Prrafodelista"/>
        <w:spacing w:line="240" w:lineRule="auto"/>
        <w:rPr>
          <w:rFonts w:ascii="Formata Regular" w:hAnsi="Formata Regular"/>
          <w:sz w:val="21"/>
          <w:szCs w:val="21"/>
        </w:rPr>
      </w:pPr>
    </w:p>
    <w:p w14:paraId="132E6CC6"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en el cas que formulin ofertes empreses vinculades, el grup empresarial a què pertanyen és .................... (indicar les empreses que el componen).</w:t>
      </w:r>
    </w:p>
    <w:p w14:paraId="770FA8BD" w14:textId="77777777" w:rsidR="00DD30C7" w:rsidRPr="00DD30C7" w:rsidRDefault="00DD30C7" w:rsidP="00DD30C7">
      <w:pPr>
        <w:pStyle w:val="Prrafodelista"/>
        <w:spacing w:line="240" w:lineRule="auto"/>
        <w:rPr>
          <w:rFonts w:ascii="Formata Regular" w:hAnsi="Formata Regular"/>
          <w:sz w:val="21"/>
          <w:szCs w:val="21"/>
        </w:rPr>
      </w:pPr>
    </w:p>
    <w:p w14:paraId="0F4B3CBB"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54658D47" w14:textId="77777777" w:rsidR="00DD30C7" w:rsidRPr="00DD30C7" w:rsidRDefault="00DD30C7" w:rsidP="00DD30C7">
      <w:pPr>
        <w:pStyle w:val="Prrafodelista"/>
        <w:spacing w:line="240" w:lineRule="auto"/>
        <w:rPr>
          <w:rFonts w:ascii="Formata Regular" w:hAnsi="Formata Regular"/>
          <w:sz w:val="21"/>
          <w:szCs w:val="21"/>
        </w:rPr>
      </w:pPr>
    </w:p>
    <w:p w14:paraId="7D76C432" w14:textId="77777777"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la informació i documents aportats en la licitació són de contingut absolutament cert.</w:t>
      </w:r>
    </w:p>
    <w:p w14:paraId="5051A7BA" w14:textId="77777777" w:rsidR="00DD30C7" w:rsidRPr="00DD30C7" w:rsidRDefault="00DD30C7" w:rsidP="00DD30C7">
      <w:pPr>
        <w:pStyle w:val="Prrafodelista"/>
        <w:spacing w:line="240" w:lineRule="auto"/>
        <w:rPr>
          <w:rFonts w:ascii="Formata Regular" w:hAnsi="Formata Regular"/>
          <w:sz w:val="21"/>
          <w:szCs w:val="21"/>
        </w:rPr>
      </w:pPr>
    </w:p>
    <w:p w14:paraId="0F1CCC09" w14:textId="6522A73D" w:rsidR="00DD30C7" w:rsidRP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l’adreça de correu electrònic on rebre els avisos de les posades a disposició de les notificacions electròniques mitjançant el servei e-NOTUM; la persona autoritzada a accedir a les notificacions electròniques; el número de telèfon mòbil on rebre els avisos esmentats, per accedir a les notificacions; és:</w:t>
      </w:r>
    </w:p>
    <w:tbl>
      <w:tblPr>
        <w:tblW w:w="9003" w:type="dxa"/>
        <w:tblLayout w:type="fixed"/>
        <w:tblCellMar>
          <w:left w:w="10" w:type="dxa"/>
          <w:right w:w="10" w:type="dxa"/>
        </w:tblCellMar>
        <w:tblLook w:val="04A0" w:firstRow="1" w:lastRow="0" w:firstColumn="1" w:lastColumn="0" w:noHBand="0" w:noVBand="1"/>
      </w:tblPr>
      <w:tblGrid>
        <w:gridCol w:w="1982"/>
        <w:gridCol w:w="1559"/>
        <w:gridCol w:w="2835"/>
        <w:gridCol w:w="2627"/>
      </w:tblGrid>
      <w:tr w:rsidR="00DD30C7" w:rsidRPr="00DD30C7" w14:paraId="6F95705C" w14:textId="77777777" w:rsidTr="008438D8">
        <w:tblPrEx>
          <w:tblCellMar>
            <w:top w:w="0" w:type="dxa"/>
            <w:bottom w:w="0" w:type="dxa"/>
          </w:tblCellMar>
        </w:tblPrEx>
        <w:trPr>
          <w:trHeight w:val="149"/>
        </w:trPr>
        <w:tc>
          <w:tcPr>
            <w:tcW w:w="1982" w:type="dxa"/>
            <w:tcBorders>
              <w:top w:val="single" w:sz="2" w:space="0" w:color="000000"/>
              <w:left w:val="single" w:sz="2" w:space="0" w:color="000000"/>
              <w:bottom w:val="single" w:sz="2" w:space="0" w:color="000000"/>
            </w:tcBorders>
            <w:tcMar>
              <w:top w:w="55" w:type="dxa"/>
              <w:left w:w="55" w:type="dxa"/>
              <w:bottom w:w="55" w:type="dxa"/>
              <w:right w:w="55" w:type="dxa"/>
            </w:tcMar>
          </w:tcPr>
          <w:p w14:paraId="5ECC357B" w14:textId="77777777" w:rsidR="00DD30C7" w:rsidRPr="00DD30C7" w:rsidRDefault="00DD30C7" w:rsidP="00DD30C7">
            <w:pPr>
              <w:spacing w:line="240" w:lineRule="auto"/>
              <w:jc w:val="both"/>
              <w:rPr>
                <w:rFonts w:ascii="Formata Regular" w:hAnsi="Formata Regular"/>
                <w:sz w:val="21"/>
                <w:szCs w:val="21"/>
              </w:rPr>
            </w:pPr>
            <w:r w:rsidRPr="00DD30C7">
              <w:rPr>
                <w:rFonts w:ascii="Formata Regular" w:hAnsi="Formata Regular"/>
                <w:sz w:val="21"/>
                <w:szCs w:val="21"/>
              </w:rPr>
              <w:t>Nom i Cognoms</w:t>
            </w:r>
          </w:p>
        </w:tc>
        <w:tc>
          <w:tcPr>
            <w:tcW w:w="1559" w:type="dxa"/>
            <w:tcBorders>
              <w:top w:val="single" w:sz="2" w:space="0" w:color="000000"/>
              <w:left w:val="single" w:sz="2" w:space="0" w:color="000000"/>
              <w:bottom w:val="single" w:sz="2" w:space="0" w:color="000000"/>
            </w:tcBorders>
            <w:tcMar>
              <w:top w:w="55" w:type="dxa"/>
              <w:left w:w="55" w:type="dxa"/>
              <w:bottom w:w="55" w:type="dxa"/>
              <w:right w:w="55" w:type="dxa"/>
            </w:tcMar>
          </w:tcPr>
          <w:p w14:paraId="5B2CA312" w14:textId="77777777" w:rsidR="00DD30C7" w:rsidRPr="00DD30C7" w:rsidRDefault="00DD30C7" w:rsidP="00DD30C7">
            <w:pPr>
              <w:spacing w:line="240" w:lineRule="auto"/>
              <w:jc w:val="both"/>
              <w:rPr>
                <w:rFonts w:ascii="Formata Regular" w:hAnsi="Formata Regular"/>
                <w:sz w:val="21"/>
                <w:szCs w:val="21"/>
              </w:rPr>
            </w:pPr>
            <w:r w:rsidRPr="00DD30C7">
              <w:rPr>
                <w:rFonts w:ascii="Formata Regular" w:hAnsi="Formata Regular"/>
                <w:sz w:val="21"/>
                <w:szCs w:val="21"/>
              </w:rPr>
              <w:t>NIF</w:t>
            </w:r>
          </w:p>
        </w:tc>
        <w:tc>
          <w:tcPr>
            <w:tcW w:w="2835" w:type="dxa"/>
            <w:tcBorders>
              <w:top w:val="single" w:sz="2" w:space="0" w:color="000000"/>
              <w:left w:val="single" w:sz="2" w:space="0" w:color="000000"/>
              <w:bottom w:val="single" w:sz="2" w:space="0" w:color="000000"/>
            </w:tcBorders>
            <w:tcMar>
              <w:top w:w="55" w:type="dxa"/>
              <w:left w:w="55" w:type="dxa"/>
              <w:bottom w:w="55" w:type="dxa"/>
              <w:right w:w="55" w:type="dxa"/>
            </w:tcMar>
          </w:tcPr>
          <w:p w14:paraId="5A78DF40" w14:textId="77777777" w:rsidR="00DD30C7" w:rsidRPr="00DD30C7" w:rsidRDefault="00DD30C7" w:rsidP="00DD30C7">
            <w:pPr>
              <w:spacing w:line="240" w:lineRule="auto"/>
              <w:jc w:val="both"/>
              <w:rPr>
                <w:rFonts w:ascii="Formata Regular" w:hAnsi="Formata Regular"/>
                <w:sz w:val="21"/>
                <w:szCs w:val="21"/>
              </w:rPr>
            </w:pPr>
            <w:r w:rsidRPr="00DD30C7">
              <w:rPr>
                <w:rFonts w:ascii="Formata Regular" w:hAnsi="Formata Regular"/>
                <w:sz w:val="21"/>
                <w:szCs w:val="21"/>
              </w:rPr>
              <w:t>Adreça de correu electrònic</w:t>
            </w:r>
          </w:p>
        </w:tc>
        <w:tc>
          <w:tcPr>
            <w:tcW w:w="262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A1981CC" w14:textId="77777777" w:rsidR="00DD30C7" w:rsidRPr="00DD30C7" w:rsidRDefault="00DD30C7" w:rsidP="00DD30C7">
            <w:pPr>
              <w:spacing w:line="240" w:lineRule="auto"/>
              <w:jc w:val="both"/>
              <w:rPr>
                <w:rFonts w:ascii="Formata Regular" w:hAnsi="Formata Regular"/>
                <w:sz w:val="21"/>
                <w:szCs w:val="21"/>
              </w:rPr>
            </w:pPr>
            <w:r w:rsidRPr="00DD30C7">
              <w:rPr>
                <w:rFonts w:ascii="Formata Regular" w:hAnsi="Formata Regular"/>
                <w:sz w:val="21"/>
                <w:szCs w:val="21"/>
              </w:rPr>
              <w:t>Número de telèfon mòbil</w:t>
            </w:r>
          </w:p>
        </w:tc>
      </w:tr>
      <w:tr w:rsidR="00DD30C7" w:rsidRPr="00DD30C7" w14:paraId="566A6AD5" w14:textId="77777777" w:rsidTr="008438D8">
        <w:tblPrEx>
          <w:tblCellMar>
            <w:top w:w="0" w:type="dxa"/>
            <w:bottom w:w="0" w:type="dxa"/>
          </w:tblCellMar>
        </w:tblPrEx>
        <w:tc>
          <w:tcPr>
            <w:tcW w:w="1982" w:type="dxa"/>
            <w:tcBorders>
              <w:left w:val="single" w:sz="2" w:space="0" w:color="000000"/>
              <w:bottom w:val="single" w:sz="2" w:space="0" w:color="000000"/>
            </w:tcBorders>
            <w:tcMar>
              <w:top w:w="55" w:type="dxa"/>
              <w:left w:w="55" w:type="dxa"/>
              <w:bottom w:w="55" w:type="dxa"/>
              <w:right w:w="55" w:type="dxa"/>
            </w:tcMar>
          </w:tcPr>
          <w:p w14:paraId="53045FEC" w14:textId="77777777" w:rsidR="00DD30C7" w:rsidRPr="00DD30C7" w:rsidRDefault="00DD30C7" w:rsidP="00DD30C7">
            <w:pPr>
              <w:spacing w:line="240" w:lineRule="auto"/>
              <w:jc w:val="both"/>
              <w:rPr>
                <w:rFonts w:ascii="Formata Regular" w:hAnsi="Formata Regular"/>
                <w:sz w:val="21"/>
                <w:szCs w:val="21"/>
              </w:rPr>
            </w:pPr>
          </w:p>
        </w:tc>
        <w:tc>
          <w:tcPr>
            <w:tcW w:w="1559" w:type="dxa"/>
            <w:tcBorders>
              <w:left w:val="single" w:sz="2" w:space="0" w:color="000000"/>
              <w:bottom w:val="single" w:sz="2" w:space="0" w:color="000000"/>
            </w:tcBorders>
            <w:tcMar>
              <w:top w:w="55" w:type="dxa"/>
              <w:left w:w="55" w:type="dxa"/>
              <w:bottom w:w="55" w:type="dxa"/>
              <w:right w:w="55" w:type="dxa"/>
            </w:tcMar>
          </w:tcPr>
          <w:p w14:paraId="69E0CD27" w14:textId="77777777" w:rsidR="00DD30C7" w:rsidRPr="00DD30C7" w:rsidRDefault="00DD30C7" w:rsidP="00DD30C7">
            <w:pPr>
              <w:spacing w:line="240" w:lineRule="auto"/>
              <w:jc w:val="both"/>
              <w:rPr>
                <w:rFonts w:ascii="Formata Regular" w:hAnsi="Formata Regular"/>
                <w:sz w:val="21"/>
                <w:szCs w:val="21"/>
              </w:rPr>
            </w:pPr>
          </w:p>
        </w:tc>
        <w:tc>
          <w:tcPr>
            <w:tcW w:w="2835" w:type="dxa"/>
            <w:tcBorders>
              <w:left w:val="single" w:sz="2" w:space="0" w:color="000000"/>
              <w:bottom w:val="single" w:sz="2" w:space="0" w:color="000000"/>
            </w:tcBorders>
            <w:tcMar>
              <w:top w:w="55" w:type="dxa"/>
              <w:left w:w="55" w:type="dxa"/>
              <w:bottom w:w="55" w:type="dxa"/>
              <w:right w:w="55" w:type="dxa"/>
            </w:tcMar>
          </w:tcPr>
          <w:p w14:paraId="702B4B00" w14:textId="77777777" w:rsidR="00DD30C7" w:rsidRPr="00DD30C7" w:rsidRDefault="00DD30C7" w:rsidP="00DD30C7">
            <w:pPr>
              <w:spacing w:line="240" w:lineRule="auto"/>
              <w:jc w:val="both"/>
              <w:rPr>
                <w:rFonts w:ascii="Formata Regular" w:hAnsi="Formata Regular"/>
                <w:sz w:val="21"/>
                <w:szCs w:val="21"/>
              </w:rPr>
            </w:pPr>
          </w:p>
        </w:tc>
        <w:tc>
          <w:tcPr>
            <w:tcW w:w="26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7E9262D" w14:textId="77777777" w:rsidR="00DD30C7" w:rsidRPr="00DD30C7" w:rsidRDefault="00DD30C7" w:rsidP="00DD30C7">
            <w:pPr>
              <w:spacing w:line="240" w:lineRule="auto"/>
              <w:jc w:val="both"/>
              <w:rPr>
                <w:rFonts w:ascii="Formata Regular" w:hAnsi="Formata Regular"/>
                <w:sz w:val="21"/>
                <w:szCs w:val="21"/>
              </w:rPr>
            </w:pPr>
          </w:p>
        </w:tc>
      </w:tr>
    </w:tbl>
    <w:p w14:paraId="4B914917" w14:textId="77777777" w:rsidR="00DD30C7" w:rsidRPr="00DD30C7" w:rsidRDefault="00DD30C7" w:rsidP="00DD30C7">
      <w:pPr>
        <w:spacing w:line="240" w:lineRule="auto"/>
        <w:jc w:val="both"/>
        <w:rPr>
          <w:rFonts w:ascii="Formata Regular" w:hAnsi="Formata Regular"/>
          <w:sz w:val="21"/>
          <w:szCs w:val="21"/>
        </w:rPr>
      </w:pPr>
    </w:p>
    <w:p w14:paraId="6C22271B" w14:textId="0FCE4E59" w:rsidR="00DD30C7" w:rsidRDefault="00DD30C7" w:rsidP="00DD30C7">
      <w:pPr>
        <w:pStyle w:val="Prrafodelista"/>
        <w:numPr>
          <w:ilvl w:val="0"/>
          <w:numId w:val="2"/>
        </w:numPr>
        <w:tabs>
          <w:tab w:val="left" w:pos="284"/>
        </w:tabs>
        <w:spacing w:line="240" w:lineRule="auto"/>
        <w:ind w:left="0" w:firstLine="0"/>
        <w:jc w:val="both"/>
        <w:rPr>
          <w:rFonts w:ascii="Formata Regular" w:hAnsi="Formata Regular"/>
          <w:sz w:val="21"/>
          <w:szCs w:val="21"/>
        </w:rPr>
      </w:pPr>
      <w:r w:rsidRPr="00DD30C7">
        <w:rPr>
          <w:rFonts w:ascii="Formata Regular" w:hAnsi="Formata Regular"/>
          <w:sz w:val="21"/>
          <w:szCs w:val="21"/>
        </w:rPr>
        <w:t>Que com a signant d’aquesta declaració té capacitat suficient, en la representació amb la qual actua, per comparèixer i signar aquesta declaració i la resta de documentació requerida per contractar, inclosa l’oferta econòmica.</w:t>
      </w:r>
    </w:p>
    <w:p w14:paraId="3BF874D4" w14:textId="77777777" w:rsidR="00DD30C7" w:rsidRPr="00DD30C7" w:rsidRDefault="00DD30C7" w:rsidP="00DD30C7">
      <w:pPr>
        <w:pStyle w:val="Prrafodelista"/>
        <w:tabs>
          <w:tab w:val="left" w:pos="284"/>
        </w:tabs>
        <w:spacing w:line="240" w:lineRule="auto"/>
        <w:ind w:left="0"/>
        <w:jc w:val="both"/>
        <w:rPr>
          <w:rFonts w:ascii="Formata Regular" w:hAnsi="Formata Regular"/>
          <w:sz w:val="21"/>
          <w:szCs w:val="21"/>
        </w:rPr>
      </w:pPr>
    </w:p>
    <w:p w14:paraId="754334C3" w14:textId="77777777" w:rsidR="00DD30C7" w:rsidRPr="00DD30C7" w:rsidRDefault="00DD30C7" w:rsidP="00DD30C7">
      <w:pPr>
        <w:spacing w:line="240" w:lineRule="auto"/>
        <w:jc w:val="both"/>
        <w:rPr>
          <w:rFonts w:ascii="Formata Regular" w:hAnsi="Formata Regular"/>
          <w:sz w:val="21"/>
          <w:szCs w:val="21"/>
        </w:rPr>
      </w:pPr>
      <w:r w:rsidRPr="00DD30C7">
        <w:rPr>
          <w:rFonts w:ascii="Formata Regular" w:hAnsi="Formata Regular"/>
          <w:sz w:val="21"/>
          <w:szCs w:val="21"/>
        </w:rPr>
        <w:t xml:space="preserve">I per què consti, signo aquesta declaració responsable. </w:t>
      </w:r>
    </w:p>
    <w:p w14:paraId="2E4C03B8" w14:textId="77777777" w:rsidR="00DD30C7" w:rsidRPr="00DD30C7" w:rsidRDefault="00DD30C7" w:rsidP="00DD30C7">
      <w:pPr>
        <w:spacing w:line="240" w:lineRule="auto"/>
        <w:jc w:val="both"/>
        <w:rPr>
          <w:rFonts w:ascii="Formata Regular" w:hAnsi="Formata Regular"/>
          <w:b/>
          <w:bCs/>
          <w:sz w:val="21"/>
          <w:szCs w:val="21"/>
        </w:rPr>
      </w:pPr>
    </w:p>
    <w:p w14:paraId="6E286AAD" w14:textId="2D15DC83" w:rsidR="00755579" w:rsidRPr="00DD30C7" w:rsidRDefault="00DD30C7" w:rsidP="00DD30C7">
      <w:pPr>
        <w:spacing w:line="240" w:lineRule="auto"/>
        <w:jc w:val="both"/>
        <w:rPr>
          <w:rFonts w:ascii="Formata Regular" w:hAnsi="Formata Regular"/>
          <w:sz w:val="21"/>
          <w:szCs w:val="21"/>
        </w:rPr>
      </w:pPr>
      <w:r w:rsidRPr="00DD30C7">
        <w:rPr>
          <w:rFonts w:ascii="Formata Regular" w:hAnsi="Formata Regular"/>
          <w:b/>
          <w:bCs/>
          <w:sz w:val="21"/>
          <w:szCs w:val="21"/>
        </w:rPr>
        <w:t>Signatura electr</w:t>
      </w:r>
      <w:r>
        <w:rPr>
          <w:rFonts w:ascii="Formata Regular" w:hAnsi="Formata Regular"/>
          <w:b/>
          <w:bCs/>
          <w:sz w:val="21"/>
          <w:szCs w:val="21"/>
        </w:rPr>
        <w:t>ònica</w:t>
      </w:r>
    </w:p>
    <w:sectPr w:rsidR="00755579" w:rsidRPr="00DD30C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2B55" w14:textId="77777777" w:rsidR="00DD30C7" w:rsidRDefault="00DD30C7" w:rsidP="00DD30C7">
      <w:pPr>
        <w:spacing w:after="0" w:line="240" w:lineRule="auto"/>
      </w:pPr>
      <w:r>
        <w:separator/>
      </w:r>
    </w:p>
  </w:endnote>
  <w:endnote w:type="continuationSeparator" w:id="0">
    <w:p w14:paraId="0885BF50" w14:textId="77777777" w:rsidR="00DD30C7" w:rsidRDefault="00DD30C7" w:rsidP="00DD3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mata Regular">
    <w:panose1 w:val="020B0500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E59D" w14:textId="77777777" w:rsidR="00DD30C7" w:rsidRDefault="00DD30C7">
    <w:pPr>
      <w:pStyle w:val="Piedepgina"/>
      <w:jc w:val="right"/>
    </w:pPr>
    <w:r>
      <w:fldChar w:fldCharType="begin"/>
    </w:r>
    <w:r>
      <w:instrText xml:space="preserve"> PAGE </w:instrText>
    </w:r>
    <w:r>
      <w:fldChar w:fldCharType="separate"/>
    </w:r>
    <w:r>
      <w:t>4</w:t>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96E6" w14:textId="77777777" w:rsidR="00DD30C7" w:rsidRDefault="00DD30C7" w:rsidP="00DD30C7">
      <w:pPr>
        <w:spacing w:after="0" w:line="240" w:lineRule="auto"/>
      </w:pPr>
      <w:r>
        <w:separator/>
      </w:r>
    </w:p>
  </w:footnote>
  <w:footnote w:type="continuationSeparator" w:id="0">
    <w:p w14:paraId="0596ECED" w14:textId="77777777" w:rsidR="00DD30C7" w:rsidRDefault="00DD30C7" w:rsidP="00DD3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2AD2"/>
    <w:multiLevelType w:val="hybridMultilevel"/>
    <w:tmpl w:val="F24ABB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8661158"/>
    <w:multiLevelType w:val="multilevel"/>
    <w:tmpl w:val="00CC10E6"/>
    <w:lvl w:ilvl="0">
      <w:numFmt w:val="bullet"/>
      <w:lvlText w:val="-"/>
      <w:lvlJc w:val="left"/>
      <w:pPr>
        <w:ind w:left="720" w:hanging="360"/>
      </w:pPr>
      <w:rPr>
        <w:rFonts w:ascii="Formata Regular" w:eastAsia="Arial" w:hAnsi="Formata Regular" w:cs="Arial"/>
        <w:color w:val="000000"/>
        <w:sz w:val="2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55039890">
    <w:abstractNumId w:val="1"/>
  </w:num>
  <w:num w:numId="2" w16cid:durableId="100166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C7"/>
    <w:rsid w:val="000A120C"/>
    <w:rsid w:val="00755579"/>
    <w:rsid w:val="00DD30C7"/>
    <w:rsid w:val="00E77DE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6825E"/>
  <w15:chartTrackingRefBased/>
  <w15:docId w15:val="{B97E2B8B-B650-4344-A1C6-68FCC15B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3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3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30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30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30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30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30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30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30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30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30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30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30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30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30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30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30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30C7"/>
    <w:rPr>
      <w:rFonts w:eastAsiaTheme="majorEastAsia" w:cstheme="majorBidi"/>
      <w:color w:val="272727" w:themeColor="text1" w:themeTint="D8"/>
    </w:rPr>
  </w:style>
  <w:style w:type="paragraph" w:styleId="Ttulo">
    <w:name w:val="Title"/>
    <w:basedOn w:val="Normal"/>
    <w:next w:val="Normal"/>
    <w:link w:val="TtuloCar"/>
    <w:uiPriority w:val="10"/>
    <w:qFormat/>
    <w:rsid w:val="00DD3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30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30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30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30C7"/>
    <w:pPr>
      <w:spacing w:before="160"/>
      <w:jc w:val="center"/>
    </w:pPr>
    <w:rPr>
      <w:i/>
      <w:iCs/>
      <w:color w:val="404040" w:themeColor="text1" w:themeTint="BF"/>
    </w:rPr>
  </w:style>
  <w:style w:type="character" w:customStyle="1" w:styleId="CitaCar">
    <w:name w:val="Cita Car"/>
    <w:basedOn w:val="Fuentedeprrafopredeter"/>
    <w:link w:val="Cita"/>
    <w:uiPriority w:val="29"/>
    <w:rsid w:val="00DD30C7"/>
    <w:rPr>
      <w:i/>
      <w:iCs/>
      <w:color w:val="404040" w:themeColor="text1" w:themeTint="BF"/>
    </w:rPr>
  </w:style>
  <w:style w:type="paragraph" w:styleId="Prrafodelista">
    <w:name w:val="List Paragraph"/>
    <w:basedOn w:val="Normal"/>
    <w:uiPriority w:val="34"/>
    <w:qFormat/>
    <w:rsid w:val="00DD30C7"/>
    <w:pPr>
      <w:ind w:left="720"/>
      <w:contextualSpacing/>
    </w:pPr>
  </w:style>
  <w:style w:type="character" w:styleId="nfasisintenso">
    <w:name w:val="Intense Emphasis"/>
    <w:basedOn w:val="Fuentedeprrafopredeter"/>
    <w:uiPriority w:val="21"/>
    <w:qFormat/>
    <w:rsid w:val="00DD30C7"/>
    <w:rPr>
      <w:i/>
      <w:iCs/>
      <w:color w:val="0F4761" w:themeColor="accent1" w:themeShade="BF"/>
    </w:rPr>
  </w:style>
  <w:style w:type="paragraph" w:styleId="Citadestacada">
    <w:name w:val="Intense Quote"/>
    <w:basedOn w:val="Normal"/>
    <w:next w:val="Normal"/>
    <w:link w:val="CitadestacadaCar"/>
    <w:uiPriority w:val="30"/>
    <w:qFormat/>
    <w:rsid w:val="00DD3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30C7"/>
    <w:rPr>
      <w:i/>
      <w:iCs/>
      <w:color w:val="0F4761" w:themeColor="accent1" w:themeShade="BF"/>
    </w:rPr>
  </w:style>
  <w:style w:type="character" w:styleId="Referenciaintensa">
    <w:name w:val="Intense Reference"/>
    <w:basedOn w:val="Fuentedeprrafopredeter"/>
    <w:uiPriority w:val="32"/>
    <w:qFormat/>
    <w:rsid w:val="00DD30C7"/>
    <w:rPr>
      <w:b/>
      <w:bCs/>
      <w:smallCaps/>
      <w:color w:val="0F4761" w:themeColor="accent1" w:themeShade="BF"/>
      <w:spacing w:val="5"/>
    </w:rPr>
  </w:style>
  <w:style w:type="paragraph" w:styleId="Piedepgina">
    <w:name w:val="footer"/>
    <w:basedOn w:val="Normal"/>
    <w:link w:val="PiedepginaCar"/>
    <w:uiPriority w:val="99"/>
    <w:unhideWhenUsed/>
    <w:rsid w:val="00DD30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30C7"/>
  </w:style>
  <w:style w:type="paragraph" w:styleId="Encabezado">
    <w:name w:val="header"/>
    <w:basedOn w:val="Normal"/>
    <w:link w:val="EncabezadoCar"/>
    <w:uiPriority w:val="99"/>
    <w:unhideWhenUsed/>
    <w:rsid w:val="00DD30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Guasch Boqué, Guillem</dc:creator>
  <cp:keywords/>
  <dc:description/>
  <cp:lastModifiedBy>Guasch Boqué, Guillem</cp:lastModifiedBy>
  <cp:revision>1</cp:revision>
  <dcterms:created xsi:type="dcterms:W3CDTF">2025-10-21T06:36:00Z</dcterms:created>
  <dcterms:modified xsi:type="dcterms:W3CDTF">2025-10-21T06:42:00Z</dcterms:modified>
</cp:coreProperties>
</file>