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C241" w14:textId="2C3CDB48" w:rsidR="00740C7E" w:rsidRPr="0009680C" w:rsidRDefault="00740C7E" w:rsidP="00740C7E">
      <w:pPr>
        <w:jc w:val="both"/>
        <w:rPr>
          <w:rStyle w:val="markedcontent"/>
          <w:rFonts w:ascii="Arial" w:hAnsi="Arial" w:cs="Arial"/>
          <w:b/>
          <w:bCs/>
          <w:u w:val="single"/>
          <w:lang w:val="ca-ES"/>
        </w:rPr>
      </w:pPr>
      <w:r w:rsidRPr="005B2B71">
        <w:rPr>
          <w:rStyle w:val="markedcontent"/>
          <w:rFonts w:ascii="Arial" w:hAnsi="Arial" w:cs="Arial"/>
          <w:b/>
          <w:bCs/>
          <w:u w:val="single"/>
          <w:lang w:val="ca-ES"/>
        </w:rPr>
        <w:t>ANNEX 4</w:t>
      </w:r>
      <w:r w:rsidR="00200AE9">
        <w:rPr>
          <w:rStyle w:val="markedcontent"/>
          <w:rFonts w:ascii="Arial" w:hAnsi="Arial" w:cs="Arial"/>
          <w:b/>
          <w:bCs/>
          <w:u w:val="single"/>
          <w:lang w:val="ca-ES"/>
        </w:rPr>
        <w:t xml:space="preserve"> - </w:t>
      </w:r>
      <w:r w:rsidRPr="0009680C">
        <w:rPr>
          <w:rStyle w:val="markedcontent"/>
          <w:rFonts w:ascii="Arial" w:hAnsi="Arial" w:cs="Arial"/>
          <w:b/>
          <w:bCs/>
          <w:u w:val="single"/>
          <w:lang w:val="ca-ES"/>
        </w:rPr>
        <w:t>MODEL DECLARACIÓ DE COMPROMÍS EN RELACIÓ AMB L’EXECUCIÓ D’ACTUACIONS DEL PLA DE RECUPERACIÓ, TRANSFORMACIÓ I RESILIÈNCIA (PRTR)</w:t>
      </w:r>
    </w:p>
    <w:p w14:paraId="2D44FEB9" w14:textId="77777777" w:rsidR="00740C7E" w:rsidRDefault="00740C7E" w:rsidP="00740C7E">
      <w:pPr>
        <w:jc w:val="both"/>
        <w:rPr>
          <w:rStyle w:val="markedcontent"/>
          <w:rFonts w:ascii="Arial" w:hAnsi="Arial" w:cs="Arial"/>
          <w:lang w:val="ca-ES"/>
        </w:rPr>
      </w:pPr>
    </w:p>
    <w:p w14:paraId="4AECC125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Style w:val="markedcontent"/>
          <w:rFonts w:ascii="Arial" w:hAnsi="Arial" w:cs="Arial"/>
          <w:lang w:val="ca-ES"/>
        </w:rPr>
        <w:t>El/la Sr./</w:t>
      </w:r>
      <w:proofErr w:type="spellStart"/>
      <w:r w:rsidRPr="0009680C">
        <w:rPr>
          <w:rStyle w:val="markedcontent"/>
          <w:rFonts w:ascii="Arial" w:hAnsi="Arial" w:cs="Arial"/>
          <w:lang w:val="ca-ES"/>
        </w:rPr>
        <w:t>Sra</w:t>
      </w:r>
      <w:proofErr w:type="spellEnd"/>
      <w:r w:rsidRPr="0009680C">
        <w:rPr>
          <w:rStyle w:val="markedcontent"/>
          <w:rFonts w:ascii="Arial" w:hAnsi="Arial" w:cs="Arial"/>
          <w:lang w:val="ca-ES"/>
        </w:rPr>
        <w:t xml:space="preserve"> ................................, amb DNI .................., com a </w:t>
      </w:r>
      <w:r>
        <w:rPr>
          <w:rStyle w:val="markedcontent"/>
          <w:rFonts w:ascii="Arial" w:hAnsi="Arial" w:cs="Arial"/>
          <w:lang w:val="ca-ES"/>
        </w:rPr>
        <w:t xml:space="preserve">titular de l’òrgan/ Conseller Delegat/da / Gerent </w:t>
      </w:r>
      <w:r w:rsidRPr="0009680C">
        <w:rPr>
          <w:rStyle w:val="markedcontent"/>
          <w:rFonts w:ascii="Arial" w:hAnsi="Arial" w:cs="Arial"/>
          <w:lang w:val="ca-ES"/>
        </w:rPr>
        <w:t>de l’entitat ............................., amb NIF ........................... i amb domicili fisca</w:t>
      </w:r>
      <w:r>
        <w:rPr>
          <w:rStyle w:val="markedcontent"/>
          <w:rFonts w:ascii="Arial" w:hAnsi="Arial" w:cs="Arial"/>
          <w:lang w:val="ca-ES"/>
        </w:rPr>
        <w:t xml:space="preserve">l a </w:t>
      </w:r>
      <w:r w:rsidRPr="0009680C">
        <w:rPr>
          <w:rStyle w:val="markedcontent"/>
          <w:rFonts w:ascii="Arial" w:hAnsi="Arial" w:cs="Arial"/>
          <w:lang w:val="ca-ES"/>
        </w:rPr>
        <w:t>..........................................................................................................,</w:t>
      </w:r>
      <w:r>
        <w:rPr>
          <w:rStyle w:val="markedcontent"/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en la condició d'òrgan responsable/òrgan gestor/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 xml:space="preserve">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AB3849">
        <w:rPr>
          <w:rFonts w:ascii="Arial" w:hAnsi="Arial" w:cs="Arial"/>
          <w:b/>
          <w:bCs/>
          <w:lang w:val="ca-ES"/>
        </w:rPr>
        <w:t xml:space="preserve">Component 14 </w:t>
      </w:r>
      <w:r w:rsidRPr="005B2B71">
        <w:rPr>
          <w:rFonts w:ascii="Arial" w:hAnsi="Arial" w:cs="Arial"/>
          <w:b/>
          <w:bCs/>
          <w:lang w:val="ca-ES"/>
        </w:rPr>
        <w:t>“</w:t>
      </w:r>
      <w:proofErr w:type="spellStart"/>
      <w:r w:rsidRPr="005B2B71">
        <w:rPr>
          <w:rFonts w:ascii="Arial" w:hAnsi="Arial" w:cs="Arial"/>
          <w:b/>
          <w:bCs/>
          <w:lang w:val="ca-ES"/>
        </w:rPr>
        <w:t>Plan</w:t>
      </w:r>
      <w:proofErr w:type="spellEnd"/>
      <w:r w:rsidRPr="005B2B71">
        <w:rPr>
          <w:rFonts w:ascii="Arial" w:hAnsi="Arial" w:cs="Arial"/>
          <w:b/>
          <w:bCs/>
          <w:lang w:val="ca-ES"/>
        </w:rPr>
        <w:t xml:space="preserve"> de </w:t>
      </w:r>
      <w:proofErr w:type="spellStart"/>
      <w:r w:rsidRPr="005B2B71">
        <w:rPr>
          <w:rFonts w:ascii="Arial" w:hAnsi="Arial" w:cs="Arial"/>
          <w:b/>
          <w:bCs/>
          <w:lang w:val="ca-ES"/>
        </w:rPr>
        <w:t>modernización</w:t>
      </w:r>
      <w:proofErr w:type="spellEnd"/>
      <w:r w:rsidRPr="005B2B71">
        <w:rPr>
          <w:rFonts w:ascii="Arial" w:hAnsi="Arial" w:cs="Arial"/>
          <w:b/>
          <w:bCs/>
          <w:lang w:val="ca-ES"/>
        </w:rPr>
        <w:t xml:space="preserve"> y </w:t>
      </w:r>
      <w:proofErr w:type="spellStart"/>
      <w:r w:rsidRPr="005B2B71">
        <w:rPr>
          <w:rFonts w:ascii="Arial" w:hAnsi="Arial" w:cs="Arial"/>
          <w:b/>
          <w:bCs/>
          <w:lang w:val="ca-ES"/>
        </w:rPr>
        <w:t>competitividad</w:t>
      </w:r>
      <w:proofErr w:type="spellEnd"/>
      <w:r w:rsidRPr="005B2B71">
        <w:rPr>
          <w:rFonts w:ascii="Arial" w:hAnsi="Arial" w:cs="Arial"/>
          <w:b/>
          <w:bCs/>
          <w:lang w:val="ca-ES"/>
        </w:rPr>
        <w:t>”</w:t>
      </w:r>
      <w:r w:rsidRPr="005B2B71">
        <w:rPr>
          <w:rFonts w:ascii="Arial" w:hAnsi="Arial" w:cs="Arial"/>
          <w:lang w:val="ca-ES"/>
        </w:rPr>
        <w:t xml:space="preserve"> del sector </w:t>
      </w:r>
      <w:r w:rsidRPr="0009680C">
        <w:rPr>
          <w:rFonts w:ascii="Arial" w:hAnsi="Arial" w:cs="Arial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detectar el frau, la corrupció i els conflictes d'interès, comunicant, si escau, a les autoritats que escaigui els incompliments observats.</w:t>
      </w:r>
    </w:p>
    <w:p w14:paraId="77BA7C48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09680C">
        <w:rPr>
          <w:rFonts w:ascii="Arial" w:hAnsi="Arial" w:cs="Arial"/>
          <w:i/>
          <w:iCs/>
          <w:lang w:val="ca-ES"/>
        </w:rPr>
        <w:t>do no significant harm</w:t>
      </w:r>
      <w:r w:rsidRPr="0009680C">
        <w:rPr>
          <w:rFonts w:ascii="Arial" w:hAnsi="Arial" w:cs="Arial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483EE02D" w14:textId="77777777" w:rsidR="00740C7E" w:rsidRDefault="00740C7E" w:rsidP="00740C7E">
      <w:pPr>
        <w:jc w:val="both"/>
        <w:rPr>
          <w:rFonts w:ascii="Arial" w:hAnsi="Arial" w:cs="Arial"/>
          <w:lang w:val="ca-ES"/>
        </w:rPr>
      </w:pPr>
    </w:p>
    <w:p w14:paraId="2F2AE84E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……………………………..., XX de …………… de 202X</w:t>
      </w:r>
    </w:p>
    <w:p w14:paraId="1C1EB687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Signat. …………………………………………….</w:t>
      </w:r>
    </w:p>
    <w:p w14:paraId="614D29BD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Càrrec: …………………………………………</w:t>
      </w:r>
    </w:p>
    <w:p w14:paraId="6847298D" w14:textId="77777777" w:rsidR="00740C7E" w:rsidRPr="0009680C" w:rsidRDefault="00740C7E" w:rsidP="00740C7E">
      <w:pPr>
        <w:jc w:val="both"/>
        <w:rPr>
          <w:rFonts w:ascii="Arial" w:hAnsi="Arial" w:cs="Arial"/>
          <w:lang w:val="ca-ES"/>
        </w:rPr>
      </w:pPr>
    </w:p>
    <w:p w14:paraId="0D11E3A9" w14:textId="77777777" w:rsidR="00740C7E" w:rsidRPr="0009680C" w:rsidRDefault="00740C7E" w:rsidP="00740C7E">
      <w:pPr>
        <w:jc w:val="both"/>
        <w:rPr>
          <w:rStyle w:val="markedcontent"/>
          <w:rFonts w:ascii="Arial" w:hAnsi="Arial" w:cs="Arial"/>
          <w:lang w:val="ca-ES"/>
        </w:rPr>
      </w:pPr>
    </w:p>
    <w:p w14:paraId="59F98E16" w14:textId="77777777" w:rsidR="005352D8" w:rsidRDefault="005352D8"/>
    <w:sectPr w:rsidR="005352D8" w:rsidSect="00101CCE">
      <w:headerReference w:type="default" r:id="rId9"/>
      <w:footerReference w:type="default" r:id="rId10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4174" w14:textId="77777777" w:rsidR="00101CCE" w:rsidRDefault="00101CCE" w:rsidP="005352D8">
      <w:pPr>
        <w:spacing w:after="0" w:line="240" w:lineRule="auto"/>
      </w:pPr>
      <w:r>
        <w:separator/>
      </w:r>
    </w:p>
  </w:endnote>
  <w:endnote w:type="continuationSeparator" w:id="0">
    <w:p w14:paraId="11A6CAC1" w14:textId="77777777" w:rsidR="00101CCE" w:rsidRDefault="00101CCE" w:rsidP="0053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A93E" w14:textId="384EE21A" w:rsidR="005352D8" w:rsidRDefault="006F63D1" w:rsidP="005352D8">
    <w:pPr>
      <w:pStyle w:val="Piedepgina"/>
    </w:pPr>
    <w:r w:rsidRPr="00FA70B2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4544E280" wp14:editId="0456EC1D">
          <wp:simplePos x="0" y="0"/>
          <wp:positionH relativeFrom="column">
            <wp:posOffset>1948543</wp:posOffset>
          </wp:positionH>
          <wp:positionV relativeFrom="paragraph">
            <wp:posOffset>35469</wp:posOffset>
          </wp:positionV>
          <wp:extent cx="1177656" cy="609600"/>
          <wp:effectExtent l="0" t="0" r="0" b="0"/>
          <wp:wrapSquare wrapText="bothSides"/>
          <wp:docPr id="1157390996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90996" name="Imagen 4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65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165969" w14:textId="7EACFBAB" w:rsidR="005352D8" w:rsidRPr="00B204E9" w:rsidRDefault="005352D8" w:rsidP="005352D8">
    <w:pPr>
      <w:pStyle w:val="Piedepgina"/>
      <w:jc w:val="center"/>
      <w:rPr>
        <w:sz w:val="16"/>
        <w:szCs w:val="16"/>
        <w:lang w:val="es-ES_tradnl"/>
      </w:rPr>
    </w:pPr>
  </w:p>
  <w:p w14:paraId="0C4A257A" w14:textId="64EA9822" w:rsidR="005352D8" w:rsidRPr="005352D8" w:rsidRDefault="005352D8">
    <w:pPr>
      <w:pStyle w:val="Piedepgina"/>
      <w:rPr>
        <w:sz w:val="18"/>
        <w:szCs w:val="18"/>
        <w:lang w:val="es-ES_tradnl"/>
      </w:rPr>
    </w:pPr>
    <w:r>
      <w:rPr>
        <w:sz w:val="18"/>
        <w:szCs w:val="18"/>
        <w:lang w:val="es-ES_tradnl"/>
      </w:rPr>
      <w:tab/>
    </w:r>
    <w:r>
      <w:rPr>
        <w:sz w:val="18"/>
        <w:szCs w:val="18"/>
        <w:lang w:val="es-ES_tradnl"/>
      </w:rPr>
      <w:tab/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60288" behindDoc="0" locked="0" layoutInCell="1" allowOverlap="1" wp14:anchorId="087CD641" wp14:editId="3834214E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0" locked="0" layoutInCell="1" allowOverlap="1" wp14:anchorId="42EE6ED3" wp14:editId="501E650D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5406" w14:textId="77777777" w:rsidR="00101CCE" w:rsidRDefault="00101CCE" w:rsidP="005352D8">
      <w:pPr>
        <w:spacing w:after="0" w:line="240" w:lineRule="auto"/>
      </w:pPr>
      <w:r>
        <w:separator/>
      </w:r>
    </w:p>
  </w:footnote>
  <w:footnote w:type="continuationSeparator" w:id="0">
    <w:p w14:paraId="32F25511" w14:textId="77777777" w:rsidR="00101CCE" w:rsidRDefault="00101CCE" w:rsidP="0053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A531" w14:textId="4FD9BC1A" w:rsidR="00C057F5" w:rsidRDefault="0091051B" w:rsidP="00C057F5">
    <w:pPr>
      <w:pStyle w:val="Encabezado"/>
    </w:pPr>
    <w:bookmarkStart w:id="0" w:name="_Hlk117589275"/>
    <w:bookmarkStart w:id="1" w:name="_Hlk117589276"/>
    <w:bookmarkStart w:id="2" w:name="_Hlk117589280"/>
    <w:bookmarkStart w:id="3" w:name="_Hlk117589281"/>
    <w:r w:rsidRPr="00E9503B">
      <w:rPr>
        <w:noProof/>
      </w:rPr>
      <w:drawing>
        <wp:anchor distT="0" distB="0" distL="114300" distR="114300" simplePos="0" relativeHeight="251664384" behindDoc="0" locked="0" layoutInCell="1" allowOverlap="1" wp14:anchorId="6F120D14" wp14:editId="1601FA00">
          <wp:simplePos x="0" y="0"/>
          <wp:positionH relativeFrom="column">
            <wp:posOffset>0</wp:posOffset>
          </wp:positionH>
          <wp:positionV relativeFrom="paragraph">
            <wp:posOffset>-147593</wp:posOffset>
          </wp:positionV>
          <wp:extent cx="5400040" cy="356235"/>
          <wp:effectExtent l="0" t="0" r="0" b="5715"/>
          <wp:wrapNone/>
          <wp:docPr id="4" name="Imatge 1458257805">
            <a:extLst xmlns:a="http://schemas.openxmlformats.org/drawingml/2006/main">
              <a:ext uri="{FF2B5EF4-FFF2-40B4-BE49-F238E27FC236}">
                <a16:creationId xmlns:a16="http://schemas.microsoft.com/office/drawing/2014/main" id="{50183737-3F25-3DEC-4D21-54A563251A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1458257805">
                    <a:extLst>
                      <a:ext uri="{FF2B5EF4-FFF2-40B4-BE49-F238E27FC236}">
                        <a16:creationId xmlns:a16="http://schemas.microsoft.com/office/drawing/2014/main" id="{50183737-3F25-3DEC-4D21-54A563251A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66" b="1510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057F5" w:rsidRPr="004A7BFC">
      <w:rPr>
        <w:highlight w:val="lightGray"/>
      </w:rPr>
      <w:t>ESCUT DE LA CORPORACIÓ /LOGO PROJECTE</w:t>
    </w:r>
    <w:r w:rsidR="00C057F5">
      <w:t xml:space="preserve">  </w:t>
    </w:r>
    <w:r w:rsidR="00C057F5">
      <w:tab/>
    </w:r>
    <w:r w:rsidR="00C057F5">
      <w:tab/>
    </w:r>
  </w:p>
  <w:p w14:paraId="07AD61FE" w14:textId="3DECA77C" w:rsidR="005352D8" w:rsidRDefault="0091051B" w:rsidP="005352D8">
    <w:pPr>
      <w:pStyle w:val="Encabezado"/>
    </w:pPr>
    <w:r w:rsidRPr="00E9503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9CCDCB" wp14:editId="1E0296EA">
              <wp:simplePos x="0" y="0"/>
              <wp:positionH relativeFrom="column">
                <wp:posOffset>-118110</wp:posOffset>
              </wp:positionH>
              <wp:positionV relativeFrom="paragraph">
                <wp:posOffset>47806</wp:posOffset>
              </wp:positionV>
              <wp:extent cx="5518150" cy="266700"/>
              <wp:effectExtent l="0" t="0" r="0" b="0"/>
              <wp:wrapNone/>
              <wp:docPr id="2" name="QuadreDeText 6">
                <a:extLst xmlns:a="http://schemas.openxmlformats.org/drawingml/2006/main">
                  <a:ext uri="{FF2B5EF4-FFF2-40B4-BE49-F238E27FC236}">
                    <a16:creationId xmlns:a16="http://schemas.microsoft.com/office/drawing/2014/main" id="{D76E0C84-F9EC-6E81-AA35-699C9FE5208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0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0D332" w14:textId="77777777" w:rsidR="0091051B" w:rsidRPr="00253042" w:rsidRDefault="0091051B" w:rsidP="0091051B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Pla de </w:t>
                          </w:r>
                          <w:proofErr w:type="spellStart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Recuperació</w:t>
                          </w:r>
                          <w:proofErr w:type="spellEnd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Transformació</w:t>
                          </w:r>
                          <w:proofErr w:type="spellEnd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i </w:t>
                          </w:r>
                          <w:proofErr w:type="spellStart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Resiliència</w:t>
                          </w:r>
                          <w:proofErr w:type="spellEnd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– </w:t>
                          </w:r>
                          <w:proofErr w:type="spellStart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Finançat</w:t>
                          </w:r>
                          <w:proofErr w:type="spellEnd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per la </w:t>
                          </w:r>
                          <w:proofErr w:type="spellStart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Unió</w:t>
                          </w:r>
                          <w:proofErr w:type="spellEnd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Europea</w:t>
                          </w:r>
                          <w:proofErr w:type="gramEnd"/>
                          <w:r w:rsidRPr="00253042"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– Next Generation EU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CCDCB" id="_x0000_t202" coordsize="21600,21600" o:spt="202" path="m,l,21600r21600,l21600,xe">
              <v:stroke joinstyle="miter"/>
              <v:path gradientshapeok="t" o:connecttype="rect"/>
            </v:shapetype>
            <v:shape id="QuadreDeText 6" o:spid="_x0000_s1026" type="#_x0000_t202" style="position:absolute;margin-left:-9.3pt;margin-top:3.75pt;width:434.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" filled="f" stroked="f">
              <v:textbox>
                <w:txbxContent>
                  <w:p w14:paraId="3BD0D332" w14:textId="77777777" w:rsidR="0091051B" w:rsidRPr="00253042" w:rsidRDefault="0091051B" w:rsidP="0091051B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Pla de </w:t>
                    </w:r>
                    <w:proofErr w:type="spellStart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Recuperació</w:t>
                    </w:r>
                    <w:proofErr w:type="spellEnd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Transformació</w:t>
                    </w:r>
                    <w:proofErr w:type="spellEnd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i </w:t>
                    </w:r>
                    <w:proofErr w:type="spellStart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Resiliència</w:t>
                    </w:r>
                    <w:proofErr w:type="spellEnd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– </w:t>
                    </w:r>
                    <w:proofErr w:type="spellStart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Finançat</w:t>
                    </w:r>
                    <w:proofErr w:type="spellEnd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per la </w:t>
                    </w:r>
                    <w:proofErr w:type="spellStart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Unió</w:t>
                    </w:r>
                    <w:proofErr w:type="spellEnd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Europea</w:t>
                    </w:r>
                    <w:proofErr w:type="gramEnd"/>
                    <w:r w:rsidRPr="00253042"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– Next Generation EU</w:t>
                    </w:r>
                  </w:p>
                </w:txbxContent>
              </v:textbox>
            </v:shape>
          </w:pict>
        </mc:Fallback>
      </mc:AlternateContent>
    </w:r>
    <w:r w:rsidR="005352D8">
      <w:t xml:space="preserve"> </w:t>
    </w:r>
    <w:r w:rsidR="005352D8">
      <w:tab/>
    </w:r>
    <w:r w:rsidR="005352D8">
      <w:tab/>
    </w:r>
    <w:bookmarkEnd w:id="0"/>
    <w:bookmarkEnd w:id="1"/>
    <w:bookmarkEnd w:id="2"/>
    <w:bookmarkEnd w:id="3"/>
  </w:p>
  <w:p w14:paraId="321E3264" w14:textId="77777777" w:rsidR="005352D8" w:rsidRDefault="005352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D8"/>
    <w:rsid w:val="00101CCE"/>
    <w:rsid w:val="00200AE9"/>
    <w:rsid w:val="00253042"/>
    <w:rsid w:val="005352D8"/>
    <w:rsid w:val="005B2B71"/>
    <w:rsid w:val="006F63D1"/>
    <w:rsid w:val="00740C7E"/>
    <w:rsid w:val="008C16D3"/>
    <w:rsid w:val="0091051B"/>
    <w:rsid w:val="00B5091D"/>
    <w:rsid w:val="00C057F5"/>
    <w:rsid w:val="00C86988"/>
    <w:rsid w:val="00CF6605"/>
    <w:rsid w:val="00D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3810"/>
  <w15:chartTrackingRefBased/>
  <w15:docId w15:val="{421328B4-D408-4FEA-BE4F-6BF682B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C7E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5352D8"/>
  </w:style>
  <w:style w:type="paragraph" w:styleId="Piedepgina">
    <w:name w:val="footer"/>
    <w:basedOn w:val="Normal"/>
    <w:link w:val="Piedepgina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2D8"/>
  </w:style>
  <w:style w:type="character" w:customStyle="1" w:styleId="markedcontent">
    <w:name w:val="markedcontent"/>
    <w:basedOn w:val="Fuentedeprrafopredeter"/>
    <w:rsid w:val="0074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EB4E96-4E08-4E10-9403-2638F22EB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2F1D2-5EC5-4515-8C03-B7249E35B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92B2E-4D09-4F7A-B696-CEFE5B544FE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Turisme</cp:lastModifiedBy>
  <cp:revision>9</cp:revision>
  <dcterms:created xsi:type="dcterms:W3CDTF">2022-10-25T15:42:00Z</dcterms:created>
  <dcterms:modified xsi:type="dcterms:W3CDTF">2025-07-14T07:21:00Z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