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815" w14:textId="77777777" w:rsidR="00035B04" w:rsidRPr="00A7469D" w:rsidRDefault="00035B04" w:rsidP="00035B04">
      <w:pPr>
        <w:spacing w:after="160" w:line="259" w:lineRule="auto"/>
        <w:rPr>
          <w:rFonts w:ascii="Arial" w:eastAsia="Batang" w:hAnsi="Arial" w:cs="Arial"/>
          <w:b/>
          <w:bCs/>
          <w:lang w:eastAsia="ko-KR" w:bidi="si-LK"/>
        </w:rPr>
      </w:pPr>
      <w:r>
        <w:rPr>
          <w:rFonts w:ascii="Arial" w:eastAsia="Batang" w:hAnsi="Arial" w:cs="Arial"/>
          <w:b/>
          <w:bCs/>
          <w:lang w:eastAsia="ko-KR" w:bidi="si-LK"/>
        </w:rPr>
        <w:t xml:space="preserve">ANNEX VI – DECLRACIÓ INFORMATIVA DE PROTECCIÓ DE DADES PERSONALS </w:t>
      </w:r>
    </w:p>
    <w:p w14:paraId="6EE2F466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En relació al tractament de les dades de caràcter personal portat a terme per l’Ajuntament de Vila-seca en l’activitat contractual, s’informa del següent: </w:t>
      </w:r>
    </w:p>
    <w:p w14:paraId="13C6E4CB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>Activitat de tractament de dades: Contractació.</w:t>
      </w:r>
    </w:p>
    <w:p w14:paraId="5043FD69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Responsable del tractament: Ajuntament de Vila-seca </w:t>
      </w:r>
    </w:p>
    <w:p w14:paraId="5B5D91CA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  <w:t>Plaça de l’Església, 26</w:t>
      </w:r>
    </w:p>
    <w:p w14:paraId="2FAEDAC2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  <w:t>43480 Vila-seca, Tarragona</w:t>
      </w:r>
    </w:p>
    <w:p w14:paraId="620B1F4A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  <w:t xml:space="preserve">977 30 93 00 </w:t>
      </w:r>
    </w:p>
    <w:p w14:paraId="5FBC396A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r>
        <w:rPr>
          <w:rFonts w:ascii="Arial" w:eastAsia="Batang" w:hAnsi="Arial" w:cs="Arial"/>
          <w:bCs/>
          <w:lang w:eastAsia="ko-KR" w:bidi="si-LK"/>
        </w:rPr>
        <w:tab/>
      </w:r>
      <w:hyperlink r:id="rId8" w:history="1">
        <w:r w:rsidRPr="0042524B">
          <w:rPr>
            <w:rStyle w:val="Hipervnculo"/>
            <w:rFonts w:ascii="Arial" w:eastAsia="Batang" w:hAnsi="Arial" w:cs="Arial"/>
            <w:bCs/>
            <w:lang w:eastAsia="ko-KR" w:bidi="si-LK"/>
          </w:rPr>
          <w:t>https://seuelectronica.vila-seca.cat</w:t>
        </w:r>
      </w:hyperlink>
      <w:r>
        <w:rPr>
          <w:rFonts w:ascii="Arial" w:eastAsia="Batang" w:hAnsi="Arial" w:cs="Arial"/>
          <w:bCs/>
          <w:lang w:eastAsia="ko-KR" w:bidi="si-LK"/>
        </w:rPr>
        <w:t xml:space="preserve"> </w:t>
      </w:r>
    </w:p>
    <w:p w14:paraId="52F3880D" w14:textId="77777777" w:rsidR="00035B04" w:rsidRPr="00A36EE5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Delegat de protecció de dades: </w:t>
      </w:r>
      <w:r w:rsidRPr="00A36EE5">
        <w:rPr>
          <w:rFonts w:ascii="Arial" w:eastAsia="Batang" w:hAnsi="Arial" w:cs="Arial"/>
          <w:bCs/>
          <w:lang w:eastAsia="ko-KR" w:bidi="si-LK"/>
        </w:rPr>
        <w:t xml:space="preserve">Ajuntament de Vila-seca </w:t>
      </w:r>
    </w:p>
    <w:p w14:paraId="63B72DD1" w14:textId="77777777" w:rsidR="00035B04" w:rsidRPr="00A36EE5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  <w:t>Plaça de l’Església, 26</w:t>
      </w:r>
    </w:p>
    <w:p w14:paraId="056595A1" w14:textId="77777777" w:rsidR="00035B04" w:rsidRPr="00A36EE5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  <w:t>43480 Vila-seca, Tarragona</w:t>
      </w:r>
    </w:p>
    <w:p w14:paraId="2529E7C7" w14:textId="77777777" w:rsidR="00035B04" w:rsidRPr="00A36EE5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  <w:t xml:space="preserve">977 30 93 00 </w:t>
      </w:r>
    </w:p>
    <w:p w14:paraId="53AD902A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r w:rsidRPr="00A36EE5">
        <w:rPr>
          <w:rFonts w:ascii="Arial" w:eastAsia="Batang" w:hAnsi="Arial" w:cs="Arial"/>
          <w:bCs/>
          <w:lang w:eastAsia="ko-KR" w:bidi="si-LK"/>
        </w:rPr>
        <w:tab/>
      </w:r>
      <w:hyperlink r:id="rId9" w:history="1">
        <w:r w:rsidRPr="0042524B">
          <w:rPr>
            <w:rStyle w:val="Hipervnculo"/>
            <w:rFonts w:ascii="Arial" w:eastAsia="Batang" w:hAnsi="Arial" w:cs="Arial"/>
            <w:bCs/>
            <w:lang w:eastAsia="ko-KR" w:bidi="si-LK"/>
          </w:rPr>
          <w:t>dpd@vila-seca.cat</w:t>
        </w:r>
      </w:hyperlink>
      <w:r>
        <w:rPr>
          <w:rFonts w:ascii="Arial" w:eastAsia="Batang" w:hAnsi="Arial" w:cs="Arial"/>
          <w:bCs/>
          <w:lang w:eastAsia="ko-KR" w:bidi="si-LK"/>
        </w:rPr>
        <w:t xml:space="preserve"> </w:t>
      </w:r>
    </w:p>
    <w:p w14:paraId="4480710D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>Finalitat del tractament: Gestió Administrativa de la Contractació Pública de serveis.</w:t>
      </w:r>
    </w:p>
    <w:p w14:paraId="0E7DD8BE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>Legitimació del tractament: Llei 9/2017, de 8 de novembre, de Contractes del Sector Públic.</w:t>
      </w:r>
    </w:p>
    <w:p w14:paraId="0CF09C69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Destinataris de les dades: Registre Públic de Contractes i de Licitadors de la Secretaria Tècnica de la Junta Consultiva de Contractació Administrativa de la Generalitat de Catalunya, la Sindicatura de Comptes, Jutjats i Tribunals de Justícia, Publicacions al Perfil del Contractant, i el Portal de Transparència de la Generalitat de Catalunya. </w:t>
      </w:r>
    </w:p>
    <w:p w14:paraId="05AD2225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Termini de conservació de les dades: de conformitat amb el calendari de conservació i eliminació documental de l’Ajuntament de Vila-seca. </w:t>
      </w:r>
    </w:p>
    <w:p w14:paraId="5E03892E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Drets de les persones interessades: la persona interessada te dret a sol·licitar al responsable del tractament l’accés a les seves dades personals, la rectificació o supressió, la limitació i la oposició del tractament, i en el seu cas, la portabilitat de les dades, dirigint-se a l’adreça abans assenyalada. </w:t>
      </w:r>
    </w:p>
    <w:p w14:paraId="48B29C33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Dret a presentar reclamació: es pot formular reclamació davant l’autoritat de control corresponent, com l’Autoritat Catalana de Protecció de dades (APDCAT). </w:t>
      </w:r>
    </w:p>
    <w:p w14:paraId="071F3F5A" w14:textId="77777777" w:rsidR="00035B04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Obligatorietat: per aquest tractament la persona interessada està obligada a facilitar les dades atès que en cas contrari no es podria donar compliment a la finalitat corresponent. </w:t>
      </w:r>
    </w:p>
    <w:p w14:paraId="54CE059C" w14:textId="77777777" w:rsidR="00035B04" w:rsidRPr="00A7469D" w:rsidRDefault="00035B04" w:rsidP="00035B04">
      <w:pPr>
        <w:spacing w:after="160" w:line="259" w:lineRule="auto"/>
        <w:jc w:val="both"/>
        <w:rPr>
          <w:rFonts w:ascii="Arial" w:eastAsia="Batang" w:hAnsi="Arial" w:cs="Arial"/>
          <w:bCs/>
          <w:lang w:eastAsia="ko-KR" w:bidi="si-LK"/>
        </w:rPr>
      </w:pPr>
      <w:r>
        <w:rPr>
          <w:rFonts w:ascii="Arial" w:eastAsia="Batang" w:hAnsi="Arial" w:cs="Arial"/>
          <w:bCs/>
          <w:lang w:eastAsia="ko-KR" w:bidi="si-LK"/>
        </w:rPr>
        <w:t xml:space="preserve">Decisions automatitzades: no existeixen decisions automatitzades en aquest tractament. </w:t>
      </w:r>
    </w:p>
    <w:p w14:paraId="7EBA0810" w14:textId="77777777" w:rsidR="00035B04" w:rsidRDefault="00035B04" w:rsidP="00035B04">
      <w:pPr>
        <w:autoSpaceDE w:val="0"/>
        <w:autoSpaceDN w:val="0"/>
        <w:adjustRightInd w:val="0"/>
        <w:spacing w:after="0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41D43836" w14:textId="77777777" w:rsidR="00035B04" w:rsidRDefault="00035B04" w:rsidP="00035B04">
      <w:pPr>
        <w:autoSpaceDE w:val="0"/>
        <w:autoSpaceDN w:val="0"/>
        <w:adjustRightInd w:val="0"/>
        <w:spacing w:after="0"/>
        <w:jc w:val="both"/>
        <w:rPr>
          <w:rFonts w:ascii="Arial" w:eastAsia="Batang" w:hAnsi="Arial" w:cs="Arial"/>
          <w:b/>
          <w:bCs/>
          <w:lang w:eastAsia="ko-KR" w:bidi="si-LK"/>
        </w:rPr>
      </w:pPr>
    </w:p>
    <w:p w14:paraId="321063D5" w14:textId="77777777" w:rsidR="008B026A" w:rsidRPr="00E925BE" w:rsidRDefault="008B026A" w:rsidP="00E30B08">
      <w:pPr>
        <w:rPr>
          <w:rFonts w:ascii="Arial" w:hAnsi="Arial" w:cs="Arial"/>
        </w:rPr>
      </w:pPr>
    </w:p>
    <w:sectPr w:rsidR="008B026A" w:rsidRPr="00E925BE" w:rsidSect="00672354">
      <w:headerReference w:type="default" r:id="rId10"/>
      <w:headerReference w:type="first" r:id="rId11"/>
      <w:footerReference w:type="first" r:id="rId12"/>
      <w:type w:val="continuous"/>
      <w:pgSz w:w="11906" w:h="16838" w:code="9"/>
      <w:pgMar w:top="2523" w:right="1701" w:bottom="1418" w:left="1134" w:header="567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7CA6" w14:textId="77777777" w:rsidR="006E6C1A" w:rsidRDefault="006E6C1A" w:rsidP="004850CC">
      <w:pPr>
        <w:spacing w:after="0" w:line="240" w:lineRule="auto"/>
      </w:pPr>
      <w:r>
        <w:separator/>
      </w:r>
    </w:p>
  </w:endnote>
  <w:endnote w:type="continuationSeparator" w:id="0">
    <w:p w14:paraId="070282FC" w14:textId="77777777" w:rsidR="006E6C1A" w:rsidRDefault="006E6C1A" w:rsidP="0048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7654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Plaça de l’Església, 26</w:t>
    </w:r>
  </w:p>
  <w:p w14:paraId="06AE2D04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43480 Vila-seca</w:t>
    </w:r>
  </w:p>
  <w:p w14:paraId="6301A447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Tel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977 309 300</w:t>
    </w:r>
  </w:p>
  <w:p w14:paraId="51082FFA" w14:textId="77777777" w:rsidR="008D1207" w:rsidRPr="00B27B37" w:rsidRDefault="008D1207" w:rsidP="008D1207">
    <w:pPr>
      <w:pStyle w:val="Piedepgina"/>
      <w:rPr>
        <w:rFonts w:ascii="Arial" w:hAnsi="Arial" w:cs="Arial"/>
        <w:color w:val="003DA5"/>
        <w:sz w:val="17"/>
        <w:szCs w:val="17"/>
      </w:rPr>
    </w:pPr>
    <w:r w:rsidRPr="00B27B37">
      <w:rPr>
        <w:rFonts w:ascii="Arial" w:hAnsi="Arial" w:cs="Arial"/>
        <w:color w:val="003DA5"/>
        <w:sz w:val="17"/>
        <w:szCs w:val="17"/>
      </w:rPr>
      <w:t>Fax</w:t>
    </w:r>
    <w:r>
      <w:rPr>
        <w:rFonts w:ascii="Arial" w:hAnsi="Arial" w:cs="Arial"/>
        <w:color w:val="003DA5"/>
        <w:sz w:val="17"/>
        <w:szCs w:val="17"/>
      </w:rPr>
      <w:t>.</w:t>
    </w:r>
    <w:r w:rsidRPr="00B27B37">
      <w:rPr>
        <w:rFonts w:ascii="Arial" w:hAnsi="Arial" w:cs="Arial"/>
        <w:color w:val="003DA5"/>
        <w:sz w:val="17"/>
        <w:szCs w:val="17"/>
      </w:rPr>
      <w:t xml:space="preserve"> 977 309 301</w:t>
    </w:r>
  </w:p>
  <w:p w14:paraId="42257126" w14:textId="77777777" w:rsidR="008D1207" w:rsidRDefault="008D12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94D7" w14:textId="77777777" w:rsidR="006E6C1A" w:rsidRDefault="006E6C1A" w:rsidP="004850CC">
      <w:pPr>
        <w:spacing w:after="0" w:line="240" w:lineRule="auto"/>
      </w:pPr>
      <w:r>
        <w:separator/>
      </w:r>
    </w:p>
  </w:footnote>
  <w:footnote w:type="continuationSeparator" w:id="0">
    <w:p w14:paraId="30FECBA7" w14:textId="77777777" w:rsidR="006E6C1A" w:rsidRDefault="006E6C1A" w:rsidP="0048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E6A6" w14:textId="77777777" w:rsidR="004850CC" w:rsidRDefault="00E30B0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8B79A66" wp14:editId="76AB1916">
          <wp:simplePos x="0" y="0"/>
          <wp:positionH relativeFrom="column">
            <wp:posOffset>-206375</wp:posOffset>
          </wp:positionH>
          <wp:positionV relativeFrom="paragraph">
            <wp:posOffset>-168910</wp:posOffset>
          </wp:positionV>
          <wp:extent cx="1045210" cy="969645"/>
          <wp:effectExtent l="0" t="0" r="2540" b="1905"/>
          <wp:wrapNone/>
          <wp:docPr id="1" name="Imagen 1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370"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07E3" w14:textId="77777777" w:rsidR="008D1207" w:rsidRDefault="008D120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CEE5FA0" wp14:editId="7FD72FB3">
          <wp:simplePos x="0" y="0"/>
          <wp:positionH relativeFrom="column">
            <wp:posOffset>-23495</wp:posOffset>
          </wp:positionH>
          <wp:positionV relativeFrom="paragraph">
            <wp:posOffset>-165784</wp:posOffset>
          </wp:positionV>
          <wp:extent cx="1045210" cy="1392555"/>
          <wp:effectExtent l="0" t="0" r="2540" b="0"/>
          <wp:wrapNone/>
          <wp:docPr id="4" name="Imagen 4" descr="escut 1 tinta (dos líni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t 1 tinta (dos línie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328"/>
    <w:multiLevelType w:val="hybridMultilevel"/>
    <w:tmpl w:val="B93CEA8A"/>
    <w:lvl w:ilvl="0" w:tplc="090A1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42E65"/>
    <w:multiLevelType w:val="hybridMultilevel"/>
    <w:tmpl w:val="66E4B2B6"/>
    <w:lvl w:ilvl="0" w:tplc="C750C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35D91"/>
    <w:multiLevelType w:val="hybridMultilevel"/>
    <w:tmpl w:val="BF06F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46766"/>
    <w:multiLevelType w:val="multilevel"/>
    <w:tmpl w:val="268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36380">
    <w:abstractNumId w:val="2"/>
  </w:num>
  <w:num w:numId="2" w16cid:durableId="1327124130">
    <w:abstractNumId w:val="3"/>
  </w:num>
  <w:num w:numId="3" w16cid:durableId="1411468551">
    <w:abstractNumId w:val="0"/>
  </w:num>
  <w:num w:numId="4" w16cid:durableId="114061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0A"/>
    <w:rsid w:val="00002AFF"/>
    <w:rsid w:val="0002466E"/>
    <w:rsid w:val="00035B04"/>
    <w:rsid w:val="000C3638"/>
    <w:rsid w:val="000D5CF4"/>
    <w:rsid w:val="00112306"/>
    <w:rsid w:val="00115E8C"/>
    <w:rsid w:val="00122BF3"/>
    <w:rsid w:val="0014423C"/>
    <w:rsid w:val="00147475"/>
    <w:rsid w:val="00280011"/>
    <w:rsid w:val="0029360A"/>
    <w:rsid w:val="00322F55"/>
    <w:rsid w:val="0036697F"/>
    <w:rsid w:val="003740D6"/>
    <w:rsid w:val="003A1330"/>
    <w:rsid w:val="003C4A9D"/>
    <w:rsid w:val="003F3E8E"/>
    <w:rsid w:val="004339AF"/>
    <w:rsid w:val="004850CC"/>
    <w:rsid w:val="0048702C"/>
    <w:rsid w:val="004B239B"/>
    <w:rsid w:val="004E27CB"/>
    <w:rsid w:val="004E5E93"/>
    <w:rsid w:val="00554EA1"/>
    <w:rsid w:val="005A3D0D"/>
    <w:rsid w:val="005B5419"/>
    <w:rsid w:val="005D2E60"/>
    <w:rsid w:val="006372F1"/>
    <w:rsid w:val="00672354"/>
    <w:rsid w:val="006B010A"/>
    <w:rsid w:val="006B0C4C"/>
    <w:rsid w:val="006C6C22"/>
    <w:rsid w:val="006E0C5B"/>
    <w:rsid w:val="006E6C1A"/>
    <w:rsid w:val="006F5B7A"/>
    <w:rsid w:val="0073405F"/>
    <w:rsid w:val="007754FC"/>
    <w:rsid w:val="007770F2"/>
    <w:rsid w:val="007A0377"/>
    <w:rsid w:val="0088267D"/>
    <w:rsid w:val="0089764D"/>
    <w:rsid w:val="008B026A"/>
    <w:rsid w:val="008D1207"/>
    <w:rsid w:val="009C4BF7"/>
    <w:rsid w:val="00A02A58"/>
    <w:rsid w:val="00A203C8"/>
    <w:rsid w:val="00A272C7"/>
    <w:rsid w:val="00A639A9"/>
    <w:rsid w:val="00B27B37"/>
    <w:rsid w:val="00B440E5"/>
    <w:rsid w:val="00B9698B"/>
    <w:rsid w:val="00BE7BCF"/>
    <w:rsid w:val="00C70BD6"/>
    <w:rsid w:val="00CC2B9A"/>
    <w:rsid w:val="00DA49A7"/>
    <w:rsid w:val="00E00106"/>
    <w:rsid w:val="00E00DAC"/>
    <w:rsid w:val="00E2217C"/>
    <w:rsid w:val="00E30B08"/>
    <w:rsid w:val="00E925BE"/>
    <w:rsid w:val="00ED63A3"/>
    <w:rsid w:val="00EE4F05"/>
    <w:rsid w:val="00F15B2C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47140"/>
  <w15:docId w15:val="{4F1C7EC7-50F7-417C-865E-72B57EEF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5B5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1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850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50CC"/>
  </w:style>
  <w:style w:type="paragraph" w:styleId="Piedepgina">
    <w:name w:val="footer"/>
    <w:basedOn w:val="Normal"/>
    <w:link w:val="PiedepginaCar"/>
    <w:unhideWhenUsed/>
    <w:rsid w:val="004850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0CC"/>
  </w:style>
  <w:style w:type="paragraph" w:styleId="Textodeglobo">
    <w:name w:val="Balloon Text"/>
    <w:basedOn w:val="Normal"/>
    <w:link w:val="TextodegloboCar"/>
    <w:uiPriority w:val="99"/>
    <w:semiHidden/>
    <w:unhideWhenUsed/>
    <w:rsid w:val="004850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0CC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010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F15B2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035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vila-sec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vila-sec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resb\Downloads\FullActa%20(3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0813-21F4-41A6-842B-90FE7895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FullActa (39).dotx</Template>
  <TotalTime>0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Silvia Torres Benach</cp:lastModifiedBy>
  <cp:revision>2</cp:revision>
  <cp:lastPrinted>2020-09-08T08:12:00Z</cp:lastPrinted>
  <dcterms:created xsi:type="dcterms:W3CDTF">2025-09-19T08:36:00Z</dcterms:created>
  <dcterms:modified xsi:type="dcterms:W3CDTF">2025-09-19T08:36:00Z</dcterms:modified>
</cp:coreProperties>
</file>