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F1" w:rsidRPr="004A27E7" w:rsidRDefault="005326F1" w:rsidP="005326F1">
      <w:pPr>
        <w:ind w:left="720" w:hanging="436"/>
        <w:jc w:val="center"/>
        <w:rPr>
          <w:rFonts w:ascii="Arial" w:eastAsia="Calibri" w:hAnsi="Arial" w:cs="Arial"/>
          <w:b/>
          <w:szCs w:val="24"/>
        </w:rPr>
      </w:pPr>
      <w:r w:rsidRPr="004A27E7">
        <w:rPr>
          <w:rFonts w:ascii="Arial" w:eastAsia="Calibri" w:hAnsi="Arial" w:cs="Arial"/>
          <w:b/>
          <w:szCs w:val="24"/>
        </w:rPr>
        <w:t>ANNEX II AL PCAP</w:t>
      </w:r>
    </w:p>
    <w:p w:rsidR="005326F1" w:rsidRPr="0046365E" w:rsidRDefault="005326F1" w:rsidP="005326F1">
      <w:pPr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46365E">
        <w:rPr>
          <w:rFonts w:ascii="Arial" w:eastAsia="Calibri" w:hAnsi="Arial" w:cs="Arial"/>
          <w:b/>
          <w:color w:val="auto"/>
          <w:szCs w:val="24"/>
          <w:lang w:eastAsia="en-US"/>
        </w:rPr>
        <w:t>&lt;</w:t>
      </w:r>
      <w:r w:rsidRPr="0046365E">
        <w:rPr>
          <w:rFonts w:ascii="Arial" w:eastAsia="Calibri" w:hAnsi="Arial" w:cs="Arial"/>
          <w:b/>
          <w:i/>
          <w:color w:val="auto"/>
          <w:szCs w:val="24"/>
          <w:lang w:eastAsia="en-US"/>
        </w:rPr>
        <w:t>indicar objecte del contracte i núm. d’expedient</w:t>
      </w:r>
      <w:r w:rsidRPr="0046365E">
        <w:rPr>
          <w:rFonts w:ascii="Arial" w:eastAsia="Calibri" w:hAnsi="Arial" w:cs="Arial"/>
          <w:b/>
          <w:color w:val="auto"/>
          <w:szCs w:val="24"/>
          <w:lang w:eastAsia="en-US"/>
        </w:rPr>
        <w:t>&gt;</w:t>
      </w:r>
    </w:p>
    <w:p w:rsidR="005326F1" w:rsidRPr="0046365E" w:rsidRDefault="005326F1" w:rsidP="005326F1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</w:rPr>
      </w:pPr>
    </w:p>
    <w:p w:rsidR="005326F1" w:rsidRPr="0046365E" w:rsidRDefault="005326F1" w:rsidP="005326F1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</w:rPr>
      </w:pPr>
    </w:p>
    <w:p w:rsidR="005326F1" w:rsidRPr="0046365E" w:rsidRDefault="005326F1" w:rsidP="005326F1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</w:rPr>
      </w:pPr>
      <w:r w:rsidRPr="0046365E">
        <w:rPr>
          <w:rFonts w:ascii="Arial" w:eastAsia="Calibri" w:hAnsi="Arial" w:cs="Arial"/>
          <w:b/>
          <w:color w:val="auto"/>
          <w:szCs w:val="24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auto"/>
          <w:szCs w:val="24"/>
        </w:rPr>
        <w:t>ÚNIC</w:t>
      </w:r>
    </w:p>
    <w:p w:rsidR="005326F1" w:rsidRDefault="005326F1" w:rsidP="005326F1">
      <w:pPr>
        <w:ind w:left="720" w:hanging="436"/>
        <w:jc w:val="center"/>
        <w:rPr>
          <w:rFonts w:ascii="Arial" w:eastAsia="Calibri" w:hAnsi="Arial" w:cs="Arial"/>
          <w:b/>
          <w:szCs w:val="24"/>
        </w:rPr>
      </w:pPr>
    </w:p>
    <w:p w:rsidR="005326F1" w:rsidRPr="008F6E83" w:rsidRDefault="005326F1" w:rsidP="005326F1"/>
    <w:p w:rsidR="005326F1" w:rsidRDefault="005326F1" w:rsidP="005326F1">
      <w:pPr>
        <w:ind w:left="709"/>
        <w:jc w:val="both"/>
        <w:rPr>
          <w:rFonts w:ascii="Arial" w:hAnsi="Arial" w:cs="Arial"/>
          <w:color w:val="auto"/>
        </w:rPr>
      </w:pPr>
      <w:r w:rsidRPr="0046365E">
        <w:rPr>
          <w:rFonts w:ascii="Arial" w:hAnsi="Arial" w:cs="Arial"/>
          <w:color w:val="auto"/>
        </w:rPr>
        <w:t xml:space="preserve">“El Sr./La Sra.......................................... amb NIF núm................., </w:t>
      </w:r>
      <w:r w:rsidRPr="0046365E">
        <w:rPr>
          <w:rFonts w:ascii="Arial" w:hAnsi="Arial" w:cs="Arial"/>
          <w:i/>
          <w:color w:val="auto"/>
        </w:rPr>
        <w:t xml:space="preserve">en nom propi / en representació de l’empresa .............., en qualitat de ..., i segons escriptura pública autoritzada davant Notari ......, en data ..... i amb número de protocol .../o document ..., NIF núm. .............., </w:t>
      </w:r>
      <w:r w:rsidRPr="003F15A9">
        <w:rPr>
          <w:rFonts w:ascii="Arial" w:hAnsi="Arial" w:cs="Arial"/>
          <w:i/>
          <w:color w:val="auto"/>
        </w:rPr>
        <w:t>domiciliada a........... carrer ........................, núm..........,</w:t>
      </w:r>
      <w:r w:rsidRPr="003F15A9">
        <w:rPr>
          <w:rFonts w:ascii="Arial" w:hAnsi="Arial" w:cs="Arial"/>
          <w:color w:val="auto"/>
        </w:rPr>
        <w:t xml:space="preserve"> </w:t>
      </w:r>
      <w:r w:rsidRPr="003F15A9">
        <w:rPr>
          <w:rFonts w:ascii="Arial" w:hAnsi="Arial" w:cs="Arial"/>
          <w:i/>
          <w:color w:val="auto"/>
        </w:rPr>
        <w:t>(persona de contacte......................,</w:t>
      </w:r>
      <w:r w:rsidRPr="003F15A9">
        <w:rPr>
          <w:rFonts w:ascii="Arial" w:hAnsi="Arial" w:cs="Arial"/>
          <w:color w:val="auto"/>
        </w:rPr>
        <w:t xml:space="preserve"> adreça de correu electrònic ................,  telèfon núm. ...............), assabentat/da de les condicions exigides per optar a la contractació relativa al </w:t>
      </w:r>
      <w:r w:rsidRPr="00C90BE4">
        <w:rPr>
          <w:rFonts w:ascii="Arial" w:hAnsi="Arial" w:cs="Arial"/>
          <w:color w:val="auto"/>
        </w:rPr>
        <w:t xml:space="preserve">contracte de </w:t>
      </w:r>
      <w:r w:rsidRPr="00E158B3">
        <w:rPr>
          <w:rFonts w:ascii="Arial" w:hAnsi="Arial" w:cs="Arial"/>
          <w:szCs w:val="24"/>
        </w:rPr>
        <w:t xml:space="preserve">servei </w:t>
      </w:r>
      <w:r w:rsidRPr="008540AC">
        <w:rPr>
          <w:rFonts w:ascii="Arial" w:hAnsi="Arial" w:cs="Arial"/>
          <w:szCs w:val="24"/>
        </w:rPr>
        <w:t>d’anàlisis, Redacció i Direcció Facultativa del projecte per a la millora del verd urbà i del confort climàtic a Esplugues de Llobregat</w:t>
      </w:r>
      <w:r w:rsidRPr="003F15A9">
        <w:rPr>
          <w:rFonts w:ascii="Arial" w:hAnsi="Arial" w:cs="Arial"/>
          <w:b/>
          <w:color w:val="auto"/>
        </w:rPr>
        <w:t>,</w:t>
      </w:r>
      <w:r>
        <w:rPr>
          <w:rFonts w:ascii="Arial" w:hAnsi="Arial" w:cs="Arial"/>
          <w:b/>
          <w:color w:val="auto"/>
        </w:rPr>
        <w:t xml:space="preserve"> </w:t>
      </w:r>
      <w:r w:rsidRPr="003F15A9">
        <w:rPr>
          <w:rFonts w:ascii="Arial" w:hAnsi="Arial" w:cs="Arial"/>
          <w:color w:val="auto"/>
        </w:rPr>
        <w:t>es compromet a portar-la a terme amb subjecció al Plec de Clàusules Administratives Particulars i al Plec de</w:t>
      </w:r>
      <w:r w:rsidRPr="0046365E">
        <w:rPr>
          <w:rFonts w:ascii="Arial" w:hAnsi="Arial" w:cs="Arial"/>
          <w:color w:val="auto"/>
        </w:rPr>
        <w:t xml:space="preserve"> Prescripcions Tècniques Particulars, que accepta íntegrament, </w:t>
      </w:r>
      <w:r>
        <w:rPr>
          <w:rFonts w:ascii="Arial" w:hAnsi="Arial" w:cs="Arial"/>
          <w:color w:val="auto"/>
        </w:rPr>
        <w:t>amb la següent oferta:</w:t>
      </w:r>
    </w:p>
    <w:p w:rsidR="005326F1" w:rsidRDefault="005326F1" w:rsidP="005326F1">
      <w:pPr>
        <w:ind w:left="709"/>
        <w:jc w:val="both"/>
        <w:rPr>
          <w:rFonts w:ascii="Arial" w:hAnsi="Arial" w:cs="Arial"/>
          <w:color w:val="auto"/>
        </w:rPr>
      </w:pPr>
    </w:p>
    <w:p w:rsidR="005326F1" w:rsidRPr="00951E64" w:rsidRDefault="005326F1" w:rsidP="005326F1">
      <w:pPr>
        <w:pStyle w:val="Normal1"/>
        <w:tabs>
          <w:tab w:val="right" w:pos="6660"/>
          <w:tab w:val="right" w:pos="8070"/>
          <w:tab w:val="left" w:pos="2550"/>
        </w:tabs>
        <w:spacing w:before="240" w:after="240"/>
        <w:rPr>
          <w:sz w:val="20"/>
          <w:szCs w:val="20"/>
          <w:lang w:val="ca-ES"/>
        </w:rPr>
      </w:pPr>
    </w:p>
    <w:tbl>
      <w:tblPr>
        <w:tblW w:w="903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70"/>
        <w:gridCol w:w="1920"/>
        <w:gridCol w:w="2041"/>
      </w:tblGrid>
      <w:tr w:rsidR="005326F1" w:rsidRPr="00951E64" w:rsidTr="006F1A9F">
        <w:trPr>
          <w:trHeight w:val="423"/>
          <w:jc w:val="center"/>
        </w:trPr>
        <w:tc>
          <w:tcPr>
            <w:tcW w:w="507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center"/>
              <w:rPr>
                <w:b/>
                <w:sz w:val="18"/>
                <w:szCs w:val="18"/>
                <w:lang w:val="ca-ES"/>
              </w:rPr>
            </w:pPr>
            <w:r w:rsidRPr="00951E64">
              <w:rPr>
                <w:b/>
                <w:sz w:val="18"/>
                <w:szCs w:val="18"/>
                <w:lang w:val="ca-ES"/>
              </w:rPr>
              <w:t xml:space="preserve">PRESTACIÓ PRINCIPAL </w:t>
            </w:r>
          </w:p>
        </w:tc>
        <w:tc>
          <w:tcPr>
            <w:tcW w:w="192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center"/>
              <w:rPr>
                <w:b/>
                <w:sz w:val="18"/>
                <w:szCs w:val="18"/>
                <w:lang w:val="ca-ES"/>
              </w:rPr>
            </w:pPr>
            <w:r w:rsidRPr="00951E64">
              <w:rPr>
                <w:b/>
                <w:sz w:val="18"/>
                <w:szCs w:val="18"/>
                <w:lang w:val="ca-ES"/>
              </w:rPr>
              <w:t>IMPORT LICITACIÓ</w:t>
            </w:r>
          </w:p>
        </w:tc>
        <w:tc>
          <w:tcPr>
            <w:tcW w:w="2041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center"/>
              <w:rPr>
                <w:b/>
                <w:sz w:val="18"/>
                <w:szCs w:val="18"/>
                <w:lang w:val="ca-ES"/>
              </w:rPr>
            </w:pPr>
            <w:r w:rsidRPr="00951E64">
              <w:rPr>
                <w:b/>
                <w:sz w:val="18"/>
                <w:szCs w:val="18"/>
                <w:lang w:val="ca-ES"/>
              </w:rPr>
              <w:t>IMPORT PROPOSTA LICITADOR</w:t>
            </w:r>
          </w:p>
        </w:tc>
      </w:tr>
      <w:tr w:rsidR="005326F1" w:rsidRPr="00951E64" w:rsidTr="006F1A9F">
        <w:trPr>
          <w:trHeight w:val="144"/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26F1" w:rsidRPr="00951E64" w:rsidRDefault="005326F1" w:rsidP="006F1A9F">
            <w:pPr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>Fase I: Anàlisi de la realitat de la ciutat i capacitat de millora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jc w:val="right"/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 xml:space="preserve">24.816,27 €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b/>
                <w:sz w:val="20"/>
                <w:szCs w:val="20"/>
                <w:lang w:val="ca-ES"/>
              </w:rPr>
            </w:pPr>
            <w:r w:rsidRPr="00951E64">
              <w:rPr>
                <w:b/>
                <w:sz w:val="20"/>
                <w:szCs w:val="20"/>
                <w:lang w:val="ca-ES"/>
              </w:rPr>
              <w:t xml:space="preserve"> </w:t>
            </w:r>
          </w:p>
        </w:tc>
      </w:tr>
      <w:tr w:rsidR="005326F1" w:rsidRPr="00951E64" w:rsidTr="006F1A9F">
        <w:trPr>
          <w:trHeight w:val="204"/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26F1" w:rsidRPr="00951E64" w:rsidRDefault="005326F1" w:rsidP="006F1A9F">
            <w:pPr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>Fase II: Projecte Bàsic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jc w:val="right"/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 xml:space="preserve">   15.287,30 €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</w:p>
        </w:tc>
      </w:tr>
      <w:tr w:rsidR="005326F1" w:rsidRPr="00951E64" w:rsidTr="006F1A9F">
        <w:trPr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26F1" w:rsidRPr="00951E64" w:rsidRDefault="005326F1" w:rsidP="006F1A9F">
            <w:pPr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>Fase III: Sessions Participatives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jc w:val="right"/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 xml:space="preserve">     2.927,59 €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</w:p>
        </w:tc>
      </w:tr>
      <w:tr w:rsidR="005326F1" w:rsidRPr="00951E64" w:rsidTr="006F1A9F">
        <w:trPr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26F1" w:rsidRPr="00951E64" w:rsidRDefault="005326F1" w:rsidP="006F1A9F">
            <w:pPr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>Fase IV: Projecte Executiu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jc w:val="right"/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 xml:space="preserve">   18.633,11 €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</w:p>
        </w:tc>
      </w:tr>
      <w:tr w:rsidR="005326F1" w:rsidRPr="00951E64" w:rsidTr="006F1A9F">
        <w:trPr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26F1" w:rsidRPr="00951E64" w:rsidRDefault="005326F1" w:rsidP="006F1A9F">
            <w:pPr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>Fase V: Direcció Facultativa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jc w:val="right"/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 xml:space="preserve">   59.126,35 €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</w:p>
        </w:tc>
      </w:tr>
      <w:tr w:rsidR="005326F1" w:rsidRPr="00951E64" w:rsidTr="006F1A9F">
        <w:trPr>
          <w:trHeight w:val="423"/>
          <w:jc w:val="center"/>
        </w:trPr>
        <w:tc>
          <w:tcPr>
            <w:tcW w:w="507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center"/>
              <w:rPr>
                <w:b/>
                <w:sz w:val="18"/>
                <w:szCs w:val="18"/>
                <w:lang w:val="ca-ES"/>
              </w:rPr>
            </w:pPr>
            <w:r w:rsidRPr="00951E64">
              <w:rPr>
                <w:b/>
                <w:sz w:val="18"/>
                <w:szCs w:val="18"/>
                <w:lang w:val="ca-ES"/>
              </w:rPr>
              <w:t xml:space="preserve">PRESTACIÓ CONDICIONADA </w:t>
            </w:r>
          </w:p>
        </w:tc>
        <w:tc>
          <w:tcPr>
            <w:tcW w:w="192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center"/>
              <w:rPr>
                <w:b/>
                <w:sz w:val="18"/>
                <w:szCs w:val="18"/>
                <w:lang w:val="ca-ES"/>
              </w:rPr>
            </w:pPr>
            <w:r w:rsidRPr="00951E64">
              <w:rPr>
                <w:b/>
                <w:sz w:val="18"/>
                <w:szCs w:val="18"/>
                <w:lang w:val="ca-ES"/>
              </w:rPr>
              <w:t>IMPORT LICITACIÓ</w:t>
            </w:r>
          </w:p>
        </w:tc>
        <w:tc>
          <w:tcPr>
            <w:tcW w:w="2041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center"/>
              <w:rPr>
                <w:b/>
                <w:sz w:val="18"/>
                <w:szCs w:val="18"/>
                <w:lang w:val="ca-ES"/>
              </w:rPr>
            </w:pPr>
            <w:r w:rsidRPr="00951E64">
              <w:rPr>
                <w:b/>
                <w:sz w:val="18"/>
                <w:szCs w:val="18"/>
                <w:lang w:val="ca-ES"/>
              </w:rPr>
              <w:t>IMPORT PROPOSTA LICITADOR</w:t>
            </w:r>
          </w:p>
        </w:tc>
      </w:tr>
      <w:tr w:rsidR="005326F1" w:rsidRPr="00951E64" w:rsidTr="006F1A9F">
        <w:trPr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26F1" w:rsidRPr="00951E64" w:rsidRDefault="005326F1" w:rsidP="006F1A9F">
            <w:pPr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>Fase II-b: Ampliació Projecte Bàsic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jc w:val="right"/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 xml:space="preserve">   15.287,30 €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</w:p>
        </w:tc>
      </w:tr>
      <w:tr w:rsidR="005326F1" w:rsidRPr="00951E64" w:rsidTr="006F1A9F">
        <w:trPr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26F1" w:rsidRPr="00951E64" w:rsidRDefault="005326F1" w:rsidP="006F1A9F">
            <w:pPr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>Fase IV-b: Ampliació Projecte Executiu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jc w:val="right"/>
              <w:rPr>
                <w:rFonts w:ascii="Arial" w:hAnsi="Arial" w:cs="Arial"/>
              </w:rPr>
            </w:pPr>
            <w:r w:rsidRPr="00951E64">
              <w:rPr>
                <w:rFonts w:ascii="Arial" w:hAnsi="Arial" w:cs="Arial"/>
              </w:rPr>
              <w:t xml:space="preserve">   18.633,11 €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</w:p>
        </w:tc>
      </w:tr>
      <w:tr w:rsidR="005326F1" w:rsidRPr="00951E64" w:rsidTr="006F1A9F">
        <w:trPr>
          <w:trHeight w:val="303"/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right"/>
              <w:rPr>
                <w:b/>
                <w:sz w:val="20"/>
                <w:szCs w:val="20"/>
                <w:lang w:val="ca-ES"/>
              </w:rPr>
            </w:pPr>
            <w:r w:rsidRPr="00951E64">
              <w:rPr>
                <w:b/>
                <w:sz w:val="20"/>
                <w:szCs w:val="20"/>
                <w:lang w:val="ca-ES"/>
              </w:rPr>
              <w:t>TOTAL SENSE IVA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right"/>
              <w:rPr>
                <w:b/>
                <w:sz w:val="20"/>
                <w:szCs w:val="20"/>
                <w:lang w:val="ca-ES"/>
              </w:rPr>
            </w:pPr>
            <w:r w:rsidRPr="00951E64">
              <w:rPr>
                <w:b/>
                <w:sz w:val="20"/>
                <w:szCs w:val="20"/>
                <w:lang w:val="ca-ES"/>
              </w:rPr>
              <w:t>154.711,03 €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</w:p>
        </w:tc>
      </w:tr>
      <w:tr w:rsidR="005326F1" w:rsidRPr="00951E64" w:rsidTr="006F1A9F">
        <w:trPr>
          <w:trHeight w:val="297"/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  <w:r w:rsidRPr="00951E64">
              <w:rPr>
                <w:sz w:val="20"/>
                <w:szCs w:val="20"/>
                <w:lang w:val="ca-ES"/>
              </w:rPr>
              <w:t>IVA 21%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right"/>
              <w:rPr>
                <w:b/>
                <w:sz w:val="20"/>
                <w:szCs w:val="20"/>
                <w:lang w:val="ca-ES"/>
              </w:rPr>
            </w:pPr>
            <w:r w:rsidRPr="00951E64">
              <w:rPr>
                <w:b/>
                <w:sz w:val="20"/>
                <w:szCs w:val="20"/>
                <w:lang w:val="ca-ES"/>
              </w:rPr>
              <w:t>32.489,32 €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  <w:r w:rsidRPr="00951E64">
              <w:rPr>
                <w:sz w:val="20"/>
                <w:szCs w:val="20"/>
                <w:lang w:val="ca-ES"/>
              </w:rPr>
              <w:t xml:space="preserve"> </w:t>
            </w:r>
          </w:p>
        </w:tc>
      </w:tr>
      <w:tr w:rsidR="005326F1" w:rsidRPr="00951E64" w:rsidTr="006F1A9F">
        <w:trPr>
          <w:trHeight w:val="450"/>
          <w:jc w:val="center"/>
        </w:trPr>
        <w:tc>
          <w:tcPr>
            <w:tcW w:w="507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b/>
                <w:sz w:val="20"/>
                <w:szCs w:val="20"/>
                <w:lang w:val="ca-ES"/>
              </w:rPr>
            </w:pPr>
            <w:r w:rsidRPr="00951E64">
              <w:rPr>
                <w:b/>
                <w:sz w:val="20"/>
                <w:szCs w:val="20"/>
                <w:lang w:val="ca-ES"/>
              </w:rPr>
              <w:lastRenderedPageBreak/>
              <w:t>TOTAL AMB IVA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jc w:val="right"/>
              <w:rPr>
                <w:b/>
                <w:sz w:val="20"/>
                <w:szCs w:val="20"/>
                <w:lang w:val="ca-ES"/>
              </w:rPr>
            </w:pPr>
            <w:r w:rsidRPr="00951E64">
              <w:rPr>
                <w:b/>
                <w:sz w:val="20"/>
                <w:szCs w:val="20"/>
                <w:lang w:val="ca-ES"/>
              </w:rPr>
              <w:t>187.200,35 €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6F1" w:rsidRPr="00951E64" w:rsidRDefault="005326F1" w:rsidP="006F1A9F">
            <w:pPr>
              <w:pStyle w:val="Normal1"/>
              <w:tabs>
                <w:tab w:val="right" w:pos="6660"/>
                <w:tab w:val="right" w:pos="8070"/>
                <w:tab w:val="left" w:pos="2550"/>
              </w:tabs>
              <w:spacing w:before="0" w:after="0"/>
              <w:ind w:left="600"/>
              <w:jc w:val="right"/>
              <w:rPr>
                <w:sz w:val="20"/>
                <w:szCs w:val="20"/>
                <w:lang w:val="ca-ES"/>
              </w:rPr>
            </w:pPr>
            <w:r w:rsidRPr="00951E64">
              <w:rPr>
                <w:sz w:val="20"/>
                <w:szCs w:val="20"/>
                <w:lang w:val="ca-ES"/>
              </w:rPr>
              <w:t xml:space="preserve"> </w:t>
            </w:r>
          </w:p>
        </w:tc>
      </w:tr>
    </w:tbl>
    <w:p w:rsidR="005326F1" w:rsidRPr="00951E64" w:rsidRDefault="005326F1" w:rsidP="005326F1">
      <w:pPr>
        <w:pStyle w:val="Normal1"/>
        <w:tabs>
          <w:tab w:val="right" w:pos="6660"/>
          <w:tab w:val="right" w:pos="8070"/>
          <w:tab w:val="left" w:pos="2550"/>
        </w:tabs>
        <w:spacing w:before="240" w:after="240"/>
        <w:rPr>
          <w:sz w:val="20"/>
          <w:szCs w:val="20"/>
          <w:lang w:val="ca-ES"/>
        </w:rPr>
      </w:pPr>
      <w:r w:rsidRPr="00951E64">
        <w:rPr>
          <w:sz w:val="20"/>
          <w:szCs w:val="20"/>
          <w:lang w:val="ca-ES"/>
        </w:rPr>
        <w:t>*En verd a emplenar per part de l’empresa licitadora.</w:t>
      </w:r>
    </w:p>
    <w:p w:rsidR="005326F1" w:rsidRDefault="005326F1" w:rsidP="005326F1">
      <w:pPr>
        <w:ind w:left="709"/>
        <w:jc w:val="both"/>
        <w:rPr>
          <w:rFonts w:ascii="Arial" w:hAnsi="Arial" w:cs="Arial"/>
          <w:color w:val="auto"/>
        </w:rPr>
      </w:pPr>
    </w:p>
    <w:p w:rsidR="005326F1" w:rsidRPr="00951E64" w:rsidRDefault="005326F1" w:rsidP="005326F1">
      <w:pPr>
        <w:jc w:val="both"/>
        <w:rPr>
          <w:rFonts w:ascii="Arial" w:hAnsi="Arial" w:cs="Arial"/>
          <w:color w:val="auto"/>
        </w:rPr>
      </w:pPr>
    </w:p>
    <w:p w:rsidR="005326F1" w:rsidRPr="00951E64" w:rsidRDefault="005326F1" w:rsidP="005326F1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5326F1" w:rsidRPr="00951E64" w:rsidRDefault="005326F1" w:rsidP="005326F1">
      <w:pPr>
        <w:ind w:left="567"/>
        <w:jc w:val="both"/>
        <w:rPr>
          <w:rFonts w:ascii="Arial" w:hAnsi="Arial" w:cs="Arial"/>
          <w:szCs w:val="24"/>
        </w:rPr>
      </w:pPr>
      <w:r w:rsidRPr="00951E64">
        <w:rPr>
          <w:rFonts w:ascii="Arial" w:hAnsi="Arial" w:cs="Arial"/>
          <w:color w:val="000000" w:themeColor="text1"/>
          <w:szCs w:val="24"/>
        </w:rPr>
        <w:t>(</w:t>
      </w:r>
      <w:r w:rsidRPr="00951E64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951E64">
        <w:rPr>
          <w:rFonts w:ascii="Arial" w:hAnsi="Arial" w:cs="Arial"/>
          <w:color w:val="000000" w:themeColor="text1"/>
          <w:szCs w:val="24"/>
        </w:rPr>
        <w:t>)."</w:t>
      </w:r>
    </w:p>
    <w:p w:rsidR="00783C2D" w:rsidRDefault="00783C2D"/>
    <w:sectPr w:rsidR="00783C2D" w:rsidSect="00532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7A3" w:rsidRDefault="005477A3" w:rsidP="005477A3">
      <w:r>
        <w:separator/>
      </w:r>
    </w:p>
  </w:endnote>
  <w:endnote w:type="continuationSeparator" w:id="0">
    <w:p w:rsidR="005477A3" w:rsidRDefault="005477A3" w:rsidP="0054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5477A3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3DD6" w:rsidRDefault="005477A3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5477A3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F3DD6" w:rsidRDefault="005477A3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FF3DD6" w:rsidRDefault="005477A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3DD6" w:rsidRDefault="005477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7A3" w:rsidRDefault="005477A3" w:rsidP="005477A3">
      <w:r>
        <w:separator/>
      </w:r>
    </w:p>
  </w:footnote>
  <w:footnote w:type="continuationSeparator" w:id="0">
    <w:p w:rsidR="005477A3" w:rsidRDefault="005477A3" w:rsidP="0054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7A3" w:rsidRDefault="005477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5477A3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639A73EE" wp14:editId="375E5E68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3DD6" w:rsidRPr="00B5501E" w:rsidRDefault="005477A3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5477A3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3A5899AB" wp14:editId="740BFF72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77A3" w:rsidRDefault="005477A3">
    <w:pPr>
      <w:pStyle w:val="Encabezado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F1"/>
    <w:rsid w:val="005326F1"/>
    <w:rsid w:val="005477A3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96C31"/>
  <w15:chartTrackingRefBased/>
  <w15:docId w15:val="{0D16BF5C-6201-41EC-8D29-63D4F10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6F1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326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326F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5326F1"/>
  </w:style>
  <w:style w:type="paragraph" w:styleId="Encabezado">
    <w:name w:val="header"/>
    <w:basedOn w:val="Normal"/>
    <w:link w:val="EncabezadoCar"/>
    <w:unhideWhenUsed/>
    <w:rsid w:val="005326F1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5326F1"/>
    <w:rPr>
      <w:rFonts w:ascii="Courier New" w:eastAsia="Times New Roman" w:hAnsi="Courier New" w:cs="Times New Roman"/>
      <w:sz w:val="24"/>
      <w:szCs w:val="24"/>
      <w:lang w:eastAsia="es-ES"/>
    </w:rPr>
  </w:style>
  <w:style w:type="paragraph" w:customStyle="1" w:styleId="Normal1">
    <w:name w:val="Normal1"/>
    <w:rsid w:val="005326F1"/>
    <w:pPr>
      <w:spacing w:before="120" w:after="120" w:line="276" w:lineRule="auto"/>
      <w:jc w:val="both"/>
    </w:pPr>
    <w:rPr>
      <w:rFonts w:ascii="Arial" w:eastAsia="Arial" w:hAnsi="Arial" w:cs="Arial"/>
      <w:lang w:val="c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2</cp:revision>
  <dcterms:created xsi:type="dcterms:W3CDTF">2025-10-24T08:11:00Z</dcterms:created>
  <dcterms:modified xsi:type="dcterms:W3CDTF">2025-10-24T08:11:00Z</dcterms:modified>
</cp:coreProperties>
</file>