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940" w:rsidRPr="008518DA" w:rsidRDefault="00703940" w:rsidP="00703940">
      <w:pPr>
        <w:jc w:val="both"/>
        <w:rPr>
          <w:rFonts w:ascii="Arial Narrow" w:hAnsi="Arial Narrow" w:cs="Arial"/>
          <w:b/>
          <w:bCs/>
          <w:i/>
          <w:sz w:val="22"/>
          <w:szCs w:val="22"/>
          <w:u w:val="single"/>
          <w:lang w:eastAsia="es-ES"/>
        </w:rPr>
      </w:pPr>
      <w:r w:rsidRPr="008518DA">
        <w:rPr>
          <w:rFonts w:ascii="Arial Narrow" w:hAnsi="Arial Narrow" w:cs="Arial"/>
          <w:b/>
          <w:bCs/>
          <w:i/>
          <w:sz w:val="22"/>
          <w:szCs w:val="22"/>
          <w:u w:val="single"/>
          <w:lang w:eastAsia="es-ES"/>
        </w:rPr>
        <w:t>ANNEX 1</w:t>
      </w:r>
    </w:p>
    <w:p w:rsidR="00703940" w:rsidRPr="008518DA" w:rsidRDefault="00703940" w:rsidP="00703940">
      <w:pPr>
        <w:jc w:val="both"/>
        <w:rPr>
          <w:rFonts w:ascii="Arial Narrow" w:hAnsi="Arial Narrow" w:cs="Arial"/>
          <w:b/>
          <w:bCs/>
          <w:i/>
          <w:sz w:val="22"/>
          <w:szCs w:val="22"/>
          <w:u w:val="single"/>
          <w:lang w:eastAsia="es-ES"/>
        </w:rPr>
      </w:pPr>
    </w:p>
    <w:p w:rsidR="00703940" w:rsidRPr="008518DA" w:rsidRDefault="00703940" w:rsidP="00703940">
      <w:pPr>
        <w:jc w:val="both"/>
        <w:rPr>
          <w:rFonts w:ascii="Arial Narrow" w:hAnsi="Arial Narrow" w:cs="Arial Narrow"/>
          <w:i/>
          <w:color w:val="000000"/>
          <w:sz w:val="22"/>
          <w:szCs w:val="22"/>
          <w:u w:val="single"/>
          <w:lang w:eastAsia="es-ES"/>
        </w:rPr>
      </w:pPr>
      <w:r w:rsidRPr="008518DA">
        <w:rPr>
          <w:rFonts w:ascii="Arial Narrow" w:hAnsi="Arial Narrow" w:cs="Arial Narrow"/>
          <w:i/>
          <w:color w:val="000000"/>
          <w:sz w:val="22"/>
          <w:szCs w:val="22"/>
          <w:u w:val="single"/>
          <w:lang w:eastAsia="es-ES"/>
        </w:rPr>
        <w:t>DECLARACIÓ RESPONSABLE</w:t>
      </w:r>
    </w:p>
    <w:p w:rsidR="00703940" w:rsidRPr="008518DA" w:rsidRDefault="00703940" w:rsidP="00703940">
      <w:pPr>
        <w:jc w:val="both"/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</w:pPr>
    </w:p>
    <w:p w:rsidR="00703940" w:rsidRPr="008518DA" w:rsidRDefault="00703940" w:rsidP="00703940">
      <w:pPr>
        <w:jc w:val="both"/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</w:pPr>
      <w:r w:rsidRPr="008518DA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 xml:space="preserve">El/la Sr/a._______________ </w:t>
      </w:r>
      <w:proofErr w:type="spellStart"/>
      <w:r w:rsidRPr="008518DA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>amb</w:t>
      </w:r>
      <w:proofErr w:type="spellEnd"/>
      <w:r w:rsidRPr="008518DA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 xml:space="preserve"> NIF núm. __________, en </w:t>
      </w:r>
      <w:proofErr w:type="spellStart"/>
      <w:r w:rsidRPr="008518DA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>nom</w:t>
      </w:r>
      <w:proofErr w:type="spellEnd"/>
      <w:r w:rsidRPr="008518DA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 xml:space="preserve"> propi ( o en </w:t>
      </w:r>
      <w:proofErr w:type="spellStart"/>
      <w:r w:rsidRPr="008518DA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>representació</w:t>
      </w:r>
      <w:proofErr w:type="spellEnd"/>
      <w:r w:rsidRPr="008518DA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 xml:space="preserve"> de </w:t>
      </w:r>
      <w:proofErr w:type="spellStart"/>
      <w:r w:rsidRPr="008518DA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>l’empresa</w:t>
      </w:r>
      <w:proofErr w:type="spellEnd"/>
      <w:r w:rsidRPr="008518DA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 xml:space="preserve"> ___________, en </w:t>
      </w:r>
      <w:proofErr w:type="spellStart"/>
      <w:r w:rsidRPr="008518DA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>qualitat</w:t>
      </w:r>
      <w:proofErr w:type="spellEnd"/>
      <w:r w:rsidRPr="008518DA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 xml:space="preserve"> de __________, i </w:t>
      </w:r>
      <w:proofErr w:type="spellStart"/>
      <w:r w:rsidRPr="008518DA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>segons</w:t>
      </w:r>
      <w:proofErr w:type="spellEnd"/>
      <w:r w:rsidRPr="008518DA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 xml:space="preserve"> </w:t>
      </w:r>
      <w:proofErr w:type="spellStart"/>
      <w:r w:rsidRPr="008518DA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>escriptura</w:t>
      </w:r>
      <w:proofErr w:type="spellEnd"/>
      <w:r w:rsidRPr="008518DA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 xml:space="preserve"> pública </w:t>
      </w:r>
      <w:proofErr w:type="spellStart"/>
      <w:r w:rsidRPr="008518DA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>autoritzada</w:t>
      </w:r>
      <w:proofErr w:type="spellEnd"/>
      <w:r w:rsidRPr="008518DA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 xml:space="preserve"> </w:t>
      </w:r>
      <w:proofErr w:type="spellStart"/>
      <w:r w:rsidRPr="008518DA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>davant</w:t>
      </w:r>
      <w:proofErr w:type="spellEnd"/>
      <w:r w:rsidRPr="008518DA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 xml:space="preserve"> </w:t>
      </w:r>
      <w:proofErr w:type="spellStart"/>
      <w:r w:rsidRPr="008518DA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>Notari</w:t>
      </w:r>
      <w:proofErr w:type="spellEnd"/>
      <w:r w:rsidRPr="008518DA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>/</w:t>
      </w:r>
      <w:proofErr w:type="spellStart"/>
      <w:r w:rsidRPr="008518DA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>ària</w:t>
      </w:r>
      <w:proofErr w:type="spellEnd"/>
      <w:r w:rsidRPr="008518DA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 xml:space="preserve"> ________ , en data _________ i </w:t>
      </w:r>
      <w:proofErr w:type="spellStart"/>
      <w:r w:rsidRPr="008518DA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>amb</w:t>
      </w:r>
      <w:proofErr w:type="spellEnd"/>
      <w:r w:rsidRPr="008518DA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 xml:space="preserve"> número de </w:t>
      </w:r>
      <w:proofErr w:type="spellStart"/>
      <w:r w:rsidRPr="008518DA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>protocol</w:t>
      </w:r>
      <w:proofErr w:type="spellEnd"/>
      <w:r w:rsidRPr="008518DA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 xml:space="preserve"> ________, NIIF _____________ , domiciliada a </w:t>
      </w:r>
    </w:p>
    <w:p w:rsidR="00703940" w:rsidRPr="008518DA" w:rsidRDefault="00703940" w:rsidP="00703940">
      <w:pPr>
        <w:jc w:val="both"/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</w:pPr>
    </w:p>
    <w:p w:rsidR="00703940" w:rsidRPr="008518DA" w:rsidRDefault="00703940" w:rsidP="00703940">
      <w:pPr>
        <w:jc w:val="both"/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</w:pPr>
      <w:r w:rsidRPr="008518DA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 xml:space="preserve">_________) declara </w:t>
      </w:r>
      <w:proofErr w:type="spellStart"/>
      <w:r w:rsidRPr="008518DA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>responsablement</w:t>
      </w:r>
      <w:proofErr w:type="spellEnd"/>
      <w:r w:rsidRPr="008518DA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 xml:space="preserve"> </w:t>
      </w:r>
    </w:p>
    <w:p w:rsidR="00703940" w:rsidRPr="008518DA" w:rsidRDefault="00703940" w:rsidP="00703940">
      <w:pPr>
        <w:jc w:val="both"/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</w:pPr>
    </w:p>
    <w:p w:rsidR="00703940" w:rsidRPr="008518DA" w:rsidRDefault="00703940" w:rsidP="00703940">
      <w:pPr>
        <w:numPr>
          <w:ilvl w:val="0"/>
          <w:numId w:val="3"/>
        </w:numPr>
        <w:tabs>
          <w:tab w:val="left" w:pos="-116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autoSpaceDE/>
        <w:autoSpaceDN/>
        <w:adjustRightInd/>
        <w:jc w:val="both"/>
        <w:rPr>
          <w:rFonts w:ascii="Arial Narrow" w:hAnsi="Arial Narrow" w:cs="Arial"/>
          <w:i/>
          <w:color w:val="000000"/>
          <w:sz w:val="22"/>
          <w:szCs w:val="22"/>
        </w:rPr>
      </w:pPr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Que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està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facultat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/da per contractar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amb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l’Administració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ja que té la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capacitat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d’obrar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i la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solvència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(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econòmica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i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financera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,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tècnica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i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professional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) requerida en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els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Plecs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i no es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troba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incursa en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cap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de les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circumstàncies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de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prohibició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per contractar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establertes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en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l’article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71 de la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Llei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9/2017, de 8 de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novembre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, de contractes del sector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públic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. I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està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en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disposició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de poder-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ho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acreditar en el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moment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que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sigui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requerida.</w:t>
      </w:r>
    </w:p>
    <w:p w:rsidR="00703940" w:rsidRPr="008518DA" w:rsidRDefault="00703940" w:rsidP="00703940">
      <w:pPr>
        <w:numPr>
          <w:ilvl w:val="0"/>
          <w:numId w:val="3"/>
        </w:numPr>
        <w:tabs>
          <w:tab w:val="left" w:pos="-116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autoSpaceDE/>
        <w:autoSpaceDN/>
        <w:adjustRightInd/>
        <w:jc w:val="both"/>
        <w:rPr>
          <w:rFonts w:ascii="Arial Narrow" w:hAnsi="Arial Narrow" w:cs="Arial"/>
          <w:i/>
          <w:color w:val="000000"/>
          <w:sz w:val="22"/>
          <w:szCs w:val="22"/>
        </w:rPr>
      </w:pPr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Que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disposa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de les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autoritzacions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necessàries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per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exercir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l’activitat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>.</w:t>
      </w:r>
    </w:p>
    <w:p w:rsidR="00703940" w:rsidRPr="008518DA" w:rsidRDefault="00703940" w:rsidP="00703940">
      <w:pPr>
        <w:numPr>
          <w:ilvl w:val="0"/>
          <w:numId w:val="3"/>
        </w:numPr>
        <w:autoSpaceDE/>
        <w:autoSpaceDN/>
        <w:adjustRightInd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Que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posseeix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l’habilitació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professional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precisa per a la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realització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de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l’objecte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del contracte.</w:t>
      </w:r>
    </w:p>
    <w:p w:rsidR="00703940" w:rsidRPr="008518DA" w:rsidRDefault="00703940" w:rsidP="00703940">
      <w:pPr>
        <w:numPr>
          <w:ilvl w:val="0"/>
          <w:numId w:val="3"/>
        </w:numPr>
        <w:autoSpaceDE/>
        <w:autoSpaceDN/>
        <w:adjustRightInd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Que es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compromet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a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adscriure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a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l’execució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del contracte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els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mitjans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materials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i/o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personals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indicats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en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els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Plecs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>.</w:t>
      </w:r>
    </w:p>
    <w:p w:rsidR="00703940" w:rsidRPr="008518DA" w:rsidRDefault="00703940" w:rsidP="00703940">
      <w:pPr>
        <w:numPr>
          <w:ilvl w:val="0"/>
          <w:numId w:val="3"/>
        </w:numPr>
        <w:autoSpaceDE/>
        <w:autoSpaceDN/>
        <w:adjustRightInd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Que la plantilla de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l’empresa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està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integrada per un nombre de persones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treballadores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amb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discapacitat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no inferior al 2% o que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s’ha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adoptat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alguna de les mesures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alternatives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previstes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en la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legislació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vigent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>.</w:t>
      </w:r>
    </w:p>
    <w:p w:rsidR="00703940" w:rsidRPr="008518DA" w:rsidRDefault="00703940" w:rsidP="00703940">
      <w:pPr>
        <w:ind w:left="708"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.......SI      ..........NO    ........No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obligat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per normativa</w:t>
      </w:r>
    </w:p>
    <w:p w:rsidR="00703940" w:rsidRPr="008518DA" w:rsidRDefault="00703940" w:rsidP="00703940">
      <w:pPr>
        <w:numPr>
          <w:ilvl w:val="0"/>
          <w:numId w:val="3"/>
        </w:numPr>
        <w:autoSpaceDE/>
        <w:autoSpaceDN/>
        <w:adjustRightInd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Que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l’empresa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disposa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d’un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pla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d’igualtat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d’oportunitats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entre les dones i les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homes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>.</w:t>
      </w:r>
    </w:p>
    <w:p w:rsidR="00703940" w:rsidRPr="008518DA" w:rsidRDefault="00703940" w:rsidP="00703940">
      <w:pPr>
        <w:ind w:left="708"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.......SI    ...........NO    ..........No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obligat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per normativa</w:t>
      </w:r>
    </w:p>
    <w:p w:rsidR="00703940" w:rsidRPr="008518DA" w:rsidRDefault="00703940" w:rsidP="00703940">
      <w:pPr>
        <w:numPr>
          <w:ilvl w:val="0"/>
          <w:numId w:val="4"/>
        </w:numPr>
        <w:autoSpaceDE/>
        <w:autoSpaceDN/>
        <w:adjustRightInd/>
        <w:jc w:val="both"/>
        <w:rPr>
          <w:rFonts w:ascii="Arial Narrow" w:hAnsi="Arial Narrow" w:cs="Arial"/>
          <w:i/>
          <w:color w:val="000000"/>
          <w:sz w:val="22"/>
          <w:szCs w:val="22"/>
        </w:rPr>
      </w:pPr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Respecte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l’Impost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d’Activitats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Econòmiques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(IAE)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l’empresa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>:</w:t>
      </w:r>
    </w:p>
    <w:p w:rsidR="00703940" w:rsidRPr="008518DA" w:rsidRDefault="00703940" w:rsidP="00703940">
      <w:pPr>
        <w:ind w:left="720"/>
        <w:rPr>
          <w:rFonts w:ascii="Arial Narrow" w:hAnsi="Arial Narrow" w:cs="Arial"/>
          <w:i/>
          <w:color w:val="000000"/>
          <w:sz w:val="22"/>
          <w:szCs w:val="22"/>
        </w:rPr>
      </w:pPr>
      <w:proofErr w:type="gram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( Indicar</w:t>
      </w:r>
      <w:proofErr w:type="gram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amb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una X una de les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dues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opcions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>)</w:t>
      </w:r>
    </w:p>
    <w:tbl>
      <w:tblPr>
        <w:tblW w:w="0" w:type="auto"/>
        <w:tblInd w:w="1384" w:type="dxa"/>
        <w:tblLook w:val="00A0" w:firstRow="1" w:lastRow="0" w:firstColumn="1" w:lastColumn="0" w:noHBand="0" w:noVBand="0"/>
      </w:tblPr>
      <w:tblGrid>
        <w:gridCol w:w="5514"/>
        <w:gridCol w:w="1606"/>
      </w:tblGrid>
      <w:tr w:rsidR="00703940" w:rsidRPr="008518DA" w:rsidTr="00EB259A">
        <w:trPr>
          <w:gridAfter w:val="1"/>
          <w:wAfter w:w="1666" w:type="dxa"/>
        </w:trPr>
        <w:tc>
          <w:tcPr>
            <w:tcW w:w="5670" w:type="dxa"/>
          </w:tcPr>
          <w:p w:rsidR="00703940" w:rsidRPr="008518DA" w:rsidRDefault="00703940" w:rsidP="00EB259A">
            <w:pPr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</w:pPr>
            <w:r w:rsidRPr="008518DA">
              <w:rPr>
                <w:rFonts w:ascii="Arial Narrow" w:hAnsi="Arial Narrow" w:cs="Arial Narrow"/>
                <w:i/>
                <w:color w:val="000000"/>
                <w:sz w:val="22"/>
                <w:szCs w:val="22"/>
              </w:rPr>
              <w:t></w:t>
            </w:r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Està</w:t>
            </w:r>
            <w:proofErr w:type="spellEnd"/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subjecta</w:t>
            </w:r>
            <w:proofErr w:type="spellEnd"/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l’IAE</w:t>
            </w:r>
            <w:proofErr w:type="spellEnd"/>
          </w:p>
        </w:tc>
      </w:tr>
      <w:tr w:rsidR="00703940" w:rsidRPr="008518DA" w:rsidTr="00EB259A">
        <w:tc>
          <w:tcPr>
            <w:tcW w:w="7336" w:type="dxa"/>
            <w:gridSpan w:val="2"/>
          </w:tcPr>
          <w:p w:rsidR="00703940" w:rsidRPr="008518DA" w:rsidRDefault="00703940" w:rsidP="00EB259A">
            <w:pPr>
              <w:ind w:left="317" w:right="-5" w:hanging="317"/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</w:pPr>
            <w:r w:rsidRPr="008518DA">
              <w:rPr>
                <w:rFonts w:ascii="Arial Narrow" w:hAnsi="Arial Narrow" w:cs="Arial Narrow"/>
                <w:i/>
                <w:color w:val="000000"/>
                <w:sz w:val="22"/>
                <w:szCs w:val="22"/>
              </w:rPr>
              <w:t></w:t>
            </w:r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No </w:t>
            </w:r>
            <w:proofErr w:type="spellStart"/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està</w:t>
            </w:r>
            <w:proofErr w:type="spellEnd"/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subjecta</w:t>
            </w:r>
            <w:proofErr w:type="spellEnd"/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l’IAE</w:t>
            </w:r>
            <w:proofErr w:type="spellEnd"/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n’està</w:t>
            </w:r>
            <w:proofErr w:type="spellEnd"/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exempta</w:t>
            </w:r>
            <w:proofErr w:type="spellEnd"/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, i </w:t>
            </w:r>
            <w:proofErr w:type="spellStart"/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continuen</w:t>
            </w:r>
            <w:proofErr w:type="spellEnd"/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vigents</w:t>
            </w:r>
            <w:proofErr w:type="spellEnd"/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les </w:t>
            </w:r>
            <w:proofErr w:type="spellStart"/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circumstàncies</w:t>
            </w:r>
            <w:proofErr w:type="spellEnd"/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que donaren </w:t>
            </w:r>
            <w:proofErr w:type="spellStart"/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lloc</w:t>
            </w:r>
            <w:proofErr w:type="spellEnd"/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a la no-</w:t>
            </w:r>
            <w:proofErr w:type="spellStart"/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subjecció</w:t>
            </w:r>
            <w:proofErr w:type="spellEnd"/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l’exempció</w:t>
            </w:r>
            <w:proofErr w:type="spellEnd"/>
          </w:p>
        </w:tc>
      </w:tr>
    </w:tbl>
    <w:p w:rsidR="00703940" w:rsidRPr="008518DA" w:rsidRDefault="00703940" w:rsidP="00703940">
      <w:pPr>
        <w:numPr>
          <w:ilvl w:val="0"/>
          <w:numId w:val="2"/>
        </w:num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autoSpaceDE/>
        <w:autoSpaceDN/>
        <w:adjustRightInd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Que es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troba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al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corrent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del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compliment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de les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obligacions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tributàries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i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amb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la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Seguretat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Social.</w:t>
      </w:r>
    </w:p>
    <w:p w:rsidR="00703940" w:rsidRPr="008518DA" w:rsidRDefault="00703940" w:rsidP="00703940">
      <w:pPr>
        <w:numPr>
          <w:ilvl w:val="0"/>
          <w:numId w:val="2"/>
        </w:num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autoSpaceDE/>
        <w:autoSpaceDN/>
        <w:adjustRightInd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Que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dóna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compliment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a les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previsions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de la normativa en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matèria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de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prevenció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de riscos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laborals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, i no ha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incomplert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les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seves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obligacions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en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els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àmbits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de la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legislació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laboral, social o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qualsevol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altre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especificada en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els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i/>
          <w:color w:val="000000"/>
          <w:sz w:val="22"/>
          <w:szCs w:val="22"/>
        </w:rPr>
        <w:t>Plecs</w:t>
      </w:r>
      <w:proofErr w:type="spellEnd"/>
      <w:r w:rsidRPr="008518DA">
        <w:rPr>
          <w:rFonts w:ascii="Arial Narrow" w:hAnsi="Arial Narrow"/>
          <w:i/>
          <w:color w:val="000000"/>
          <w:sz w:val="22"/>
          <w:szCs w:val="22"/>
        </w:rPr>
        <w:t>.</w:t>
      </w:r>
    </w:p>
    <w:p w:rsidR="00703940" w:rsidRPr="008518DA" w:rsidRDefault="00703940" w:rsidP="00703940">
      <w:pPr>
        <w:numPr>
          <w:ilvl w:val="0"/>
          <w:numId w:val="2"/>
        </w:numPr>
        <w:autoSpaceDE/>
        <w:autoSpaceDN/>
        <w:adjustRightInd/>
        <w:jc w:val="both"/>
        <w:rPr>
          <w:rFonts w:ascii="Arial Narrow" w:hAnsi="Arial Narrow" w:cs="Arial"/>
          <w:i/>
          <w:color w:val="000000"/>
          <w:sz w:val="22"/>
          <w:szCs w:val="22"/>
        </w:rPr>
      </w:pPr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Es designa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com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a persona/es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autoritzada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/es per a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rebre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l’avís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de les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notificacions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,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comunicacions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i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requeriments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per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mitjans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electrònics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gram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a :</w:t>
      </w:r>
      <w:proofErr w:type="gramEnd"/>
    </w:p>
    <w:p w:rsidR="00703940" w:rsidRPr="008518DA" w:rsidRDefault="00703940" w:rsidP="00703940">
      <w:pPr>
        <w:ind w:left="-22"/>
        <w:rPr>
          <w:rFonts w:ascii="Arial Narrow" w:hAnsi="Arial Narrow" w:cs="Arial"/>
          <w:i/>
          <w:color w:val="000000"/>
          <w:sz w:val="22"/>
          <w:szCs w:val="22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1408"/>
        <w:gridCol w:w="3128"/>
        <w:gridCol w:w="1843"/>
      </w:tblGrid>
      <w:tr w:rsidR="00703940" w:rsidRPr="008518DA" w:rsidTr="00EB259A">
        <w:tc>
          <w:tcPr>
            <w:tcW w:w="2552" w:type="dxa"/>
          </w:tcPr>
          <w:p w:rsidR="00703940" w:rsidRPr="008518DA" w:rsidRDefault="00703940" w:rsidP="00EB259A">
            <w:pPr>
              <w:jc w:val="center"/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</w:pPr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Persona/es </w:t>
            </w:r>
            <w:proofErr w:type="spellStart"/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autoritzada</w:t>
            </w:r>
            <w:proofErr w:type="spellEnd"/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/es*</w:t>
            </w:r>
          </w:p>
        </w:tc>
        <w:tc>
          <w:tcPr>
            <w:tcW w:w="1408" w:type="dxa"/>
          </w:tcPr>
          <w:p w:rsidR="00703940" w:rsidRPr="008518DA" w:rsidRDefault="00703940" w:rsidP="00EB259A">
            <w:pPr>
              <w:jc w:val="center"/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</w:pPr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DNI*</w:t>
            </w:r>
          </w:p>
        </w:tc>
        <w:tc>
          <w:tcPr>
            <w:tcW w:w="3128" w:type="dxa"/>
          </w:tcPr>
          <w:p w:rsidR="00703940" w:rsidRPr="008518DA" w:rsidRDefault="00703940" w:rsidP="00EB259A">
            <w:pPr>
              <w:jc w:val="center"/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</w:pPr>
            <w:proofErr w:type="spellStart"/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Correu</w:t>
            </w:r>
            <w:proofErr w:type="spellEnd"/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electrònic</w:t>
            </w:r>
            <w:proofErr w:type="spellEnd"/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professional</w:t>
            </w:r>
            <w:proofErr w:type="spellEnd"/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:rsidR="00703940" w:rsidRPr="008518DA" w:rsidRDefault="00703940" w:rsidP="00EB259A">
            <w:pPr>
              <w:jc w:val="center"/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</w:pPr>
            <w:proofErr w:type="spellStart"/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Mòbil</w:t>
            </w:r>
            <w:proofErr w:type="spellEnd"/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profesional*</w:t>
            </w:r>
          </w:p>
        </w:tc>
      </w:tr>
      <w:tr w:rsidR="00703940" w:rsidRPr="008518DA" w:rsidTr="00EB259A">
        <w:tc>
          <w:tcPr>
            <w:tcW w:w="2552" w:type="dxa"/>
          </w:tcPr>
          <w:p w:rsidR="00703940" w:rsidRPr="008518DA" w:rsidRDefault="00703940" w:rsidP="00EB259A">
            <w:pPr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</w:tcPr>
          <w:p w:rsidR="00703940" w:rsidRPr="008518DA" w:rsidRDefault="00703940" w:rsidP="00EB259A">
            <w:pPr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3128" w:type="dxa"/>
          </w:tcPr>
          <w:p w:rsidR="00703940" w:rsidRPr="008518DA" w:rsidRDefault="00703940" w:rsidP="00EB259A">
            <w:pPr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703940" w:rsidRPr="008518DA" w:rsidRDefault="00703940" w:rsidP="00EB259A">
            <w:pPr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</w:pPr>
          </w:p>
        </w:tc>
      </w:tr>
      <w:tr w:rsidR="00703940" w:rsidRPr="008518DA" w:rsidTr="00EB259A">
        <w:tc>
          <w:tcPr>
            <w:tcW w:w="2552" w:type="dxa"/>
          </w:tcPr>
          <w:p w:rsidR="00703940" w:rsidRPr="008518DA" w:rsidRDefault="00703940" w:rsidP="00EB259A">
            <w:pPr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</w:tcPr>
          <w:p w:rsidR="00703940" w:rsidRPr="008518DA" w:rsidRDefault="00703940" w:rsidP="00EB259A">
            <w:pPr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3128" w:type="dxa"/>
          </w:tcPr>
          <w:p w:rsidR="00703940" w:rsidRPr="008518DA" w:rsidRDefault="00703940" w:rsidP="00EB259A">
            <w:pPr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703940" w:rsidRPr="008518DA" w:rsidRDefault="00703940" w:rsidP="00EB259A">
            <w:pPr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</w:pPr>
          </w:p>
        </w:tc>
      </w:tr>
    </w:tbl>
    <w:p w:rsidR="00703940" w:rsidRPr="008518DA" w:rsidRDefault="00703940" w:rsidP="00703940">
      <w:pPr>
        <w:ind w:left="284"/>
        <w:rPr>
          <w:rFonts w:ascii="Arial Narrow" w:hAnsi="Arial Narrow" w:cs="Arial"/>
          <w:i/>
          <w:color w:val="000000"/>
          <w:sz w:val="22"/>
          <w:szCs w:val="22"/>
        </w:rPr>
      </w:pPr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*Camps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obligatoris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>.</w:t>
      </w:r>
    </w:p>
    <w:p w:rsidR="00703940" w:rsidRPr="008518DA" w:rsidRDefault="00703940" w:rsidP="00703940">
      <w:pPr>
        <w:rPr>
          <w:rFonts w:ascii="Arial Narrow" w:hAnsi="Arial Narrow" w:cs="Arial"/>
          <w:i/>
          <w:color w:val="000000"/>
          <w:sz w:val="22"/>
          <w:szCs w:val="22"/>
        </w:rPr>
      </w:pPr>
    </w:p>
    <w:p w:rsidR="00703940" w:rsidRPr="008518DA" w:rsidRDefault="00703940" w:rsidP="00703940">
      <w:pPr>
        <w:ind w:left="284"/>
        <w:jc w:val="both"/>
        <w:rPr>
          <w:rFonts w:ascii="Arial Narrow" w:hAnsi="Arial Narrow" w:cs="Arial"/>
          <w:i/>
          <w:color w:val="000000"/>
          <w:sz w:val="22"/>
          <w:szCs w:val="22"/>
        </w:rPr>
      </w:pPr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Si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l’adreça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electrònica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o el número de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telèfon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mòbil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facilitats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a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efectes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d’avís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de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notificació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,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comunicacions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i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requeriments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quedessin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en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desús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,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s’haurà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de comunicar la dita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circumstància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, per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escrit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, al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Consorci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de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Turisme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del Baix Llobregat per tal de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fer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la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modificació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corresponent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o revocar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l’autorització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de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notificació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electrònica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>.</w:t>
      </w:r>
    </w:p>
    <w:p w:rsidR="00703940" w:rsidRPr="008518DA" w:rsidRDefault="00703940" w:rsidP="00703940">
      <w:pPr>
        <w:ind w:left="284"/>
        <w:rPr>
          <w:rFonts w:ascii="Arial Narrow" w:hAnsi="Arial Narrow" w:cs="Arial"/>
          <w:i/>
          <w:color w:val="000000"/>
          <w:sz w:val="22"/>
          <w:szCs w:val="22"/>
        </w:rPr>
      </w:pPr>
      <w:r w:rsidRPr="008518DA">
        <w:rPr>
          <w:rFonts w:ascii="Arial Narrow" w:hAnsi="Arial Narrow" w:cs="Arial"/>
          <w:i/>
          <w:color w:val="000000"/>
          <w:sz w:val="22"/>
          <w:szCs w:val="22"/>
        </w:rPr>
        <w:t>El licitador/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contractista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declara que ha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obtingut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el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consentiment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exprés de les persones a qui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autoritza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per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rebre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les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notificacions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,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comunicacions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i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requeriments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derivades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d’aquesta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contractació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, per tal que el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Consorci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de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Turisme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del Baix Llobregat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pugui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facilitar-les al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servei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e-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Notum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a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aquests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efectes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>.</w:t>
      </w:r>
    </w:p>
    <w:p w:rsidR="00703940" w:rsidRPr="008518DA" w:rsidRDefault="00703940" w:rsidP="00703940">
      <w:pPr>
        <w:numPr>
          <w:ilvl w:val="0"/>
          <w:numId w:val="2"/>
        </w:numPr>
        <w:autoSpaceDE/>
        <w:autoSpaceDN/>
        <w:adjustRightInd/>
        <w:jc w:val="both"/>
        <w:rPr>
          <w:rFonts w:ascii="Arial Narrow" w:hAnsi="Arial Narrow" w:cs="Arial"/>
          <w:b/>
          <w:i/>
          <w:color w:val="000000"/>
          <w:sz w:val="22"/>
          <w:szCs w:val="22"/>
        </w:rPr>
      </w:pPr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Que en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cas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que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formulin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ofertes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empreses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vinculades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, el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grup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empresarial a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què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pertanyen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és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gram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( indicar</w:t>
      </w:r>
      <w:proofErr w:type="gram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les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empreses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que la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composen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r w:rsidRPr="008518DA">
        <w:rPr>
          <w:rFonts w:ascii="Arial Narrow" w:hAnsi="Arial Narrow" w:cs="Arial"/>
          <w:b/>
          <w:i/>
          <w:color w:val="000000"/>
          <w:sz w:val="22"/>
          <w:szCs w:val="22"/>
        </w:rPr>
        <w:t xml:space="preserve">( INDICAR SI O NO). En </w:t>
      </w:r>
      <w:proofErr w:type="spellStart"/>
      <w:r w:rsidRPr="008518DA">
        <w:rPr>
          <w:rFonts w:ascii="Arial Narrow" w:hAnsi="Arial Narrow" w:cs="Arial"/>
          <w:b/>
          <w:i/>
          <w:color w:val="000000"/>
          <w:sz w:val="22"/>
          <w:szCs w:val="22"/>
        </w:rPr>
        <w:t>cas</w:t>
      </w:r>
      <w:proofErr w:type="spellEnd"/>
      <w:r w:rsidRPr="008518DA">
        <w:rPr>
          <w:rFonts w:ascii="Arial Narrow" w:hAnsi="Arial Narrow" w:cs="Arial"/>
          <w:b/>
          <w:i/>
          <w:color w:val="000000"/>
          <w:sz w:val="22"/>
          <w:szCs w:val="22"/>
        </w:rPr>
        <w:t xml:space="preserve"> de </w:t>
      </w:r>
      <w:proofErr w:type="spellStart"/>
      <w:r w:rsidRPr="008518DA">
        <w:rPr>
          <w:rFonts w:ascii="Arial Narrow" w:hAnsi="Arial Narrow" w:cs="Arial"/>
          <w:b/>
          <w:i/>
          <w:color w:val="000000"/>
          <w:sz w:val="22"/>
          <w:szCs w:val="22"/>
        </w:rPr>
        <w:t>resposta</w:t>
      </w:r>
      <w:proofErr w:type="spellEnd"/>
      <w:r w:rsidRPr="008518DA">
        <w:rPr>
          <w:rFonts w:ascii="Arial Narrow" w:hAnsi="Arial Narrow" w:cs="Arial"/>
          <w:b/>
          <w:i/>
          <w:color w:val="000000"/>
          <w:sz w:val="22"/>
          <w:szCs w:val="22"/>
        </w:rPr>
        <w:t xml:space="preserve"> afirmativa </w:t>
      </w:r>
      <w:proofErr w:type="gramStart"/>
      <w:r w:rsidRPr="008518DA">
        <w:rPr>
          <w:rFonts w:ascii="Arial Narrow" w:hAnsi="Arial Narrow" w:cs="Arial"/>
          <w:b/>
          <w:i/>
          <w:color w:val="000000"/>
          <w:sz w:val="22"/>
          <w:szCs w:val="22"/>
        </w:rPr>
        <w:t>( INDICAR</w:t>
      </w:r>
      <w:proofErr w:type="gramEnd"/>
      <w:r w:rsidRPr="008518DA">
        <w:rPr>
          <w:rFonts w:ascii="Arial Narrow" w:hAnsi="Arial Narrow" w:cs="Arial"/>
          <w:b/>
          <w:i/>
          <w:color w:val="000000"/>
          <w:sz w:val="22"/>
          <w:szCs w:val="22"/>
        </w:rPr>
        <w:t xml:space="preserve"> les </w:t>
      </w:r>
      <w:proofErr w:type="spellStart"/>
      <w:r w:rsidRPr="008518DA">
        <w:rPr>
          <w:rFonts w:ascii="Arial Narrow" w:hAnsi="Arial Narrow" w:cs="Arial"/>
          <w:b/>
          <w:i/>
          <w:color w:val="000000"/>
          <w:sz w:val="22"/>
          <w:szCs w:val="22"/>
        </w:rPr>
        <w:t>empreses</w:t>
      </w:r>
      <w:proofErr w:type="spellEnd"/>
      <w:r w:rsidRPr="008518DA">
        <w:rPr>
          <w:rFonts w:ascii="Arial Narrow" w:hAnsi="Arial Narrow" w:cs="Arial"/>
          <w:b/>
          <w:i/>
          <w:color w:val="000000"/>
          <w:sz w:val="22"/>
          <w:szCs w:val="22"/>
        </w:rPr>
        <w:t xml:space="preserve"> que la </w:t>
      </w:r>
      <w:proofErr w:type="spellStart"/>
      <w:r w:rsidRPr="008518DA">
        <w:rPr>
          <w:rFonts w:ascii="Arial Narrow" w:hAnsi="Arial Narrow" w:cs="Arial"/>
          <w:b/>
          <w:i/>
          <w:color w:val="000000"/>
          <w:sz w:val="22"/>
          <w:szCs w:val="22"/>
        </w:rPr>
        <w:t>composen</w:t>
      </w:r>
      <w:proofErr w:type="spellEnd"/>
      <w:r w:rsidRPr="008518DA">
        <w:rPr>
          <w:rFonts w:ascii="Arial Narrow" w:hAnsi="Arial Narrow" w:cs="Arial"/>
          <w:b/>
          <w:i/>
          <w:color w:val="000000"/>
          <w:sz w:val="22"/>
          <w:szCs w:val="22"/>
        </w:rPr>
        <w:t>)</w:t>
      </w:r>
    </w:p>
    <w:p w:rsidR="00703940" w:rsidRPr="008518DA" w:rsidRDefault="00703940" w:rsidP="00703940">
      <w:pPr>
        <w:numPr>
          <w:ilvl w:val="0"/>
          <w:numId w:val="2"/>
        </w:numPr>
        <w:autoSpaceDE/>
        <w:autoSpaceDN/>
        <w:adjustRightInd/>
        <w:jc w:val="both"/>
        <w:rPr>
          <w:rFonts w:ascii="Arial Narrow" w:hAnsi="Arial Narrow" w:cs="Arial"/>
          <w:b/>
          <w:i/>
          <w:color w:val="000000"/>
          <w:sz w:val="22"/>
          <w:szCs w:val="22"/>
        </w:rPr>
      </w:pP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lastRenderedPageBreak/>
        <w:t>Autoritzar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al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Consorci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a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l’obtenció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per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mitjans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electrònics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de les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dades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següents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: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comprovació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amb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la AEAT i la TGSS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d’estar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al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corrent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en el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compliment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de les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obligacions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tributàries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i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amb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la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Seguretat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Social.</w:t>
      </w:r>
    </w:p>
    <w:p w:rsidR="00703940" w:rsidRPr="008518DA" w:rsidRDefault="00703940" w:rsidP="00703940">
      <w:pPr>
        <w:numPr>
          <w:ilvl w:val="0"/>
          <w:numId w:val="2"/>
        </w:numPr>
        <w:autoSpaceDE/>
        <w:autoSpaceDN/>
        <w:adjustRightInd/>
        <w:jc w:val="both"/>
        <w:rPr>
          <w:rFonts w:ascii="Arial Narrow" w:hAnsi="Arial Narrow" w:cs="Arial"/>
          <w:i/>
          <w:color w:val="000000"/>
          <w:sz w:val="22"/>
          <w:szCs w:val="22"/>
        </w:rPr>
      </w:pP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Està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inscrita en el Registre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Electrònic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d’Empreses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Licitadores de la Generalitat de Catalunya </w:t>
      </w:r>
      <w:r w:rsidRPr="008518DA">
        <w:rPr>
          <w:rFonts w:ascii="Arial Narrow" w:hAnsi="Arial Narrow" w:cs="Arial"/>
          <w:b/>
          <w:i/>
          <w:color w:val="000000"/>
          <w:sz w:val="22"/>
          <w:szCs w:val="22"/>
        </w:rPr>
        <w:t>(RELI) o en el ROLECE</w:t>
      </w:r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, (NIF de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l’apoderat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.....................................................) </w:t>
      </w:r>
      <w:r w:rsidRPr="008518DA">
        <w:rPr>
          <w:rFonts w:ascii="Arial Narrow" w:hAnsi="Arial Narrow" w:cs="Arial"/>
          <w:b/>
          <w:i/>
          <w:color w:val="000000"/>
          <w:sz w:val="22"/>
          <w:szCs w:val="22"/>
        </w:rPr>
        <w:t xml:space="preserve">i </w:t>
      </w:r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tota la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documentació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que figura en el RELI/ROLECE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manté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la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seva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vigència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i no ha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estat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modificada.</w:t>
      </w:r>
    </w:p>
    <w:p w:rsidR="00703940" w:rsidRPr="008518DA" w:rsidRDefault="00703940" w:rsidP="00703940">
      <w:pPr>
        <w:ind w:left="720"/>
        <w:rPr>
          <w:rFonts w:ascii="Arial Narrow" w:hAnsi="Arial Narrow" w:cs="Arial"/>
          <w:i/>
          <w:color w:val="000000"/>
          <w:sz w:val="22"/>
          <w:szCs w:val="22"/>
        </w:rPr>
      </w:pPr>
      <w:proofErr w:type="gram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( indicar</w:t>
      </w:r>
      <w:proofErr w:type="gram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amb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una X una de les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dues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opcions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>)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1744"/>
      </w:tblGrid>
      <w:tr w:rsidR="00703940" w:rsidRPr="008518DA" w:rsidTr="00EB259A">
        <w:tc>
          <w:tcPr>
            <w:tcW w:w="1576" w:type="dxa"/>
          </w:tcPr>
          <w:p w:rsidR="00703940" w:rsidRPr="008518DA" w:rsidRDefault="00703940" w:rsidP="00EB259A">
            <w:pPr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</w:pPr>
            <w:r w:rsidRPr="008518DA">
              <w:rPr>
                <w:rFonts w:ascii="Arial Narrow" w:hAnsi="Arial Narrow" w:cs="Arial Narrow"/>
                <w:i/>
                <w:color w:val="000000"/>
                <w:sz w:val="22"/>
                <w:szCs w:val="22"/>
              </w:rPr>
              <w:t></w:t>
            </w:r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SÍ</w:t>
            </w:r>
          </w:p>
        </w:tc>
        <w:tc>
          <w:tcPr>
            <w:tcW w:w="1744" w:type="dxa"/>
          </w:tcPr>
          <w:p w:rsidR="00703940" w:rsidRPr="008518DA" w:rsidRDefault="00703940" w:rsidP="00EB259A">
            <w:pPr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</w:pPr>
            <w:r w:rsidRPr="008518DA">
              <w:rPr>
                <w:rFonts w:ascii="Arial Narrow" w:hAnsi="Arial Narrow" w:cs="Arial Narrow"/>
                <w:i/>
                <w:color w:val="000000"/>
                <w:sz w:val="22"/>
                <w:szCs w:val="22"/>
              </w:rPr>
              <w:t></w:t>
            </w:r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NO</w:t>
            </w:r>
          </w:p>
        </w:tc>
      </w:tr>
    </w:tbl>
    <w:p w:rsidR="00703940" w:rsidRPr="008518DA" w:rsidRDefault="00703940" w:rsidP="00703940">
      <w:pPr>
        <w:numPr>
          <w:ilvl w:val="0"/>
          <w:numId w:val="1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color w:val="000000"/>
          <w:sz w:val="22"/>
          <w:szCs w:val="22"/>
        </w:rPr>
      </w:pPr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Que no ha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celebrat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cap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acord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amb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altres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operadors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econòmics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destinats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a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falsejar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la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competència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en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l’àmbit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d’aquest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contracte i que no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coneix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cap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conflicte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d’interessos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vinculat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a la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seva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participació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en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aquest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procediment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de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contractació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>.</w:t>
      </w:r>
    </w:p>
    <w:p w:rsidR="00703940" w:rsidRPr="008518DA" w:rsidRDefault="00703940" w:rsidP="00703940">
      <w:pPr>
        <w:numPr>
          <w:ilvl w:val="0"/>
          <w:numId w:val="1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color w:val="000000"/>
          <w:sz w:val="22"/>
          <w:szCs w:val="22"/>
        </w:rPr>
      </w:pPr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Que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reuneix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algun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/s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dels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criteris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de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preferència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en cas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d’igualació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de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proposicions</w:t>
      </w:r>
      <w:proofErr w:type="spellEnd"/>
    </w:p>
    <w:tbl>
      <w:tblPr>
        <w:tblW w:w="0" w:type="auto"/>
        <w:tblInd w:w="138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1744"/>
      </w:tblGrid>
      <w:tr w:rsidR="00703940" w:rsidRPr="008518DA" w:rsidTr="00EB259A">
        <w:tc>
          <w:tcPr>
            <w:tcW w:w="1576" w:type="dxa"/>
          </w:tcPr>
          <w:p w:rsidR="00703940" w:rsidRPr="008518DA" w:rsidRDefault="00703940" w:rsidP="00EB259A">
            <w:pPr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</w:pPr>
            <w:r w:rsidRPr="008518DA">
              <w:rPr>
                <w:rFonts w:ascii="Arial Narrow" w:hAnsi="Arial Narrow" w:cs="Arial Narrow"/>
                <w:i/>
                <w:color w:val="000000"/>
                <w:sz w:val="22"/>
                <w:szCs w:val="22"/>
              </w:rPr>
              <w:t></w:t>
            </w:r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SÍ</w:t>
            </w:r>
          </w:p>
        </w:tc>
        <w:tc>
          <w:tcPr>
            <w:tcW w:w="1744" w:type="dxa"/>
          </w:tcPr>
          <w:p w:rsidR="00703940" w:rsidRPr="008518DA" w:rsidRDefault="00703940" w:rsidP="00EB259A">
            <w:pPr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</w:pPr>
            <w:r w:rsidRPr="008518DA">
              <w:rPr>
                <w:rFonts w:ascii="Arial Narrow" w:hAnsi="Arial Narrow" w:cs="Arial Narrow"/>
                <w:i/>
                <w:color w:val="000000"/>
                <w:sz w:val="22"/>
                <w:szCs w:val="22"/>
              </w:rPr>
              <w:t></w:t>
            </w:r>
            <w:r w:rsidRPr="008518DA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NO</w:t>
            </w:r>
          </w:p>
        </w:tc>
      </w:tr>
    </w:tbl>
    <w:p w:rsidR="00703940" w:rsidRPr="008518DA" w:rsidRDefault="00703940" w:rsidP="00703940">
      <w:pPr>
        <w:numPr>
          <w:ilvl w:val="0"/>
          <w:numId w:val="1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color w:val="000000"/>
          <w:sz w:val="22"/>
          <w:szCs w:val="22"/>
        </w:rPr>
      </w:pPr>
      <w:r w:rsidRPr="008518DA">
        <w:rPr>
          <w:rFonts w:ascii="Arial Narrow" w:hAnsi="Arial Narrow" w:cs="Arial"/>
          <w:b/>
          <w:i/>
          <w:color w:val="000000"/>
          <w:sz w:val="22"/>
          <w:szCs w:val="22"/>
          <w:u w:val="single"/>
        </w:rPr>
        <w:t xml:space="preserve">Aplicable per a </w:t>
      </w:r>
      <w:proofErr w:type="spellStart"/>
      <w:r w:rsidRPr="008518DA">
        <w:rPr>
          <w:rFonts w:ascii="Arial Narrow" w:hAnsi="Arial Narrow" w:cs="Arial"/>
          <w:b/>
          <w:i/>
          <w:color w:val="000000"/>
          <w:sz w:val="22"/>
          <w:szCs w:val="22"/>
          <w:u w:val="single"/>
        </w:rPr>
        <w:t>empreses</w:t>
      </w:r>
      <w:proofErr w:type="spellEnd"/>
      <w:r w:rsidRPr="008518DA">
        <w:rPr>
          <w:rFonts w:ascii="Arial Narrow" w:hAnsi="Arial Narrow" w:cs="Arial"/>
          <w:b/>
          <w:i/>
          <w:color w:val="000000"/>
          <w:sz w:val="22"/>
          <w:szCs w:val="22"/>
          <w:u w:val="single"/>
        </w:rPr>
        <w:t xml:space="preserve"> </w:t>
      </w:r>
      <w:proofErr w:type="spellStart"/>
      <w:r w:rsidRPr="008518DA">
        <w:rPr>
          <w:rFonts w:ascii="Arial Narrow" w:hAnsi="Arial Narrow" w:cs="Arial"/>
          <w:b/>
          <w:i/>
          <w:color w:val="000000"/>
          <w:sz w:val="22"/>
          <w:szCs w:val="22"/>
          <w:u w:val="single"/>
        </w:rPr>
        <w:t>estrangeres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: Que, en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cas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que es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tracti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d’empresa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estrangera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, es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sotmet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a la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jurisdicció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dels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Jutjats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i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Tribunals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espanyols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>.</w:t>
      </w:r>
    </w:p>
    <w:p w:rsidR="00703940" w:rsidRPr="008518DA" w:rsidRDefault="00703940" w:rsidP="00703940">
      <w:pPr>
        <w:numPr>
          <w:ilvl w:val="0"/>
          <w:numId w:val="1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b/>
          <w:i/>
          <w:color w:val="000000"/>
          <w:sz w:val="22"/>
          <w:szCs w:val="22"/>
        </w:rPr>
      </w:pPr>
      <w:r w:rsidRPr="008518DA">
        <w:rPr>
          <w:rFonts w:ascii="Arial Narrow" w:hAnsi="Arial Narrow" w:cs="Arial"/>
          <w:b/>
          <w:i/>
          <w:color w:val="000000"/>
          <w:sz w:val="22"/>
          <w:szCs w:val="22"/>
          <w:u w:val="single"/>
        </w:rPr>
        <w:t xml:space="preserve">En el </w:t>
      </w:r>
      <w:proofErr w:type="spellStart"/>
      <w:r w:rsidRPr="008518DA">
        <w:rPr>
          <w:rFonts w:ascii="Arial Narrow" w:hAnsi="Arial Narrow" w:cs="Arial"/>
          <w:b/>
          <w:i/>
          <w:color w:val="000000"/>
          <w:sz w:val="22"/>
          <w:szCs w:val="22"/>
          <w:u w:val="single"/>
        </w:rPr>
        <w:t>cas</w:t>
      </w:r>
      <w:proofErr w:type="spellEnd"/>
      <w:r w:rsidRPr="008518DA">
        <w:rPr>
          <w:rFonts w:ascii="Arial Narrow" w:hAnsi="Arial Narrow" w:cs="Arial"/>
          <w:b/>
          <w:i/>
          <w:color w:val="000000"/>
          <w:sz w:val="22"/>
          <w:szCs w:val="22"/>
          <w:u w:val="single"/>
        </w:rPr>
        <w:t xml:space="preserve"> </w:t>
      </w:r>
      <w:proofErr w:type="spellStart"/>
      <w:r w:rsidRPr="008518DA">
        <w:rPr>
          <w:rFonts w:ascii="Arial Narrow" w:hAnsi="Arial Narrow" w:cs="Arial"/>
          <w:b/>
          <w:i/>
          <w:color w:val="000000"/>
          <w:sz w:val="22"/>
          <w:szCs w:val="22"/>
          <w:u w:val="single"/>
        </w:rPr>
        <w:t>d’unió</w:t>
      </w:r>
      <w:proofErr w:type="spellEnd"/>
      <w:r w:rsidRPr="008518DA">
        <w:rPr>
          <w:rFonts w:ascii="Arial Narrow" w:hAnsi="Arial Narrow" w:cs="Arial"/>
          <w:b/>
          <w:i/>
          <w:color w:val="000000"/>
          <w:sz w:val="22"/>
          <w:szCs w:val="22"/>
          <w:u w:val="single"/>
        </w:rPr>
        <w:t xml:space="preserve"> temporal </w:t>
      </w:r>
      <w:proofErr w:type="spellStart"/>
      <w:r w:rsidRPr="008518DA">
        <w:rPr>
          <w:rFonts w:ascii="Arial Narrow" w:hAnsi="Arial Narrow" w:cs="Arial"/>
          <w:b/>
          <w:i/>
          <w:color w:val="000000"/>
          <w:sz w:val="22"/>
          <w:szCs w:val="22"/>
          <w:u w:val="single"/>
        </w:rPr>
        <w:t>d’empresaris</w:t>
      </w:r>
      <w:proofErr w:type="spellEnd"/>
      <w:r w:rsidRPr="008518DA">
        <w:rPr>
          <w:rFonts w:ascii="Arial Narrow" w:hAnsi="Arial Narrow" w:cs="Arial"/>
          <w:b/>
          <w:i/>
          <w:color w:val="000000"/>
          <w:sz w:val="22"/>
          <w:szCs w:val="22"/>
          <w:u w:val="single"/>
        </w:rPr>
        <w:t xml:space="preserve"> </w:t>
      </w:r>
      <w:proofErr w:type="spellStart"/>
      <w:r w:rsidRPr="008518DA">
        <w:rPr>
          <w:rFonts w:ascii="Arial Narrow" w:hAnsi="Arial Narrow" w:cs="Arial"/>
          <w:b/>
          <w:i/>
          <w:color w:val="000000"/>
          <w:sz w:val="22"/>
          <w:szCs w:val="22"/>
        </w:rPr>
        <w:t>d’acord</w:t>
      </w:r>
      <w:proofErr w:type="spellEnd"/>
      <w:r w:rsidRPr="008518DA">
        <w:rPr>
          <w:rFonts w:ascii="Arial Narrow" w:hAnsi="Arial Narrow" w:cs="Arial"/>
          <w:b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b/>
          <w:i/>
          <w:color w:val="000000"/>
          <w:sz w:val="22"/>
          <w:szCs w:val="22"/>
        </w:rPr>
        <w:t>amb</w:t>
      </w:r>
      <w:proofErr w:type="spellEnd"/>
      <w:r w:rsidRPr="008518DA">
        <w:rPr>
          <w:rFonts w:ascii="Arial Narrow" w:hAnsi="Arial Narrow" w:cs="Arial"/>
          <w:b/>
          <w:i/>
          <w:color w:val="000000"/>
          <w:sz w:val="22"/>
          <w:szCs w:val="22"/>
        </w:rPr>
        <w:t xml:space="preserve"> el </w:t>
      </w:r>
      <w:proofErr w:type="spellStart"/>
      <w:r w:rsidRPr="008518DA">
        <w:rPr>
          <w:rFonts w:ascii="Arial Narrow" w:hAnsi="Arial Narrow" w:cs="Arial"/>
          <w:b/>
          <w:i/>
          <w:color w:val="000000"/>
          <w:sz w:val="22"/>
          <w:szCs w:val="22"/>
        </w:rPr>
        <w:t>previst</w:t>
      </w:r>
      <w:proofErr w:type="spellEnd"/>
      <w:r w:rsidRPr="008518DA">
        <w:rPr>
          <w:rFonts w:ascii="Arial Narrow" w:hAnsi="Arial Narrow" w:cs="Arial"/>
          <w:b/>
          <w:i/>
          <w:color w:val="000000"/>
          <w:sz w:val="22"/>
          <w:szCs w:val="22"/>
        </w:rPr>
        <w:t xml:space="preserve"> a </w:t>
      </w:r>
      <w:proofErr w:type="spellStart"/>
      <w:r w:rsidRPr="008518DA">
        <w:rPr>
          <w:rFonts w:ascii="Arial Narrow" w:hAnsi="Arial Narrow" w:cs="Arial"/>
          <w:b/>
          <w:i/>
          <w:color w:val="000000"/>
          <w:sz w:val="22"/>
          <w:szCs w:val="22"/>
        </w:rPr>
        <w:t>l’article</w:t>
      </w:r>
      <w:proofErr w:type="spellEnd"/>
      <w:r w:rsidRPr="008518DA">
        <w:rPr>
          <w:rFonts w:ascii="Arial Narrow" w:hAnsi="Arial Narrow" w:cs="Arial"/>
          <w:b/>
          <w:i/>
          <w:color w:val="000000"/>
          <w:sz w:val="22"/>
          <w:szCs w:val="22"/>
        </w:rPr>
        <w:t xml:space="preserve"> 69 de la LCSP </w:t>
      </w:r>
      <w:proofErr w:type="spellStart"/>
      <w:r w:rsidRPr="008518DA">
        <w:rPr>
          <w:rFonts w:ascii="Arial Narrow" w:hAnsi="Arial Narrow" w:cs="Arial"/>
          <w:b/>
          <w:i/>
          <w:color w:val="000000"/>
          <w:sz w:val="22"/>
          <w:szCs w:val="22"/>
        </w:rPr>
        <w:t>assumeixo</w:t>
      </w:r>
      <w:proofErr w:type="spellEnd"/>
      <w:r w:rsidRPr="008518DA">
        <w:rPr>
          <w:rFonts w:ascii="Arial Narrow" w:hAnsi="Arial Narrow" w:cs="Arial"/>
          <w:b/>
          <w:i/>
          <w:color w:val="000000"/>
          <w:sz w:val="22"/>
          <w:szCs w:val="22"/>
        </w:rPr>
        <w:t xml:space="preserve"> el </w:t>
      </w:r>
      <w:proofErr w:type="spellStart"/>
      <w:r w:rsidRPr="008518DA">
        <w:rPr>
          <w:rFonts w:ascii="Arial Narrow" w:hAnsi="Arial Narrow" w:cs="Arial"/>
          <w:b/>
          <w:i/>
          <w:color w:val="000000"/>
          <w:sz w:val="22"/>
          <w:szCs w:val="22"/>
        </w:rPr>
        <w:t>compromís</w:t>
      </w:r>
      <w:proofErr w:type="spellEnd"/>
      <w:r w:rsidRPr="008518DA">
        <w:rPr>
          <w:rFonts w:ascii="Arial Narrow" w:hAnsi="Arial Narrow" w:cs="Arial"/>
          <w:b/>
          <w:i/>
          <w:color w:val="000000"/>
          <w:sz w:val="22"/>
          <w:szCs w:val="22"/>
        </w:rPr>
        <w:t xml:space="preserve"> de </w:t>
      </w:r>
      <w:proofErr w:type="spellStart"/>
      <w:r w:rsidRPr="008518DA">
        <w:rPr>
          <w:rFonts w:ascii="Arial Narrow" w:hAnsi="Arial Narrow" w:cs="Arial"/>
          <w:b/>
          <w:i/>
          <w:color w:val="000000"/>
          <w:sz w:val="22"/>
          <w:szCs w:val="22"/>
        </w:rPr>
        <w:t>constitució</w:t>
      </w:r>
      <w:proofErr w:type="spellEnd"/>
      <w:r w:rsidRPr="008518DA">
        <w:rPr>
          <w:rFonts w:ascii="Arial Narrow" w:hAnsi="Arial Narrow" w:cs="Arial"/>
          <w:b/>
          <w:i/>
          <w:color w:val="000000"/>
          <w:sz w:val="22"/>
          <w:szCs w:val="22"/>
        </w:rPr>
        <w:t xml:space="preserve"> formal de la </w:t>
      </w:r>
      <w:proofErr w:type="spellStart"/>
      <w:r w:rsidRPr="008518DA">
        <w:rPr>
          <w:rFonts w:ascii="Arial Narrow" w:hAnsi="Arial Narrow" w:cs="Arial"/>
          <w:b/>
          <w:i/>
          <w:color w:val="000000"/>
          <w:sz w:val="22"/>
          <w:szCs w:val="22"/>
        </w:rPr>
        <w:t>unió</w:t>
      </w:r>
      <w:proofErr w:type="spellEnd"/>
      <w:r w:rsidRPr="008518DA">
        <w:rPr>
          <w:rFonts w:ascii="Arial Narrow" w:hAnsi="Arial Narrow" w:cs="Arial"/>
          <w:b/>
          <w:i/>
          <w:color w:val="000000"/>
          <w:sz w:val="22"/>
          <w:szCs w:val="22"/>
        </w:rPr>
        <w:t xml:space="preserve"> temporal </w:t>
      </w:r>
      <w:proofErr w:type="spellStart"/>
      <w:r w:rsidRPr="008518DA">
        <w:rPr>
          <w:rFonts w:ascii="Arial Narrow" w:hAnsi="Arial Narrow" w:cs="Arial"/>
          <w:b/>
          <w:i/>
          <w:color w:val="000000"/>
          <w:sz w:val="22"/>
          <w:szCs w:val="22"/>
        </w:rPr>
        <w:t>d’empreses</w:t>
      </w:r>
      <w:proofErr w:type="spellEnd"/>
      <w:r w:rsidRPr="008518DA">
        <w:rPr>
          <w:rFonts w:ascii="Arial Narrow" w:hAnsi="Arial Narrow" w:cs="Arial"/>
          <w:b/>
          <w:i/>
          <w:color w:val="000000"/>
          <w:sz w:val="22"/>
          <w:szCs w:val="22"/>
        </w:rPr>
        <w:t xml:space="preserve"> en el </w:t>
      </w:r>
      <w:proofErr w:type="spellStart"/>
      <w:r w:rsidRPr="008518DA">
        <w:rPr>
          <w:rFonts w:ascii="Arial Narrow" w:hAnsi="Arial Narrow" w:cs="Arial"/>
          <w:b/>
          <w:i/>
          <w:color w:val="000000"/>
          <w:sz w:val="22"/>
          <w:szCs w:val="22"/>
        </w:rPr>
        <w:t>cas</w:t>
      </w:r>
      <w:proofErr w:type="spellEnd"/>
      <w:r w:rsidRPr="008518DA">
        <w:rPr>
          <w:rFonts w:ascii="Arial Narrow" w:hAnsi="Arial Narrow" w:cs="Arial"/>
          <w:b/>
          <w:i/>
          <w:color w:val="000000"/>
          <w:sz w:val="22"/>
          <w:szCs w:val="22"/>
        </w:rPr>
        <w:t xml:space="preserve"> de ser </w:t>
      </w:r>
      <w:proofErr w:type="spellStart"/>
      <w:r w:rsidRPr="008518DA">
        <w:rPr>
          <w:rFonts w:ascii="Arial Narrow" w:hAnsi="Arial Narrow" w:cs="Arial"/>
          <w:b/>
          <w:i/>
          <w:color w:val="000000"/>
          <w:sz w:val="22"/>
          <w:szCs w:val="22"/>
        </w:rPr>
        <w:t>adjudicatari</w:t>
      </w:r>
      <w:proofErr w:type="spellEnd"/>
      <w:r w:rsidRPr="008518DA">
        <w:rPr>
          <w:rFonts w:ascii="Arial Narrow" w:hAnsi="Arial Narrow" w:cs="Arial"/>
          <w:b/>
          <w:i/>
          <w:color w:val="000000"/>
          <w:sz w:val="22"/>
          <w:szCs w:val="22"/>
        </w:rPr>
        <w:t>.</w:t>
      </w:r>
    </w:p>
    <w:p w:rsidR="00703940" w:rsidRPr="008518DA" w:rsidRDefault="00703940" w:rsidP="00703940">
      <w:pPr>
        <w:numPr>
          <w:ilvl w:val="0"/>
          <w:numId w:val="1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b/>
          <w:i/>
          <w:color w:val="000000"/>
          <w:sz w:val="22"/>
          <w:szCs w:val="22"/>
        </w:rPr>
      </w:pPr>
      <w:r w:rsidRPr="008518DA">
        <w:rPr>
          <w:rFonts w:ascii="Arial Narrow" w:hAnsi="Arial Narrow" w:cs="Arial"/>
          <w:b/>
          <w:i/>
          <w:color w:val="000000"/>
          <w:sz w:val="22"/>
          <w:szCs w:val="22"/>
          <w:u w:val="single"/>
        </w:rPr>
        <w:t xml:space="preserve">Que en el </w:t>
      </w:r>
      <w:proofErr w:type="spellStart"/>
      <w:r w:rsidRPr="008518DA">
        <w:rPr>
          <w:rFonts w:ascii="Arial Narrow" w:hAnsi="Arial Narrow" w:cs="Arial"/>
          <w:b/>
          <w:i/>
          <w:color w:val="000000"/>
          <w:sz w:val="22"/>
          <w:szCs w:val="22"/>
          <w:u w:val="single"/>
        </w:rPr>
        <w:t>cas</w:t>
      </w:r>
      <w:proofErr w:type="spellEnd"/>
      <w:r w:rsidRPr="008518DA">
        <w:rPr>
          <w:rFonts w:ascii="Arial Narrow" w:hAnsi="Arial Narrow" w:cs="Arial"/>
          <w:b/>
          <w:i/>
          <w:color w:val="000000"/>
          <w:sz w:val="22"/>
          <w:szCs w:val="22"/>
          <w:u w:val="single"/>
        </w:rPr>
        <w:t xml:space="preserve"> de </w:t>
      </w:r>
      <w:proofErr w:type="spellStart"/>
      <w:r w:rsidRPr="008518DA">
        <w:rPr>
          <w:rFonts w:ascii="Arial Narrow" w:hAnsi="Arial Narrow" w:cs="Arial"/>
          <w:b/>
          <w:i/>
          <w:color w:val="000000"/>
          <w:sz w:val="22"/>
          <w:szCs w:val="22"/>
          <w:u w:val="single"/>
        </w:rPr>
        <w:t>recórrer</w:t>
      </w:r>
      <w:proofErr w:type="spellEnd"/>
      <w:r w:rsidRPr="008518DA">
        <w:rPr>
          <w:rFonts w:ascii="Arial Narrow" w:hAnsi="Arial Narrow" w:cs="Arial"/>
          <w:b/>
          <w:i/>
          <w:color w:val="000000"/>
          <w:sz w:val="22"/>
          <w:szCs w:val="22"/>
          <w:u w:val="single"/>
        </w:rPr>
        <w:t xml:space="preserve"> a la </w:t>
      </w:r>
      <w:proofErr w:type="spellStart"/>
      <w:r w:rsidRPr="008518DA">
        <w:rPr>
          <w:rFonts w:ascii="Arial Narrow" w:hAnsi="Arial Narrow" w:cs="Arial"/>
          <w:b/>
          <w:i/>
          <w:color w:val="000000"/>
          <w:sz w:val="22"/>
          <w:szCs w:val="22"/>
          <w:u w:val="single"/>
        </w:rPr>
        <w:t>solvència</w:t>
      </w:r>
      <w:proofErr w:type="spellEnd"/>
      <w:r w:rsidRPr="008518DA">
        <w:rPr>
          <w:rFonts w:ascii="Arial Narrow" w:hAnsi="Arial Narrow" w:cs="Arial"/>
          <w:b/>
          <w:i/>
          <w:color w:val="000000"/>
          <w:sz w:val="22"/>
          <w:szCs w:val="22"/>
          <w:u w:val="single"/>
        </w:rPr>
        <w:t xml:space="preserve"> externa, </w:t>
      </w:r>
      <w:proofErr w:type="spellStart"/>
      <w:r w:rsidRPr="008518DA">
        <w:rPr>
          <w:rFonts w:ascii="Arial Narrow" w:hAnsi="Arial Narrow" w:cs="Arial"/>
          <w:color w:val="000000"/>
          <w:sz w:val="22"/>
          <w:szCs w:val="22"/>
        </w:rPr>
        <w:t>compta</w:t>
      </w:r>
      <w:proofErr w:type="spellEnd"/>
      <w:r w:rsidRPr="008518DA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color w:val="000000"/>
          <w:sz w:val="22"/>
          <w:szCs w:val="22"/>
        </w:rPr>
        <w:t>amb</w:t>
      </w:r>
      <w:proofErr w:type="spellEnd"/>
      <w:r w:rsidRPr="008518DA">
        <w:rPr>
          <w:rFonts w:ascii="Arial Narrow" w:hAnsi="Arial Narrow" w:cs="Arial"/>
          <w:color w:val="000000"/>
          <w:sz w:val="22"/>
          <w:szCs w:val="22"/>
        </w:rPr>
        <w:t xml:space="preserve"> el </w:t>
      </w:r>
      <w:proofErr w:type="spellStart"/>
      <w:r w:rsidRPr="008518DA">
        <w:rPr>
          <w:rFonts w:ascii="Arial Narrow" w:hAnsi="Arial Narrow" w:cs="Arial"/>
          <w:color w:val="000000"/>
          <w:sz w:val="22"/>
          <w:szCs w:val="22"/>
        </w:rPr>
        <w:t>compromís</w:t>
      </w:r>
      <w:proofErr w:type="spellEnd"/>
      <w:r w:rsidRPr="008518DA">
        <w:rPr>
          <w:rFonts w:ascii="Arial Narrow" w:hAnsi="Arial Narrow" w:cs="Arial"/>
          <w:color w:val="000000"/>
          <w:sz w:val="22"/>
          <w:szCs w:val="22"/>
        </w:rPr>
        <w:t xml:space="preserve"> per </w:t>
      </w:r>
      <w:proofErr w:type="spellStart"/>
      <w:r w:rsidRPr="008518DA">
        <w:rPr>
          <w:rFonts w:ascii="Arial Narrow" w:hAnsi="Arial Narrow" w:cs="Arial"/>
          <w:color w:val="000000"/>
          <w:sz w:val="22"/>
          <w:szCs w:val="22"/>
        </w:rPr>
        <w:t>escrit</w:t>
      </w:r>
      <w:proofErr w:type="spellEnd"/>
      <w:r w:rsidRPr="008518DA">
        <w:rPr>
          <w:rFonts w:ascii="Arial Narrow" w:hAnsi="Arial Narrow" w:cs="Arial"/>
          <w:color w:val="000000"/>
          <w:sz w:val="22"/>
          <w:szCs w:val="22"/>
        </w:rPr>
        <w:t xml:space="preserve"> de les </w:t>
      </w:r>
      <w:proofErr w:type="spellStart"/>
      <w:r w:rsidRPr="008518DA">
        <w:rPr>
          <w:rFonts w:ascii="Arial Narrow" w:hAnsi="Arial Narrow" w:cs="Arial"/>
          <w:color w:val="000000"/>
          <w:sz w:val="22"/>
          <w:szCs w:val="22"/>
        </w:rPr>
        <w:t>entitats</w:t>
      </w:r>
      <w:proofErr w:type="spellEnd"/>
      <w:r w:rsidRPr="008518DA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color w:val="000000"/>
          <w:sz w:val="22"/>
          <w:szCs w:val="22"/>
        </w:rPr>
        <w:t>corresponents</w:t>
      </w:r>
      <w:proofErr w:type="spellEnd"/>
      <w:r w:rsidRPr="008518DA">
        <w:rPr>
          <w:rFonts w:ascii="Arial Narrow" w:hAnsi="Arial Narrow" w:cs="Arial"/>
          <w:color w:val="000000"/>
          <w:sz w:val="22"/>
          <w:szCs w:val="22"/>
        </w:rPr>
        <w:t xml:space="preserve"> per a </w:t>
      </w:r>
      <w:proofErr w:type="spellStart"/>
      <w:r w:rsidRPr="008518DA">
        <w:rPr>
          <w:rFonts w:ascii="Arial Narrow" w:hAnsi="Arial Narrow" w:cs="Arial"/>
          <w:color w:val="000000"/>
          <w:sz w:val="22"/>
          <w:szCs w:val="22"/>
        </w:rPr>
        <w:t>disposar</w:t>
      </w:r>
      <w:proofErr w:type="spellEnd"/>
      <w:r w:rsidRPr="008518DA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color w:val="000000"/>
          <w:sz w:val="22"/>
          <w:szCs w:val="22"/>
        </w:rPr>
        <w:t>dels</w:t>
      </w:r>
      <w:proofErr w:type="spellEnd"/>
      <w:r w:rsidRPr="008518DA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color w:val="000000"/>
          <w:sz w:val="22"/>
          <w:szCs w:val="22"/>
        </w:rPr>
        <w:t>seus</w:t>
      </w:r>
      <w:proofErr w:type="spellEnd"/>
      <w:r w:rsidRPr="008518DA">
        <w:rPr>
          <w:rFonts w:ascii="Arial Narrow" w:hAnsi="Arial Narrow" w:cs="Arial"/>
          <w:color w:val="000000"/>
          <w:sz w:val="22"/>
          <w:szCs w:val="22"/>
        </w:rPr>
        <w:t xml:space="preserve"> recursos i </w:t>
      </w:r>
      <w:proofErr w:type="spellStart"/>
      <w:r w:rsidRPr="008518DA">
        <w:rPr>
          <w:rFonts w:ascii="Arial Narrow" w:hAnsi="Arial Narrow" w:cs="Arial"/>
          <w:color w:val="000000"/>
          <w:sz w:val="22"/>
          <w:szCs w:val="22"/>
        </w:rPr>
        <w:t>capacitats</w:t>
      </w:r>
      <w:proofErr w:type="spellEnd"/>
      <w:r w:rsidRPr="008518DA">
        <w:rPr>
          <w:rFonts w:ascii="Arial Narrow" w:hAnsi="Arial Narrow" w:cs="Arial"/>
          <w:color w:val="000000"/>
          <w:sz w:val="22"/>
          <w:szCs w:val="22"/>
        </w:rPr>
        <w:t xml:space="preserve"> per a ut</w:t>
      </w:r>
    </w:p>
    <w:p w:rsidR="00703940" w:rsidRPr="008518DA" w:rsidRDefault="00703940" w:rsidP="00703940">
      <w:pPr>
        <w:numPr>
          <w:ilvl w:val="0"/>
          <w:numId w:val="1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color w:val="000000"/>
          <w:sz w:val="22"/>
          <w:szCs w:val="22"/>
        </w:rPr>
      </w:pPr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Que en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cas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de resultar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adjudicatari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, es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compromet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a aportar la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documentació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assenyalada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en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els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Plecs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>.</w:t>
      </w:r>
    </w:p>
    <w:p w:rsidR="00703940" w:rsidRPr="008518DA" w:rsidRDefault="00703940" w:rsidP="00703940">
      <w:pPr>
        <w:numPr>
          <w:ilvl w:val="0"/>
          <w:numId w:val="1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color w:val="000000"/>
          <w:sz w:val="22"/>
          <w:szCs w:val="22"/>
        </w:rPr>
      </w:pPr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Que el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signant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de la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declaració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te la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deguda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representació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 per presentar la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proposició</w:t>
      </w:r>
      <w:proofErr w:type="spellEnd"/>
      <w:r w:rsidRPr="008518DA">
        <w:rPr>
          <w:rFonts w:ascii="Arial Narrow" w:hAnsi="Arial Narrow" w:cs="Arial"/>
          <w:i/>
          <w:color w:val="000000"/>
          <w:sz w:val="22"/>
          <w:szCs w:val="22"/>
        </w:rPr>
        <w:t>.</w:t>
      </w:r>
    </w:p>
    <w:p w:rsidR="00703940" w:rsidRPr="008518DA" w:rsidRDefault="00703940" w:rsidP="00703940">
      <w:pPr>
        <w:jc w:val="both"/>
        <w:rPr>
          <w:rFonts w:ascii="Arial Narrow" w:hAnsi="Arial Narrow" w:cs="Arial"/>
          <w:i/>
          <w:color w:val="000000"/>
          <w:sz w:val="22"/>
          <w:szCs w:val="22"/>
        </w:rPr>
      </w:pPr>
    </w:p>
    <w:p w:rsidR="00703940" w:rsidRPr="008518DA" w:rsidRDefault="00703940" w:rsidP="00703940">
      <w:pPr>
        <w:shd w:val="clear" w:color="auto" w:fill="FFFFFF"/>
        <w:jc w:val="both"/>
        <w:rPr>
          <w:rFonts w:ascii="Arial Narrow" w:hAnsi="Arial Narrow" w:cs="Verdana"/>
          <w:color w:val="000000"/>
          <w:sz w:val="22"/>
          <w:szCs w:val="22"/>
        </w:rPr>
      </w:pPr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PROTECCIÓ DE DADES – </w:t>
      </w:r>
    </w:p>
    <w:p w:rsidR="00703940" w:rsidRPr="008518DA" w:rsidRDefault="00703940" w:rsidP="00703940">
      <w:pPr>
        <w:shd w:val="clear" w:color="auto" w:fill="FFFFFF"/>
        <w:jc w:val="both"/>
        <w:rPr>
          <w:rFonts w:ascii="Arial Narrow" w:hAnsi="Arial Narrow" w:cs="Verdana"/>
          <w:color w:val="000000"/>
          <w:sz w:val="22"/>
          <w:szCs w:val="22"/>
        </w:rPr>
      </w:pPr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Responsable: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Consorci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de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Turisme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del Baix Llobregat.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Finalitat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del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tractament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. gestionar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els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tràmits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i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compliment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de les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obligacions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vers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la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contractació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publica.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Legitimació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. El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compliment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d’una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obligació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legal al ser el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contractat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una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entitat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publica.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Conservació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de les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dades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. Les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seves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dades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es conservaran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mentre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siguin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necessàries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d’acord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amb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els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terminis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establerts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en la normativa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d’arxius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aplicable.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Destinataris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. Les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seves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dades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podran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ser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comunicades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a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terceres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entitats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de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l’àmbit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públic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o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privat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en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l’exercici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dels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poders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públics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conferits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al </w:t>
      </w:r>
      <w:proofErr w:type="gramStart"/>
      <w:r w:rsidRPr="008518DA">
        <w:rPr>
          <w:rFonts w:ascii="Arial Narrow" w:hAnsi="Arial Narrow" w:cs="Verdana"/>
          <w:color w:val="000000"/>
          <w:sz w:val="22"/>
          <w:szCs w:val="22"/>
        </w:rPr>
        <w:t>Responsable</w:t>
      </w:r>
      <w:proofErr w:type="gram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o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sempre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que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existeixi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obligació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legal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d’acord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amb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la normativa de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transparència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.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Drets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.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Pot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exercir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els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drets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d’accés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,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rectificació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,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supressió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,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oposició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,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limitació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o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portabilitat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,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mitjançant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escrit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,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acompanyat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de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còpia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de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document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oficial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identificatiu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,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adreçat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hyperlink r:id="rId5" w:history="1">
        <w:r w:rsidRPr="008518DA">
          <w:rPr>
            <w:rStyle w:val="Enlla"/>
            <w:rFonts w:ascii="Arial Narrow" w:hAnsi="Arial Narrow" w:cs="Verdana"/>
            <w:color w:val="000000"/>
            <w:sz w:val="22"/>
            <w:szCs w:val="22"/>
          </w:rPr>
          <w:t>turisme@elbaixllobregat.cat</w:t>
        </w:r>
      </w:hyperlink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 o posar-se en contacte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amb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el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delegat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de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protecció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de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dades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d’aquesta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entitat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en </w:t>
      </w:r>
      <w:hyperlink r:id="rId6" w:history="1">
        <w:r w:rsidRPr="008518DA">
          <w:rPr>
            <w:rStyle w:val="Enlla"/>
            <w:rFonts w:ascii="Arial Narrow" w:hAnsi="Arial Narrow" w:cs="Verdana"/>
            <w:color w:val="000000"/>
            <w:sz w:val="22"/>
            <w:szCs w:val="22"/>
          </w:rPr>
          <w:t>dpd.turisme@elbaixllobregat.cat</w:t>
        </w:r>
      </w:hyperlink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 En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cas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de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disconformitat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amb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el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tractament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, també té el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dret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de presentar una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reclamació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davant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l’Autoritat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Catalana de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Protecció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de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Dades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a apdcat.gencat.cat.</w:t>
      </w:r>
    </w:p>
    <w:p w:rsidR="00703940" w:rsidRPr="008F18B7" w:rsidRDefault="00703940" w:rsidP="00703940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i/>
          <w:color w:val="000000"/>
          <w:sz w:val="10"/>
          <w:szCs w:val="10"/>
        </w:rPr>
      </w:pPr>
    </w:p>
    <w:p w:rsidR="00703940" w:rsidRPr="008518DA" w:rsidRDefault="00703940" w:rsidP="00703940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i/>
          <w:color w:val="000000"/>
          <w:sz w:val="22"/>
          <w:szCs w:val="22"/>
        </w:rPr>
      </w:pPr>
    </w:p>
    <w:p w:rsidR="00703940" w:rsidRPr="008518DA" w:rsidRDefault="00703940" w:rsidP="00703940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i/>
          <w:color w:val="000000"/>
          <w:sz w:val="22"/>
          <w:szCs w:val="22"/>
        </w:rPr>
      </w:pPr>
      <w:r w:rsidRPr="008518DA">
        <w:rPr>
          <w:rFonts w:ascii="Arial Narrow" w:hAnsi="Arial Narrow" w:cs="Arial"/>
          <w:i/>
          <w:color w:val="000000"/>
          <w:sz w:val="22"/>
          <w:szCs w:val="22"/>
        </w:rPr>
        <w:t xml:space="preserve">Signatura </w:t>
      </w:r>
      <w:proofErr w:type="spellStart"/>
      <w:r w:rsidRPr="008518DA">
        <w:rPr>
          <w:rFonts w:ascii="Arial Narrow" w:hAnsi="Arial Narrow" w:cs="Arial"/>
          <w:i/>
          <w:color w:val="000000"/>
          <w:sz w:val="22"/>
          <w:szCs w:val="22"/>
        </w:rPr>
        <w:t>electrònica</w:t>
      </w:r>
      <w:proofErr w:type="spellEnd"/>
    </w:p>
    <w:p w:rsidR="00703940" w:rsidRPr="008518DA" w:rsidRDefault="00703940" w:rsidP="00703940">
      <w:pPr>
        <w:rPr>
          <w:rFonts w:ascii="Arial Narrow" w:hAnsi="Arial Narrow"/>
          <w:color w:val="000000"/>
          <w:sz w:val="22"/>
          <w:szCs w:val="22"/>
        </w:rPr>
      </w:pPr>
      <w:bookmarkStart w:id="0" w:name="_GoBack"/>
      <w:bookmarkEnd w:id="0"/>
    </w:p>
    <w:sectPr w:rsidR="00703940" w:rsidRPr="008518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hybridMultilevel"/>
    <w:tmpl w:val="2F620F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8C6A2E"/>
    <w:multiLevelType w:val="hybridMultilevel"/>
    <w:tmpl w:val="7982D1EA"/>
    <w:lvl w:ilvl="0" w:tplc="0403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2" w15:restartNumberingAfterBreak="0">
    <w:nsid w:val="3A675323"/>
    <w:multiLevelType w:val="hybridMultilevel"/>
    <w:tmpl w:val="4A646E2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43ADC"/>
    <w:multiLevelType w:val="hybridMultilevel"/>
    <w:tmpl w:val="97E2443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40"/>
    <w:rsid w:val="00703940"/>
    <w:rsid w:val="00C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95C1"/>
  <w15:chartTrackingRefBased/>
  <w15:docId w15:val="{15C22FC0-6FA3-429D-9070-690B6B8C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rsid w:val="0070394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uiPriority w:val="99"/>
    <w:rsid w:val="00703940"/>
    <w:rPr>
      <w:color w:val="0000FF"/>
      <w:u w:val="single"/>
    </w:rPr>
  </w:style>
  <w:style w:type="paragraph" w:styleId="Peu">
    <w:name w:val="footer"/>
    <w:basedOn w:val="Normal"/>
    <w:link w:val="PeuCar"/>
    <w:rsid w:val="00703940"/>
    <w:pPr>
      <w:tabs>
        <w:tab w:val="center" w:pos="4252"/>
        <w:tab w:val="right" w:pos="8504"/>
      </w:tabs>
      <w:autoSpaceDE/>
      <w:autoSpaceDN/>
      <w:adjustRightInd/>
    </w:pPr>
    <w:rPr>
      <w:rFonts w:eastAsia="Times New Roman"/>
      <w:sz w:val="24"/>
      <w:szCs w:val="24"/>
      <w:lang w:val="ca-ES" w:eastAsia="ca-ES"/>
    </w:rPr>
  </w:style>
  <w:style w:type="character" w:customStyle="1" w:styleId="PeuCar">
    <w:name w:val="Peu Car"/>
    <w:basedOn w:val="Lletraperdefectedelpargraf"/>
    <w:link w:val="Peu"/>
    <w:rsid w:val="00703940"/>
    <w:rPr>
      <w:rFonts w:ascii="Times New Roman" w:eastAsia="Times New Roman" w:hAnsi="Times New Roman" w:cs="Times New Roman"/>
      <w:sz w:val="24"/>
      <w:szCs w:val="24"/>
      <w:lang w:eastAsia="ca-ES"/>
    </w:rPr>
  </w:style>
  <w:style w:type="table" w:styleId="Taulaambquadrcula">
    <w:name w:val="Table Grid"/>
    <w:basedOn w:val="Taulanormal"/>
    <w:rsid w:val="00703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d.turisme@elbaixllobregat.cat" TargetMode="External"/><Relationship Id="rId5" Type="http://schemas.openxmlformats.org/officeDocument/2006/relationships/hyperlink" Target="mailto:turisme@elbaixllobregat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1</cp:revision>
  <dcterms:created xsi:type="dcterms:W3CDTF">2025-10-24T08:11:00Z</dcterms:created>
  <dcterms:modified xsi:type="dcterms:W3CDTF">2025-10-24T08:12:00Z</dcterms:modified>
</cp:coreProperties>
</file>