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20E80462" w:rsidR="000C2E78" w:rsidRPr="007C4EA3" w:rsidRDefault="001F44E3" w:rsidP="007C4EA3">
      <w:pPr>
        <w:pBdr>
          <w:bottom w:val="single" w:sz="4" w:space="1" w:color="00000A"/>
        </w:pBdr>
        <w:shd w:val="clear" w:color="auto" w:fill="FAE6B8"/>
        <w:tabs>
          <w:tab w:val="left" w:pos="462"/>
          <w:tab w:val="center" w:pos="4365"/>
        </w:tabs>
        <w:spacing w:line="240" w:lineRule="auto"/>
        <w:rPr>
          <w:rFonts w:cstheme="minorHAnsi"/>
          <w:b/>
        </w:rPr>
      </w:pPr>
      <w:r w:rsidRPr="007C4EA3">
        <w:rPr>
          <w:rFonts w:cstheme="minorHAnsi"/>
          <w:b/>
        </w:rPr>
        <w:tab/>
      </w:r>
      <w:r w:rsidRPr="007C4EA3">
        <w:rPr>
          <w:rFonts w:cstheme="minorHAnsi"/>
          <w:b/>
        </w:rPr>
        <w:tab/>
      </w:r>
      <w:r w:rsidR="007F451D" w:rsidRPr="007C4EA3">
        <w:rPr>
          <w:rFonts w:cstheme="minorHAnsi"/>
          <w:b/>
        </w:rPr>
        <w:t xml:space="preserve">ANNEX </w:t>
      </w:r>
      <w:r w:rsidR="003F6283" w:rsidRPr="007C4EA3">
        <w:rPr>
          <w:rFonts w:cstheme="minorHAnsi"/>
          <w:b/>
        </w:rPr>
        <w:t>2</w:t>
      </w:r>
    </w:p>
    <w:p w14:paraId="45C692E1" w14:textId="0325A324" w:rsidR="000C2E78" w:rsidRPr="007C4EA3" w:rsidRDefault="003F6283" w:rsidP="00D612A4">
      <w:pPr>
        <w:pBdr>
          <w:bottom w:val="single" w:sz="4" w:space="1" w:color="00000A"/>
        </w:pBdr>
        <w:shd w:val="clear" w:color="auto" w:fill="FAE6B8"/>
        <w:spacing w:line="240" w:lineRule="auto"/>
        <w:jc w:val="center"/>
        <w:rPr>
          <w:rFonts w:cstheme="minorHAnsi"/>
        </w:rPr>
      </w:pPr>
      <w:r w:rsidRPr="007C4EA3">
        <w:rPr>
          <w:rFonts w:cstheme="minorHAnsi"/>
          <w:b/>
        </w:rPr>
        <w:t>CLÀUSULA DE PROTECCIÓ DE DADES I DEURE DE CONFIDENCIALITAT</w:t>
      </w:r>
    </w:p>
    <w:p w14:paraId="016D7224" w14:textId="77777777" w:rsidR="00D612A4" w:rsidRDefault="00D612A4" w:rsidP="00D612A4">
      <w:pPr>
        <w:spacing w:after="0" w:line="240" w:lineRule="auto"/>
        <w:jc w:val="both"/>
        <w:rPr>
          <w:rFonts w:cstheme="minorHAnsi"/>
        </w:rPr>
      </w:pPr>
    </w:p>
    <w:p w14:paraId="0E6E50D6" w14:textId="23DCF5C6" w:rsidR="00976D25" w:rsidRPr="007C4EA3" w:rsidRDefault="00976D25" w:rsidP="007C4EA3">
      <w:pPr>
        <w:spacing w:after="120" w:line="240" w:lineRule="auto"/>
        <w:jc w:val="both"/>
        <w:rPr>
          <w:rFonts w:cstheme="minorHAnsi"/>
        </w:rPr>
      </w:pPr>
      <w:r w:rsidRPr="007C4EA3">
        <w:rPr>
          <w:rFonts w:cstheme="minorHAnsi"/>
        </w:rPr>
        <w:t xml:space="preserve">L’execució de l’objecte del contracte </w:t>
      </w:r>
      <w:r w:rsidR="0071029C" w:rsidRPr="0071029C">
        <w:rPr>
          <w:rFonts w:ascii="Arial" w:hAnsi="Arial" w:cs="Arial"/>
          <w:color w:val="808080" w:themeColor="background1" w:themeShade="80"/>
        </w:rPr>
        <w:t>Exp. 2025_414</w:t>
      </w:r>
      <w:r w:rsidR="0071029C">
        <w:rPr>
          <w:rFonts w:cstheme="minorHAnsi"/>
          <w:color w:val="808080" w:themeColor="background1" w:themeShade="80"/>
        </w:rPr>
        <w:t xml:space="preserve"> </w:t>
      </w:r>
      <w:r w:rsidRPr="007C4EA3">
        <w:rPr>
          <w:rFonts w:cstheme="minorHAnsi"/>
        </w:rPr>
        <w:t>relatiu a</w:t>
      </w:r>
      <w:r w:rsidR="006520E5" w:rsidRPr="007C4EA3">
        <w:rPr>
          <w:rFonts w:cstheme="minorHAnsi"/>
        </w:rPr>
        <w:t xml:space="preserve"> les </w:t>
      </w:r>
      <w:r w:rsidRPr="007C4EA3">
        <w:rPr>
          <w:rFonts w:cstheme="minorHAnsi"/>
        </w:rPr>
        <w:t>obres</w:t>
      </w:r>
      <w:r w:rsidR="003B6DA8">
        <w:rPr>
          <w:rFonts w:cstheme="minorHAnsi"/>
        </w:rPr>
        <w:t xml:space="preserve"> d’adequació de l’àmbit espai de salut i la coberta de la Pista Poliesportiva de l’Ajuntament de Prats de Rei</w:t>
      </w:r>
      <w:r w:rsidR="006520E5" w:rsidRPr="007C4EA3">
        <w:rPr>
          <w:rFonts w:cstheme="minorHAnsi"/>
        </w:rPr>
        <w:t>,</w:t>
      </w:r>
      <w:r w:rsidRPr="007C4EA3">
        <w:rPr>
          <w:rFonts w:cstheme="minorHAnsi"/>
        </w:rPr>
        <w:t xml:space="preserve">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7C4EA3">
        <w:rPr>
          <w:rFonts w:cstheme="minorHAnsi"/>
          <w:color w:val="808080" w:themeColor="background1" w:themeShade="80"/>
        </w:rPr>
        <w:t>(empresa contractista)</w:t>
      </w:r>
      <w:r w:rsidRPr="007C4EA3">
        <w:rPr>
          <w:rFonts w:cstheme="minorHAnsi"/>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Pr="007C4EA3" w:rsidRDefault="00976D25" w:rsidP="007C4EA3">
      <w:pPr>
        <w:spacing w:after="120" w:line="240" w:lineRule="auto"/>
        <w:jc w:val="both"/>
        <w:rPr>
          <w:rFonts w:cstheme="minorHAnsi"/>
        </w:rPr>
      </w:pPr>
      <w:r w:rsidRPr="007C4EA3">
        <w:rPr>
          <w:rFonts w:cstheme="minorHAnsi"/>
        </w:rPr>
        <w:t xml:space="preserve">No obstant això, quan el personal de </w:t>
      </w:r>
      <w:r w:rsidRPr="007C4EA3">
        <w:rPr>
          <w:rFonts w:cstheme="minorHAnsi"/>
          <w:color w:val="808080" w:themeColor="background1" w:themeShade="80"/>
        </w:rPr>
        <w:t xml:space="preserve">(empresa contractista) </w:t>
      </w:r>
      <w:r w:rsidRPr="007C4EA3">
        <w:rPr>
          <w:rFonts w:cstheme="minorHAnsi"/>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Pr="007C4EA3" w:rsidRDefault="00976D25" w:rsidP="007C4EA3">
      <w:pPr>
        <w:spacing w:after="120" w:line="240" w:lineRule="auto"/>
        <w:jc w:val="both"/>
        <w:rPr>
          <w:rFonts w:cstheme="minorHAnsi"/>
        </w:rPr>
      </w:pPr>
      <w:r w:rsidRPr="007C4EA3">
        <w:rPr>
          <w:rFonts w:cstheme="minorHAnsi"/>
        </w:rPr>
        <w:t xml:space="preserve">El personal de </w:t>
      </w:r>
      <w:r w:rsidRPr="007C4EA3">
        <w:rPr>
          <w:rFonts w:cstheme="minorHAnsi"/>
          <w:color w:val="808080" w:themeColor="background1" w:themeShade="80"/>
        </w:rPr>
        <w:t xml:space="preserve">(empresa contractista) </w:t>
      </w:r>
      <w:r w:rsidRPr="007C4EA3">
        <w:rPr>
          <w:rFonts w:cstheme="minorHAnsi"/>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Pr="007C4EA3" w:rsidRDefault="00976D25" w:rsidP="007C4EA3">
      <w:pPr>
        <w:pStyle w:val="Pargrafdellista"/>
        <w:numPr>
          <w:ilvl w:val="0"/>
          <w:numId w:val="20"/>
        </w:numPr>
        <w:spacing w:after="120" w:line="240" w:lineRule="auto"/>
        <w:jc w:val="both"/>
        <w:rPr>
          <w:rFonts w:cstheme="minorHAnsi"/>
        </w:rPr>
      </w:pPr>
      <w:r w:rsidRPr="007C4EA3">
        <w:rPr>
          <w:rFonts w:cstheme="minorHAnsi"/>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Pr="007C4EA3" w:rsidRDefault="00976D25" w:rsidP="007C4EA3">
      <w:pPr>
        <w:pStyle w:val="Pargrafdellista"/>
        <w:spacing w:after="120" w:line="240" w:lineRule="auto"/>
        <w:jc w:val="both"/>
        <w:rPr>
          <w:rFonts w:cstheme="minorHAnsi"/>
        </w:rPr>
      </w:pPr>
    </w:p>
    <w:p w14:paraId="6A12071D" w14:textId="0F582362" w:rsidR="00976D25" w:rsidRPr="007C4EA3" w:rsidRDefault="00976D25" w:rsidP="007C4EA3">
      <w:pPr>
        <w:pStyle w:val="Pargrafdellista"/>
        <w:numPr>
          <w:ilvl w:val="0"/>
          <w:numId w:val="20"/>
        </w:numPr>
        <w:spacing w:after="120" w:line="240" w:lineRule="auto"/>
        <w:jc w:val="both"/>
        <w:rPr>
          <w:rFonts w:cstheme="minorHAnsi"/>
        </w:rPr>
      </w:pPr>
      <w:r w:rsidRPr="007C4EA3">
        <w:rPr>
          <w:rFonts w:cstheme="minorHAnsi"/>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Pr="007C4EA3" w:rsidRDefault="00976D25" w:rsidP="007C4EA3">
      <w:pPr>
        <w:pStyle w:val="Pargrafdellista"/>
        <w:spacing w:after="120" w:line="240" w:lineRule="auto"/>
        <w:jc w:val="both"/>
        <w:rPr>
          <w:rFonts w:cstheme="minorHAnsi"/>
        </w:rPr>
      </w:pPr>
    </w:p>
    <w:p w14:paraId="3E89D7EA" w14:textId="4190EDFD" w:rsidR="00976D25" w:rsidRPr="007C4EA3" w:rsidRDefault="00976D25" w:rsidP="007C4EA3">
      <w:pPr>
        <w:pStyle w:val="Pargrafdellista"/>
        <w:numPr>
          <w:ilvl w:val="0"/>
          <w:numId w:val="20"/>
        </w:numPr>
        <w:spacing w:after="120" w:line="240" w:lineRule="auto"/>
        <w:jc w:val="both"/>
        <w:rPr>
          <w:rFonts w:cstheme="minorHAnsi"/>
        </w:rPr>
      </w:pPr>
      <w:r w:rsidRPr="007C4EA3">
        <w:rPr>
          <w:rFonts w:cstheme="minorHAnsi"/>
        </w:rPr>
        <w:t xml:space="preserve">En tot el procés d’execució de les tasques pròpies del contracte, </w:t>
      </w:r>
      <w:r w:rsidRPr="007C4EA3">
        <w:rPr>
          <w:rFonts w:cstheme="minorHAnsi"/>
          <w:color w:val="808080" w:themeColor="background1" w:themeShade="80"/>
        </w:rPr>
        <w:t xml:space="preserve">(empresa contractista) </w:t>
      </w:r>
      <w:r w:rsidRPr="007C4EA3">
        <w:rPr>
          <w:rFonts w:cstheme="minorHAnsi"/>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Pr="007C4EA3" w:rsidRDefault="00976D25" w:rsidP="007C4EA3">
      <w:pPr>
        <w:pStyle w:val="Pargrafdellista"/>
        <w:spacing w:after="120" w:line="240" w:lineRule="auto"/>
        <w:jc w:val="both"/>
        <w:rPr>
          <w:rFonts w:cstheme="minorHAnsi"/>
        </w:rPr>
      </w:pPr>
    </w:p>
    <w:p w14:paraId="3B18D6F0" w14:textId="4FEE1ED7" w:rsidR="00976D25" w:rsidRPr="007C4EA3" w:rsidRDefault="00976D25" w:rsidP="007C4EA3">
      <w:pPr>
        <w:pStyle w:val="Pargrafdellista"/>
        <w:numPr>
          <w:ilvl w:val="0"/>
          <w:numId w:val="20"/>
        </w:numPr>
        <w:spacing w:after="120" w:line="240" w:lineRule="auto"/>
        <w:jc w:val="both"/>
        <w:rPr>
          <w:rFonts w:cstheme="minorHAnsi"/>
        </w:rPr>
      </w:pPr>
      <w:r w:rsidRPr="007C4EA3">
        <w:rPr>
          <w:rFonts w:cstheme="minorHAnsi"/>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Pr="007C4EA3" w:rsidRDefault="00976D25" w:rsidP="007C4EA3">
      <w:pPr>
        <w:spacing w:after="120" w:line="240" w:lineRule="auto"/>
        <w:jc w:val="both"/>
        <w:rPr>
          <w:rFonts w:cstheme="minorHAnsi"/>
        </w:rPr>
      </w:pPr>
      <w:r w:rsidRPr="007C4EA3">
        <w:rPr>
          <w:rFonts w:cstheme="minorHAnsi"/>
        </w:rPr>
        <w:t>L’</w:t>
      </w:r>
      <w:r w:rsidRPr="007C4EA3">
        <w:rPr>
          <w:rFonts w:cstheme="minorHAnsi"/>
          <w:color w:val="808080" w:themeColor="background1" w:themeShade="80"/>
        </w:rPr>
        <w:t xml:space="preserve">(empresa contractista) </w:t>
      </w:r>
      <w:r w:rsidRPr="007C4EA3">
        <w:rPr>
          <w:rFonts w:cstheme="minorHAnsi"/>
        </w:rPr>
        <w:t xml:space="preserve">ha de posar en coneixement dels treballadors afectats les mesures establertes a la clàusula anterior i conservar l’acreditació de la comunicació d’aquest deure. </w:t>
      </w:r>
    </w:p>
    <w:p w14:paraId="0715B39A" w14:textId="77777777" w:rsidR="00976D25" w:rsidRPr="007C4EA3" w:rsidRDefault="00976D25" w:rsidP="007C4EA3">
      <w:pPr>
        <w:spacing w:after="120" w:line="240" w:lineRule="auto"/>
        <w:jc w:val="both"/>
        <w:rPr>
          <w:rFonts w:cstheme="minorHAnsi"/>
        </w:rPr>
      </w:pPr>
      <w:r w:rsidRPr="007C4EA3">
        <w:rPr>
          <w:rFonts w:cstheme="minorHAnsi"/>
        </w:rPr>
        <w:lastRenderedPageBreak/>
        <w:t xml:space="preserve">Així mateix, </w:t>
      </w:r>
      <w:r w:rsidRPr="007C4EA3">
        <w:rPr>
          <w:rFonts w:cstheme="minorHAnsi"/>
          <w:color w:val="808080" w:themeColor="background1" w:themeShade="80"/>
        </w:rPr>
        <w:t xml:space="preserve">(empresa contractista) </w:t>
      </w:r>
      <w:r w:rsidRPr="007C4EA3">
        <w:rPr>
          <w:rFonts w:cstheme="minorHAnsi"/>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4F280565" w:rsidR="00976D25" w:rsidRPr="007C4EA3" w:rsidRDefault="00976D25" w:rsidP="007C4EA3">
      <w:pPr>
        <w:spacing w:after="120" w:line="240" w:lineRule="auto"/>
        <w:jc w:val="both"/>
        <w:rPr>
          <w:rFonts w:cstheme="minorHAnsi"/>
        </w:rPr>
      </w:pPr>
      <w:r w:rsidRPr="007C4EA3">
        <w:rPr>
          <w:rFonts w:cstheme="minorHAnsi"/>
        </w:rPr>
        <w:t>L’</w:t>
      </w:r>
      <w:r w:rsidRPr="007C4EA3">
        <w:rPr>
          <w:rFonts w:cstheme="minorHAnsi"/>
          <w:color w:val="808080" w:themeColor="background1" w:themeShade="80"/>
        </w:rPr>
        <w:t xml:space="preserve">(empresa contractista) </w:t>
      </w:r>
      <w:r w:rsidRPr="007C4EA3">
        <w:rPr>
          <w:rFonts w:cstheme="minorHAnsi"/>
        </w:rPr>
        <w:t xml:space="preserve">haurà de retornar tots aquells suports o materials que continguin dades personals a </w:t>
      </w:r>
      <w:r w:rsidRPr="007C4EA3">
        <w:rPr>
          <w:rFonts w:cstheme="minorHAnsi"/>
          <w:color w:val="auto"/>
        </w:rPr>
        <w:t>l’</w:t>
      </w:r>
      <w:r w:rsidR="00373319" w:rsidRPr="007C4EA3">
        <w:rPr>
          <w:rFonts w:cstheme="minorHAnsi"/>
          <w:color w:val="auto"/>
        </w:rPr>
        <w:t>Ajuntament de</w:t>
      </w:r>
      <w:r w:rsidR="0005501F">
        <w:rPr>
          <w:rFonts w:cstheme="minorHAnsi"/>
          <w:color w:val="auto"/>
        </w:rPr>
        <w:t xml:space="preserve">  P</w:t>
      </w:r>
      <w:r w:rsidR="00373319" w:rsidRPr="007C4EA3">
        <w:rPr>
          <w:rFonts w:cstheme="minorHAnsi"/>
          <w:color w:val="auto"/>
        </w:rPr>
        <w:t>r</w:t>
      </w:r>
      <w:r w:rsidR="0005501F">
        <w:rPr>
          <w:rFonts w:cstheme="minorHAnsi"/>
          <w:color w:val="auto"/>
        </w:rPr>
        <w:t>ats de Rei</w:t>
      </w:r>
      <w:r w:rsidR="00373319" w:rsidRPr="007C4EA3">
        <w:rPr>
          <w:rFonts w:cstheme="minorHAnsi"/>
          <w:color w:val="auto"/>
        </w:rPr>
        <w:t xml:space="preserve"> </w:t>
      </w:r>
      <w:r w:rsidRPr="007C4EA3">
        <w:rPr>
          <w:rFonts w:cstheme="minorHAnsi"/>
        </w:rPr>
        <w:t xml:space="preserve">o destruir-los, immediatament després de la finalització de les tasques que n’han originat l’ús temporal, i en qualsevol cas, a la finalització del projecte o de la relació laboral. </w:t>
      </w:r>
    </w:p>
    <w:p w14:paraId="39426550" w14:textId="77777777" w:rsidR="00976D25" w:rsidRPr="007C4EA3" w:rsidRDefault="00976D25" w:rsidP="007C4EA3">
      <w:pPr>
        <w:spacing w:after="120" w:line="240" w:lineRule="auto"/>
        <w:jc w:val="both"/>
        <w:rPr>
          <w:rFonts w:cstheme="minorHAnsi"/>
        </w:rPr>
      </w:pPr>
      <w:r w:rsidRPr="007C4EA3">
        <w:rPr>
          <w:rFonts w:cstheme="minorHAnsi"/>
        </w:rPr>
        <w:t xml:space="preserve">L’incompliment del que s’estableix en els apartats anteriors pot donar lloc a què </w:t>
      </w:r>
      <w:r w:rsidRPr="007C4EA3">
        <w:rPr>
          <w:rFonts w:cstheme="minorHAnsi"/>
          <w:color w:val="808080" w:themeColor="background1" w:themeShade="80"/>
        </w:rPr>
        <w:t xml:space="preserve">(empresa contractista) </w:t>
      </w:r>
      <w:r w:rsidRPr="007C4EA3">
        <w:rPr>
          <w:rFonts w:cstheme="minorHAnsi"/>
        </w:rPr>
        <w:t>sigui considerada responsable del tractament, als efectes d’aplicar el règim sancionador i de responsabilitats previst a la normativa de protecció de dades.</w:t>
      </w:r>
    </w:p>
    <w:p w14:paraId="788BB080" w14:textId="77777777" w:rsidR="00976D25" w:rsidRPr="007C4EA3" w:rsidRDefault="00976D25" w:rsidP="007C4EA3">
      <w:pPr>
        <w:spacing w:after="120" w:line="240" w:lineRule="auto"/>
        <w:jc w:val="both"/>
        <w:rPr>
          <w:rFonts w:cstheme="minorHAnsi"/>
        </w:rPr>
      </w:pPr>
    </w:p>
    <w:p w14:paraId="510ACB00" w14:textId="74222A68" w:rsidR="00976D25" w:rsidRPr="007C4EA3" w:rsidRDefault="00976D25" w:rsidP="007C4EA3">
      <w:pPr>
        <w:spacing w:after="120" w:line="240" w:lineRule="auto"/>
        <w:jc w:val="both"/>
        <w:rPr>
          <w:rFonts w:cstheme="minorHAnsi"/>
        </w:rPr>
      </w:pPr>
      <w:r w:rsidRPr="007C4EA3">
        <w:rPr>
          <w:rFonts w:cstheme="minorHAnsi"/>
        </w:rPr>
        <w:t xml:space="preserve"> </w:t>
      </w:r>
      <w:r w:rsidR="0071029C">
        <w:rPr>
          <w:rFonts w:cstheme="minorHAnsi"/>
        </w:rPr>
        <w:t>Els Prats de Rei</w:t>
      </w:r>
      <w:r w:rsidRPr="007C4EA3">
        <w:rPr>
          <w:rFonts w:cstheme="minorHAnsi"/>
        </w:rPr>
        <w:t xml:space="preserve">, a </w:t>
      </w:r>
      <w:r w:rsidR="00C62016">
        <w:rPr>
          <w:rFonts w:cstheme="minorHAnsi"/>
        </w:rPr>
        <w:t xml:space="preserve">......  </w:t>
      </w:r>
      <w:r w:rsidRPr="007C4EA3">
        <w:rPr>
          <w:rFonts w:cstheme="minorHAnsi"/>
        </w:rPr>
        <w:t>d</w:t>
      </w:r>
      <w:r w:rsidR="0071029C">
        <w:rPr>
          <w:rFonts w:cstheme="minorHAnsi"/>
        </w:rPr>
        <w:t>’octubre</w:t>
      </w:r>
      <w:r w:rsidRPr="007C4EA3">
        <w:rPr>
          <w:rFonts w:cstheme="minorHAnsi"/>
        </w:rPr>
        <w:t xml:space="preserve"> de 20</w:t>
      </w:r>
      <w:r w:rsidR="0071029C">
        <w:rPr>
          <w:rFonts w:cstheme="minorHAnsi"/>
        </w:rPr>
        <w:t>25</w:t>
      </w:r>
    </w:p>
    <w:p w14:paraId="69293673" w14:textId="77777777" w:rsidR="00976D25" w:rsidRPr="007C4EA3" w:rsidRDefault="00976D25" w:rsidP="007C4EA3">
      <w:pPr>
        <w:spacing w:after="120" w:line="240" w:lineRule="auto"/>
        <w:jc w:val="both"/>
        <w:rPr>
          <w:rFonts w:cstheme="minorHAnsi"/>
        </w:rPr>
      </w:pPr>
    </w:p>
    <w:p w14:paraId="3ED8ECEB" w14:textId="4756924A" w:rsidR="00D64146" w:rsidRPr="007C4EA3" w:rsidRDefault="00976D25" w:rsidP="007C4EA3">
      <w:pPr>
        <w:spacing w:after="120" w:line="240" w:lineRule="auto"/>
        <w:jc w:val="both"/>
        <w:rPr>
          <w:rFonts w:cstheme="minorHAnsi"/>
        </w:rPr>
      </w:pPr>
      <w:r w:rsidRPr="007C4EA3">
        <w:rPr>
          <w:rFonts w:cstheme="minorHAnsi"/>
        </w:rPr>
        <w:t xml:space="preserve">Signat, </w:t>
      </w:r>
    </w:p>
    <w:sectPr w:rsidR="00D64146" w:rsidRPr="007C4EA3">
      <w:headerReference w:type="default" r:id="rId11"/>
      <w:footerReference w:type="default" r:id="rId12"/>
      <w:headerReference w:type="first" r:id="rId13"/>
      <w:footerReference w:type="first" r:id="rId14"/>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6147" w14:textId="77777777" w:rsidR="002E3761" w:rsidRDefault="002E3761">
      <w:pPr>
        <w:spacing w:after="0" w:line="240" w:lineRule="auto"/>
      </w:pPr>
      <w:r>
        <w:separator/>
      </w:r>
    </w:p>
  </w:endnote>
  <w:endnote w:type="continuationSeparator" w:id="0">
    <w:p w14:paraId="05A89F34" w14:textId="77777777" w:rsidR="002E3761" w:rsidRDefault="002E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2DD7" w14:textId="77777777" w:rsidR="00C62016" w:rsidRPr="00D43677" w:rsidRDefault="00C62016" w:rsidP="00C62016">
    <w:pPr>
      <w:tabs>
        <w:tab w:val="left" w:pos="720"/>
        <w:tab w:val="left" w:pos="1440"/>
        <w:tab w:val="left" w:pos="2175"/>
        <w:tab w:val="left" w:pos="2880"/>
        <w:tab w:val="left" w:pos="3600"/>
        <w:tab w:val="left" w:pos="4320"/>
        <w:tab w:val="left" w:pos="5040"/>
        <w:tab w:val="left" w:pos="5760"/>
        <w:tab w:val="left" w:pos="6480"/>
        <w:tab w:val="left" w:pos="7200"/>
        <w:tab w:val="left" w:pos="7920"/>
        <w:tab w:val="left" w:pos="8312"/>
      </w:tabs>
      <w:jc w:val="center"/>
      <w:rPr>
        <w:rFonts w:ascii="Calibri" w:hAnsi="Calibri" w:cs="Calibri"/>
        <w:sz w:val="20"/>
        <w:szCs w:val="20"/>
      </w:rPr>
    </w:pPr>
    <w:r w:rsidRPr="00B00070">
      <w:rPr>
        <w:rFonts w:ascii="Arial Narrow" w:eastAsia="Times New Roman" w:hAnsi="Arial Narrow" w:cs="Times New Roman"/>
        <w:color w:val="808080"/>
        <w:sz w:val="16"/>
        <w:szCs w:val="16"/>
        <w:lang w:eastAsia="es-ES"/>
      </w:rPr>
      <w:tab/>
    </w:r>
    <w:r>
      <w:rPr>
        <w:rFonts w:ascii="Calibri" w:hAnsi="Calibri" w:cs="Calibri"/>
        <w:sz w:val="20"/>
        <w:szCs w:val="20"/>
      </w:rPr>
      <w:t>CODI DE L’EXPEDIENT: 414 NOM DE L’EXPEDIENT: 2025_414_LICITACIO CONCESSIO OBRA COBERTA PISTA POLIESPORTIVA-PUOSC 2025-2029</w:t>
    </w:r>
  </w:p>
  <w:p w14:paraId="3DFCC2F0" w14:textId="4179EDF0" w:rsidR="00C62016" w:rsidRDefault="00C62016" w:rsidP="00C62016">
    <w:pPr>
      <w:tabs>
        <w:tab w:val="left" w:pos="720"/>
        <w:tab w:val="left" w:pos="1440"/>
        <w:tab w:val="left" w:pos="2175"/>
        <w:tab w:val="left" w:pos="2880"/>
        <w:tab w:val="left" w:pos="3600"/>
        <w:tab w:val="left" w:pos="4320"/>
        <w:tab w:val="left" w:pos="5040"/>
        <w:tab w:val="left" w:pos="5760"/>
        <w:tab w:val="left" w:pos="6480"/>
        <w:tab w:val="left" w:pos="7200"/>
        <w:tab w:val="left" w:pos="7920"/>
        <w:tab w:val="left" w:pos="8312"/>
      </w:tabs>
      <w:jc w:val="center"/>
    </w:pPr>
    <w:r w:rsidRPr="00011DDD">
      <w:rPr>
        <w:sz w:val="20"/>
        <w:szCs w:val="20"/>
      </w:rPr>
      <w:t xml:space="preserve">Plaça Major, 1  08281 Els Prats de Rei *  Tel. 938 698 192 * correu electrònic: </w:t>
    </w:r>
    <w:r w:rsidRPr="00011DDD">
      <w:rPr>
        <w:color w:val="0000FF"/>
        <w:sz w:val="20"/>
        <w:szCs w:val="20"/>
        <w:u w:val="single"/>
      </w:rPr>
      <w:t>pratsr@pratsderei.cat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1E66" w14:textId="77777777" w:rsidR="00C62016" w:rsidRPr="00D43677" w:rsidRDefault="00C62016" w:rsidP="00C62016">
    <w:pPr>
      <w:tabs>
        <w:tab w:val="left" w:pos="720"/>
        <w:tab w:val="left" w:pos="1440"/>
        <w:tab w:val="left" w:pos="2175"/>
        <w:tab w:val="left" w:pos="2880"/>
        <w:tab w:val="left" w:pos="3600"/>
        <w:tab w:val="left" w:pos="4320"/>
        <w:tab w:val="left" w:pos="5040"/>
        <w:tab w:val="left" w:pos="5760"/>
        <w:tab w:val="left" w:pos="6480"/>
        <w:tab w:val="left" w:pos="7200"/>
        <w:tab w:val="left" w:pos="7920"/>
        <w:tab w:val="left" w:pos="8312"/>
      </w:tabs>
      <w:jc w:val="center"/>
      <w:rPr>
        <w:rFonts w:ascii="Calibri" w:hAnsi="Calibri" w:cs="Calibri"/>
        <w:sz w:val="20"/>
        <w:szCs w:val="20"/>
      </w:rPr>
    </w:pPr>
    <w:bookmarkStart w:id="0" w:name="_Hlk190960178"/>
    <w:r>
      <w:rPr>
        <w:rFonts w:ascii="Calibri" w:hAnsi="Calibri" w:cs="Calibri"/>
        <w:sz w:val="20"/>
        <w:szCs w:val="20"/>
      </w:rPr>
      <w:t>CODI DE L’EXPEDIENT: 414 NOM DE L’EXPEDIENT: 2025_414_LICITACIO CONCESSIO OBRA COBERTA PISTA POLIESPORTIVA-PUOSC 2025-2029</w:t>
    </w:r>
  </w:p>
  <w:p w14:paraId="73CC6002" w14:textId="080047F5" w:rsidR="00C62016" w:rsidRDefault="00C62016" w:rsidP="00C62016">
    <w:pPr>
      <w:tabs>
        <w:tab w:val="left" w:pos="720"/>
        <w:tab w:val="left" w:pos="1440"/>
        <w:tab w:val="left" w:pos="2175"/>
        <w:tab w:val="left" w:pos="2880"/>
        <w:tab w:val="left" w:pos="3600"/>
        <w:tab w:val="left" w:pos="4320"/>
        <w:tab w:val="left" w:pos="5040"/>
        <w:tab w:val="left" w:pos="5760"/>
        <w:tab w:val="left" w:pos="6480"/>
        <w:tab w:val="left" w:pos="7200"/>
        <w:tab w:val="left" w:pos="7920"/>
        <w:tab w:val="left" w:pos="8312"/>
      </w:tabs>
      <w:jc w:val="center"/>
    </w:pPr>
    <w:r w:rsidRPr="00011DDD">
      <w:rPr>
        <w:sz w:val="20"/>
        <w:szCs w:val="20"/>
      </w:rPr>
      <w:t xml:space="preserve">Plaça Major, 1  08281 Els Prats de Rei *  Tel. 938 698 192 * correu electrònic: </w:t>
    </w:r>
    <w:r w:rsidRPr="00011DDD">
      <w:rPr>
        <w:color w:val="0000FF"/>
        <w:sz w:val="20"/>
        <w:szCs w:val="20"/>
        <w:u w:val="single"/>
      </w:rPr>
      <w:t>pratsr@pratsderei.cat</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C0CA" w14:textId="77777777" w:rsidR="002E3761" w:rsidRDefault="002E3761">
      <w:pPr>
        <w:spacing w:after="0" w:line="240" w:lineRule="auto"/>
      </w:pPr>
      <w:r>
        <w:separator/>
      </w:r>
    </w:p>
  </w:footnote>
  <w:footnote w:type="continuationSeparator" w:id="0">
    <w:p w14:paraId="597A1CFE" w14:textId="77777777" w:rsidR="002E3761" w:rsidRDefault="002E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CFE8" w14:textId="51FE9FA9" w:rsidR="00C62016" w:rsidRDefault="00C62016">
    <w:pPr>
      <w:pStyle w:val="Capalera"/>
      <w:rPr>
        <w:lang w:val="es-ES"/>
      </w:rPr>
    </w:pPr>
  </w:p>
  <w:p w14:paraId="1F12A96E" w14:textId="2DDE5BCD" w:rsidR="00C62016" w:rsidRPr="00C62016" w:rsidRDefault="00C62016">
    <w:pPr>
      <w:pStyle w:val="Capalera"/>
      <w:rPr>
        <w:lang w:val="es-ES"/>
      </w:rPr>
    </w:pPr>
    <w:r>
      <w:rPr>
        <w:noProof/>
      </w:rPr>
      <w:drawing>
        <wp:inline distT="0" distB="0" distL="0" distR="0" wp14:anchorId="4674A13D" wp14:editId="035A6BDE">
          <wp:extent cx="5400040" cy="943610"/>
          <wp:effectExtent l="0" t="0" r="0" b="8890"/>
          <wp:docPr id="8986113" name="Imatge 8986113"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14674" name="Imatge 1260814674"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436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A270" w14:textId="14AC3678" w:rsidR="000D4E94" w:rsidRDefault="000D4E94">
    <w:pPr>
      <w:pStyle w:val="Capalera"/>
      <w:rPr>
        <w:rFonts w:ascii="Calibri" w:eastAsia="Calibri" w:hAnsi="Calibri" w:cs="Times New Roman"/>
        <w:noProof/>
        <w:color w:val="auto"/>
      </w:rPr>
    </w:pPr>
  </w:p>
  <w:p w14:paraId="2D68B005" w14:textId="77777777" w:rsidR="0071029C" w:rsidRDefault="0071029C">
    <w:pPr>
      <w:pStyle w:val="Capalera"/>
      <w:rPr>
        <w:rFonts w:ascii="Calibri" w:eastAsia="Calibri" w:hAnsi="Calibri" w:cs="Times New Roman"/>
        <w:noProof/>
        <w:color w:val="auto"/>
      </w:rPr>
    </w:pPr>
  </w:p>
  <w:p w14:paraId="3464F1BB" w14:textId="41408E5B" w:rsidR="000D4E94" w:rsidRPr="0071029C" w:rsidRDefault="0071029C">
    <w:pPr>
      <w:pStyle w:val="Capalera"/>
    </w:pPr>
    <w:r>
      <w:rPr>
        <w:noProof/>
      </w:rPr>
      <w:drawing>
        <wp:inline distT="0" distB="0" distL="0" distR="0" wp14:anchorId="68D21D9C" wp14:editId="5FC6C7DB">
          <wp:extent cx="5400040" cy="943610"/>
          <wp:effectExtent l="0" t="0" r="0" b="8890"/>
          <wp:docPr id="1260814674" name="Imatge 1260814674"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14674" name="Imatge 1260814674"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43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5501F"/>
    <w:rsid w:val="000B63AF"/>
    <w:rsid w:val="000C2E78"/>
    <w:rsid w:val="000C4462"/>
    <w:rsid w:val="000C4503"/>
    <w:rsid w:val="000D277B"/>
    <w:rsid w:val="000D4E94"/>
    <w:rsid w:val="000F7A67"/>
    <w:rsid w:val="001256FB"/>
    <w:rsid w:val="00126EEB"/>
    <w:rsid w:val="0016663C"/>
    <w:rsid w:val="00177405"/>
    <w:rsid w:val="001B03DA"/>
    <w:rsid w:val="001D0788"/>
    <w:rsid w:val="001F44E3"/>
    <w:rsid w:val="002161E8"/>
    <w:rsid w:val="00250562"/>
    <w:rsid w:val="002E3761"/>
    <w:rsid w:val="00346185"/>
    <w:rsid w:val="00373319"/>
    <w:rsid w:val="00381197"/>
    <w:rsid w:val="003B28CB"/>
    <w:rsid w:val="003B6DA8"/>
    <w:rsid w:val="003F6283"/>
    <w:rsid w:val="00432D92"/>
    <w:rsid w:val="0047474C"/>
    <w:rsid w:val="004E76CD"/>
    <w:rsid w:val="00553A72"/>
    <w:rsid w:val="005B0930"/>
    <w:rsid w:val="005C1EA5"/>
    <w:rsid w:val="006027D2"/>
    <w:rsid w:val="00642740"/>
    <w:rsid w:val="006520E5"/>
    <w:rsid w:val="00664803"/>
    <w:rsid w:val="00696B76"/>
    <w:rsid w:val="006A3BBA"/>
    <w:rsid w:val="006F59F6"/>
    <w:rsid w:val="0070085C"/>
    <w:rsid w:val="00706D12"/>
    <w:rsid w:val="0071029C"/>
    <w:rsid w:val="007167B3"/>
    <w:rsid w:val="00726A60"/>
    <w:rsid w:val="00746121"/>
    <w:rsid w:val="007623A7"/>
    <w:rsid w:val="007821B7"/>
    <w:rsid w:val="007C4EA3"/>
    <w:rsid w:val="007C65D3"/>
    <w:rsid w:val="007C7DAB"/>
    <w:rsid w:val="007F451D"/>
    <w:rsid w:val="008A3B72"/>
    <w:rsid w:val="009731E5"/>
    <w:rsid w:val="00976D25"/>
    <w:rsid w:val="0099572D"/>
    <w:rsid w:val="009B19F5"/>
    <w:rsid w:val="009B262A"/>
    <w:rsid w:val="009F54F4"/>
    <w:rsid w:val="00A069FD"/>
    <w:rsid w:val="00A11B09"/>
    <w:rsid w:val="00A3097B"/>
    <w:rsid w:val="00A3308E"/>
    <w:rsid w:val="00A41876"/>
    <w:rsid w:val="00A559F0"/>
    <w:rsid w:val="00A71E40"/>
    <w:rsid w:val="00AA5410"/>
    <w:rsid w:val="00AE1644"/>
    <w:rsid w:val="00AE61A5"/>
    <w:rsid w:val="00B01F4B"/>
    <w:rsid w:val="00B2383C"/>
    <w:rsid w:val="00B42CF7"/>
    <w:rsid w:val="00B46A39"/>
    <w:rsid w:val="00B6301A"/>
    <w:rsid w:val="00B70D8F"/>
    <w:rsid w:val="00B74A14"/>
    <w:rsid w:val="00B95B47"/>
    <w:rsid w:val="00BD6FC9"/>
    <w:rsid w:val="00C57B1A"/>
    <w:rsid w:val="00C62016"/>
    <w:rsid w:val="00C947C9"/>
    <w:rsid w:val="00D612A4"/>
    <w:rsid w:val="00D64146"/>
    <w:rsid w:val="00D70ACE"/>
    <w:rsid w:val="00DC6A31"/>
    <w:rsid w:val="00E02757"/>
    <w:rsid w:val="00E47CA9"/>
    <w:rsid w:val="00EC19B5"/>
    <w:rsid w:val="00ED4F36"/>
    <w:rsid w:val="00F40C2B"/>
    <w:rsid w:val="00F64B6D"/>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Senseespaiat">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AD54F-EE78-42B5-9564-87F8C9F0BFC0}">
  <ds:schemaRefs>
    <ds:schemaRef ds:uri="http://schemas.microsoft.com/sharepoint/v3/contenttype/forms"/>
  </ds:schemaRefs>
</ds:datastoreItem>
</file>

<file path=customXml/itemProps2.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BC196A82-12C9-41DB-9F2F-22BB7461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E5E70-F8A3-4AB0-9A57-A1B37687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624</Words>
  <Characters>3557</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Prats De Rei</cp:lastModifiedBy>
  <cp:revision>21</cp:revision>
  <cp:lastPrinted>2018-03-21T09:11:00Z</cp:lastPrinted>
  <dcterms:created xsi:type="dcterms:W3CDTF">2023-05-15T07:52:00Z</dcterms:created>
  <dcterms:modified xsi:type="dcterms:W3CDTF">2025-10-06T11:40:00Z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