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816" w:rsidRPr="00B60DB1" w:rsidRDefault="0067131A" w:rsidP="00A06C18">
      <w:pPr>
        <w:ind w:left="1134" w:hanging="1134"/>
        <w:jc w:val="both"/>
        <w:rPr>
          <w:rFonts w:ascii="Franklin Gothic Book" w:hAnsi="Franklin Gothic Book" w:cs="Verdana"/>
          <w:b/>
          <w:bCs/>
        </w:rPr>
      </w:pPr>
    </w:p>
    <w:p w:rsidR="00F11196" w:rsidRDefault="00B60DB1" w:rsidP="00F11196">
      <w:pPr>
        <w:jc w:val="center"/>
        <w:rPr>
          <w:rFonts w:ascii="Franklin Gothic Book" w:hAnsi="Franklin Gothic Book" w:cs="Verdana"/>
          <w:b/>
          <w:bCs/>
          <w:u w:val="single"/>
        </w:rPr>
      </w:pPr>
      <w:r w:rsidRPr="00F11196">
        <w:rPr>
          <w:rFonts w:ascii="Franklin Gothic Book" w:hAnsi="Franklin Gothic Book" w:cs="Verdana"/>
          <w:b/>
          <w:bCs/>
          <w:u w:val="single"/>
        </w:rPr>
        <w:t xml:space="preserve">PLEC DE </w:t>
      </w:r>
      <w:r w:rsidR="00D3078F" w:rsidRPr="00F11196">
        <w:rPr>
          <w:rFonts w:ascii="Franklin Gothic Book" w:hAnsi="Franklin Gothic Book" w:cs="Verdana"/>
          <w:b/>
          <w:bCs/>
          <w:u w:val="single"/>
        </w:rPr>
        <w:t>PRESCRIPCIONS TÈCNIQUES</w:t>
      </w:r>
      <w:r w:rsidR="00F11196" w:rsidRPr="00F11196">
        <w:rPr>
          <w:rFonts w:ascii="Franklin Gothic Book" w:hAnsi="Franklin Gothic Book" w:cs="Verdana"/>
          <w:b/>
          <w:bCs/>
          <w:u w:val="single"/>
        </w:rPr>
        <w:t xml:space="preserve"> </w:t>
      </w:r>
    </w:p>
    <w:p w:rsidR="004B0816" w:rsidRPr="00F11196" w:rsidRDefault="00D3078F" w:rsidP="00F11196">
      <w:pPr>
        <w:jc w:val="center"/>
        <w:rPr>
          <w:rFonts w:ascii="Franklin Gothic Book" w:hAnsi="Franklin Gothic Book" w:cs="Verdana"/>
          <w:b/>
          <w:bCs/>
          <w:u w:val="single"/>
        </w:rPr>
      </w:pPr>
      <w:r w:rsidRPr="00F11196">
        <w:rPr>
          <w:rFonts w:ascii="Franklin Gothic Book" w:hAnsi="Franklin Gothic Book" w:cs="Verdana"/>
          <w:b/>
          <w:bCs/>
          <w:u w:val="single"/>
        </w:rPr>
        <w:t xml:space="preserve">DEL CONTRACTE DE LICITACIÓ </w:t>
      </w:r>
      <w:r w:rsidR="00F11196">
        <w:rPr>
          <w:rFonts w:ascii="Franklin Gothic Book" w:hAnsi="Franklin Gothic Book" w:cs="Verdana"/>
          <w:b/>
          <w:bCs/>
          <w:u w:val="single"/>
        </w:rPr>
        <w:t xml:space="preserve">DEL </w:t>
      </w:r>
      <w:r w:rsidRPr="00F11196">
        <w:rPr>
          <w:rFonts w:ascii="Franklin Gothic Book" w:hAnsi="Franklin Gothic Book" w:cs="Verdana"/>
          <w:b/>
          <w:bCs/>
          <w:u w:val="single"/>
        </w:rPr>
        <w:t>SERVEI</w:t>
      </w:r>
      <w:r w:rsidR="00F11196">
        <w:rPr>
          <w:rFonts w:ascii="Franklin Gothic Book" w:hAnsi="Franklin Gothic Book" w:cs="Verdana"/>
          <w:b/>
          <w:bCs/>
          <w:u w:val="single"/>
        </w:rPr>
        <w:t xml:space="preserve"> DE</w:t>
      </w:r>
      <w:r w:rsidRPr="00F11196">
        <w:rPr>
          <w:rFonts w:ascii="Franklin Gothic Book" w:hAnsi="Franklin Gothic Book" w:cs="Verdana"/>
          <w:b/>
          <w:bCs/>
          <w:u w:val="single"/>
        </w:rPr>
        <w:t xml:space="preserve"> DINAMITZACIÓ </w:t>
      </w:r>
      <w:r w:rsidR="00F11196">
        <w:rPr>
          <w:rFonts w:ascii="Franklin Gothic Book" w:hAnsi="Franklin Gothic Book" w:cs="Verdana"/>
          <w:b/>
          <w:bCs/>
          <w:u w:val="single"/>
        </w:rPr>
        <w:t xml:space="preserve">DE LA </w:t>
      </w:r>
      <w:r w:rsidRPr="00F11196">
        <w:rPr>
          <w:rFonts w:ascii="Franklin Gothic Book" w:hAnsi="Franklin Gothic Book" w:cs="Verdana"/>
          <w:b/>
          <w:bCs/>
          <w:u w:val="single"/>
        </w:rPr>
        <w:t>CASA DE LA DONA</w:t>
      </w:r>
    </w:p>
    <w:p w:rsidR="004B0816" w:rsidRPr="00B60DB1" w:rsidRDefault="0067131A">
      <w:pPr>
        <w:jc w:val="both"/>
        <w:rPr>
          <w:rFonts w:ascii="Franklin Gothic Book" w:hAnsi="Franklin Gothic Book" w:cs="Verdana"/>
          <w:b/>
          <w:bCs/>
          <w:color w:val="FF0000"/>
        </w:rPr>
      </w:pPr>
    </w:p>
    <w:p w:rsidR="00001B92" w:rsidRDefault="00B60DB1" w:rsidP="00B60DB1">
      <w:pPr>
        <w:pStyle w:val="NormalWeb"/>
        <w:rPr>
          <w:rFonts w:ascii="Franklin Gothic Book" w:hAnsi="Franklin Gothic Book"/>
          <w:sz w:val="20"/>
          <w:szCs w:val="20"/>
        </w:rPr>
      </w:pPr>
      <w:r w:rsidRPr="00B60DB1">
        <w:rPr>
          <w:rFonts w:ascii="Franklin Gothic Book" w:hAnsi="Franklin Gothic Book"/>
          <w:b/>
          <w:sz w:val="20"/>
          <w:szCs w:val="20"/>
        </w:rPr>
        <w:t>Identificació de l’expedient</w:t>
      </w:r>
      <w:r>
        <w:rPr>
          <w:rFonts w:ascii="Franklin Gothic Book" w:hAnsi="Franklin Gothic Book"/>
          <w:sz w:val="20"/>
          <w:szCs w:val="20"/>
        </w:rPr>
        <w:t xml:space="preserve">: C174-2025-737 </w:t>
      </w:r>
      <w:r w:rsidRPr="00B60DB1">
        <w:rPr>
          <w:rFonts w:ascii="Franklin Gothic Book" w:hAnsi="Franklin Gothic Book"/>
          <w:sz w:val="20"/>
          <w:szCs w:val="20"/>
        </w:rPr>
        <w:t>Licitació servei dinamització Casa de la Dona</w:t>
      </w:r>
      <w:r>
        <w:rPr>
          <w:rFonts w:ascii="Franklin Gothic Book" w:hAnsi="Franklin Gothic Book"/>
          <w:sz w:val="20"/>
          <w:szCs w:val="20"/>
        </w:rPr>
        <w:t xml:space="preserve"> </w:t>
      </w:r>
    </w:p>
    <w:p w:rsidR="00B60DB1" w:rsidRPr="00077B53" w:rsidRDefault="00B60DB1" w:rsidP="00B60DB1">
      <w:pPr>
        <w:pStyle w:val="NormalWeb"/>
        <w:rPr>
          <w:rFonts w:ascii="Franklin Gothic Book" w:hAnsi="Franklin Gothic Book"/>
          <w:b/>
          <w:sz w:val="20"/>
          <w:szCs w:val="20"/>
          <w:u w:val="single"/>
        </w:rPr>
      </w:pPr>
      <w:r w:rsidRPr="00077B53">
        <w:rPr>
          <w:rFonts w:ascii="Franklin Gothic Book" w:hAnsi="Franklin Gothic Book"/>
          <w:b/>
          <w:sz w:val="20"/>
          <w:szCs w:val="20"/>
          <w:u w:val="single"/>
        </w:rPr>
        <w:t>Índex</w:t>
      </w:r>
    </w:p>
    <w:p w:rsidR="00B60DB1" w:rsidRPr="00B60DB1" w:rsidRDefault="00B60DB1" w:rsidP="00B60DB1">
      <w:pPr>
        <w:pStyle w:val="NormalWeb"/>
        <w:rPr>
          <w:rFonts w:ascii="Franklin Gothic Book" w:hAnsi="Franklin Gothic Book"/>
          <w:sz w:val="20"/>
          <w:szCs w:val="20"/>
        </w:rPr>
      </w:pPr>
      <w:r w:rsidRPr="00B60DB1">
        <w:rPr>
          <w:rFonts w:ascii="Franklin Gothic Book" w:hAnsi="Franklin Gothic Book"/>
          <w:sz w:val="20"/>
          <w:szCs w:val="20"/>
        </w:rPr>
        <w:t>1.- Objecte del contracte</w:t>
      </w:r>
    </w:p>
    <w:p w:rsidR="00B60DB1" w:rsidRPr="00B60DB1" w:rsidRDefault="00B60DB1" w:rsidP="00B60DB1">
      <w:pPr>
        <w:pStyle w:val="NormalWeb"/>
        <w:rPr>
          <w:rFonts w:ascii="Franklin Gothic Book" w:hAnsi="Franklin Gothic Book"/>
          <w:sz w:val="20"/>
          <w:szCs w:val="20"/>
        </w:rPr>
      </w:pPr>
      <w:r w:rsidRPr="00B60DB1">
        <w:rPr>
          <w:rFonts w:ascii="Franklin Gothic Book" w:hAnsi="Franklin Gothic Book"/>
          <w:sz w:val="20"/>
          <w:szCs w:val="20"/>
        </w:rPr>
        <w:t>2.- Característiques del servei</w:t>
      </w:r>
    </w:p>
    <w:p w:rsidR="00B60DB1" w:rsidRPr="00B60DB1" w:rsidRDefault="00B60DB1" w:rsidP="0001490F">
      <w:pPr>
        <w:pStyle w:val="NormalWeb"/>
        <w:numPr>
          <w:ilvl w:val="0"/>
          <w:numId w:val="7"/>
        </w:numPr>
        <w:rPr>
          <w:rFonts w:ascii="Franklin Gothic Book" w:hAnsi="Franklin Gothic Book"/>
          <w:sz w:val="20"/>
          <w:szCs w:val="20"/>
        </w:rPr>
      </w:pPr>
      <w:r w:rsidRPr="00B60DB1">
        <w:rPr>
          <w:rFonts w:ascii="Franklin Gothic Book" w:hAnsi="Franklin Gothic Book"/>
          <w:sz w:val="20"/>
          <w:szCs w:val="20"/>
        </w:rPr>
        <w:t>2.1 Tasques generals del servei</w:t>
      </w:r>
    </w:p>
    <w:p w:rsidR="00B60DB1" w:rsidRPr="00B60DB1" w:rsidRDefault="00B60DB1" w:rsidP="0001490F">
      <w:pPr>
        <w:pStyle w:val="NormalWeb"/>
        <w:numPr>
          <w:ilvl w:val="0"/>
          <w:numId w:val="7"/>
        </w:numPr>
        <w:rPr>
          <w:rFonts w:ascii="Franklin Gothic Book" w:hAnsi="Franklin Gothic Book"/>
          <w:sz w:val="20"/>
          <w:szCs w:val="20"/>
        </w:rPr>
      </w:pPr>
      <w:r w:rsidRPr="00B60DB1">
        <w:rPr>
          <w:rFonts w:ascii="Franklin Gothic Book" w:hAnsi="Franklin Gothic Book"/>
          <w:sz w:val="20"/>
          <w:szCs w:val="20"/>
        </w:rPr>
        <w:t>2.2 Eixos de treball comunitari</w:t>
      </w:r>
    </w:p>
    <w:p w:rsidR="00B60DB1" w:rsidRPr="00B60DB1" w:rsidRDefault="00B60DB1" w:rsidP="0001490F">
      <w:pPr>
        <w:pStyle w:val="NormalWeb"/>
        <w:numPr>
          <w:ilvl w:val="0"/>
          <w:numId w:val="7"/>
        </w:numPr>
        <w:rPr>
          <w:rFonts w:ascii="Franklin Gothic Book" w:hAnsi="Franklin Gothic Book"/>
          <w:sz w:val="20"/>
          <w:szCs w:val="20"/>
        </w:rPr>
      </w:pPr>
      <w:r w:rsidRPr="00B60DB1">
        <w:rPr>
          <w:rFonts w:ascii="Franklin Gothic Book" w:hAnsi="Franklin Gothic Book"/>
          <w:sz w:val="20"/>
          <w:szCs w:val="20"/>
        </w:rPr>
        <w:t>2.3 Perfil i funcions de la dinamitzadora</w:t>
      </w:r>
    </w:p>
    <w:p w:rsidR="00B60DB1" w:rsidRPr="00B60DB1" w:rsidRDefault="00B60DB1" w:rsidP="00B60DB1">
      <w:pPr>
        <w:pStyle w:val="NormalWeb"/>
        <w:rPr>
          <w:rFonts w:ascii="Franklin Gothic Book" w:hAnsi="Franklin Gothic Book"/>
          <w:sz w:val="20"/>
          <w:szCs w:val="20"/>
        </w:rPr>
      </w:pPr>
      <w:r w:rsidRPr="00B60DB1">
        <w:rPr>
          <w:rFonts w:ascii="Franklin Gothic Book" w:hAnsi="Franklin Gothic Book"/>
          <w:sz w:val="20"/>
          <w:szCs w:val="20"/>
        </w:rPr>
        <w:t>3.- Aspectes generals de gestió</w:t>
      </w:r>
    </w:p>
    <w:p w:rsidR="00B60DB1" w:rsidRPr="00B60DB1" w:rsidRDefault="00B60DB1" w:rsidP="0001490F">
      <w:pPr>
        <w:pStyle w:val="NormalWeb"/>
        <w:numPr>
          <w:ilvl w:val="0"/>
          <w:numId w:val="6"/>
        </w:numPr>
        <w:rPr>
          <w:rFonts w:ascii="Franklin Gothic Book" w:hAnsi="Franklin Gothic Book"/>
          <w:sz w:val="20"/>
          <w:szCs w:val="20"/>
        </w:rPr>
      </w:pPr>
      <w:r w:rsidRPr="00B60DB1">
        <w:rPr>
          <w:rFonts w:ascii="Franklin Gothic Book" w:hAnsi="Franklin Gothic Book"/>
          <w:sz w:val="20"/>
          <w:szCs w:val="20"/>
        </w:rPr>
        <w:t>3.1 Reunions i coordinacions</w:t>
      </w:r>
    </w:p>
    <w:p w:rsidR="00B60DB1" w:rsidRPr="00B60DB1" w:rsidRDefault="00B60DB1" w:rsidP="0001490F">
      <w:pPr>
        <w:pStyle w:val="NormalWeb"/>
        <w:numPr>
          <w:ilvl w:val="0"/>
          <w:numId w:val="6"/>
        </w:numPr>
        <w:rPr>
          <w:rFonts w:ascii="Franklin Gothic Book" w:hAnsi="Franklin Gothic Book"/>
          <w:sz w:val="20"/>
          <w:szCs w:val="20"/>
        </w:rPr>
      </w:pPr>
      <w:r w:rsidRPr="00B60DB1">
        <w:rPr>
          <w:rFonts w:ascii="Franklin Gothic Book" w:hAnsi="Franklin Gothic Book"/>
          <w:sz w:val="20"/>
          <w:szCs w:val="20"/>
        </w:rPr>
        <w:t>3.2 Horari del servei</w:t>
      </w:r>
    </w:p>
    <w:p w:rsidR="00B60DB1" w:rsidRPr="00B60DB1" w:rsidRDefault="00B60DB1" w:rsidP="0001490F">
      <w:pPr>
        <w:pStyle w:val="NormalWeb"/>
        <w:numPr>
          <w:ilvl w:val="0"/>
          <w:numId w:val="6"/>
        </w:numPr>
        <w:rPr>
          <w:rFonts w:ascii="Franklin Gothic Book" w:hAnsi="Franklin Gothic Book"/>
          <w:sz w:val="20"/>
          <w:szCs w:val="20"/>
        </w:rPr>
      </w:pPr>
      <w:r w:rsidRPr="00B60DB1">
        <w:rPr>
          <w:rFonts w:ascii="Franklin Gothic Book" w:hAnsi="Franklin Gothic Book"/>
          <w:sz w:val="20"/>
          <w:szCs w:val="20"/>
        </w:rPr>
        <w:t>3.3 Àmbit territorial i lloc de prestació del servei</w:t>
      </w:r>
    </w:p>
    <w:p w:rsidR="00B60DB1" w:rsidRPr="00B60DB1" w:rsidRDefault="00B60DB1" w:rsidP="0001490F">
      <w:pPr>
        <w:pStyle w:val="NormalWeb"/>
        <w:numPr>
          <w:ilvl w:val="0"/>
          <w:numId w:val="6"/>
        </w:numPr>
        <w:rPr>
          <w:rFonts w:ascii="Franklin Gothic Book" w:hAnsi="Franklin Gothic Book"/>
          <w:sz w:val="20"/>
          <w:szCs w:val="20"/>
        </w:rPr>
      </w:pPr>
      <w:r w:rsidRPr="00B60DB1">
        <w:rPr>
          <w:rFonts w:ascii="Franklin Gothic Book" w:hAnsi="Franklin Gothic Book"/>
          <w:sz w:val="20"/>
          <w:szCs w:val="20"/>
        </w:rPr>
        <w:t>3.4 Mitjans personals</w:t>
      </w:r>
    </w:p>
    <w:p w:rsidR="00B60DB1" w:rsidRPr="00B60DB1" w:rsidRDefault="00B60DB1" w:rsidP="00B60DB1">
      <w:pPr>
        <w:pStyle w:val="NormalWeb"/>
        <w:rPr>
          <w:rFonts w:ascii="Franklin Gothic Book" w:hAnsi="Franklin Gothic Book"/>
          <w:sz w:val="20"/>
          <w:szCs w:val="20"/>
        </w:rPr>
      </w:pPr>
      <w:r w:rsidRPr="00B60DB1">
        <w:rPr>
          <w:rFonts w:ascii="Franklin Gothic Book" w:hAnsi="Franklin Gothic Book"/>
          <w:sz w:val="20"/>
          <w:szCs w:val="20"/>
        </w:rPr>
        <w:t>4.- Seguiment del contracte i coordinació amb l’Ajuntament</w:t>
      </w:r>
    </w:p>
    <w:p w:rsidR="00B60DB1" w:rsidRPr="00B60DB1" w:rsidRDefault="00B60DB1" w:rsidP="00B60DB1">
      <w:pPr>
        <w:pStyle w:val="NormalWeb"/>
        <w:rPr>
          <w:rFonts w:ascii="Franklin Gothic Book" w:hAnsi="Franklin Gothic Book"/>
          <w:sz w:val="20"/>
          <w:szCs w:val="20"/>
        </w:rPr>
      </w:pPr>
      <w:r w:rsidRPr="00B60DB1">
        <w:rPr>
          <w:rFonts w:ascii="Franklin Gothic Book" w:hAnsi="Franklin Gothic Book"/>
          <w:sz w:val="20"/>
          <w:szCs w:val="20"/>
        </w:rPr>
        <w:t>5.- Obligacions de l’empresa adjudicatària</w:t>
      </w:r>
    </w:p>
    <w:p w:rsidR="00B60DB1" w:rsidRPr="00B60DB1" w:rsidRDefault="00B60DB1" w:rsidP="00B60DB1">
      <w:pPr>
        <w:pStyle w:val="NormalWeb"/>
        <w:rPr>
          <w:rFonts w:ascii="Franklin Gothic Book" w:hAnsi="Franklin Gothic Book"/>
          <w:sz w:val="20"/>
          <w:szCs w:val="20"/>
        </w:rPr>
      </w:pPr>
      <w:r w:rsidRPr="00B60DB1">
        <w:rPr>
          <w:rFonts w:ascii="Franklin Gothic Book" w:hAnsi="Franklin Gothic Book"/>
          <w:sz w:val="20"/>
          <w:szCs w:val="20"/>
        </w:rPr>
        <w:t>6.- Obligacions de l’Ajuntament</w:t>
      </w:r>
    </w:p>
    <w:p w:rsidR="00B60DB1" w:rsidRPr="00B60DB1" w:rsidRDefault="00B60DB1" w:rsidP="00B60DB1">
      <w:pPr>
        <w:pStyle w:val="NormalWeb"/>
        <w:rPr>
          <w:rFonts w:ascii="Franklin Gothic Book" w:hAnsi="Franklin Gothic Book"/>
          <w:sz w:val="20"/>
          <w:szCs w:val="20"/>
        </w:rPr>
      </w:pPr>
      <w:r w:rsidRPr="00B60DB1">
        <w:rPr>
          <w:rFonts w:ascii="Franklin Gothic Book" w:hAnsi="Franklin Gothic Book"/>
          <w:sz w:val="20"/>
          <w:szCs w:val="20"/>
        </w:rPr>
        <w:t>7.- Direcció, seguiment i control del servei</w:t>
      </w:r>
    </w:p>
    <w:p w:rsidR="00B60DB1" w:rsidRPr="00B60DB1" w:rsidRDefault="00B60DB1" w:rsidP="00B60DB1">
      <w:pPr>
        <w:pStyle w:val="NormalWeb"/>
        <w:rPr>
          <w:rFonts w:ascii="Franklin Gothic Book" w:hAnsi="Franklin Gothic Book"/>
          <w:sz w:val="20"/>
          <w:szCs w:val="20"/>
        </w:rPr>
      </w:pPr>
      <w:r w:rsidRPr="00B60DB1">
        <w:rPr>
          <w:rFonts w:ascii="Franklin Gothic Book" w:hAnsi="Franklin Gothic Book"/>
          <w:sz w:val="20"/>
          <w:szCs w:val="20"/>
        </w:rPr>
        <w:t>8.- Durada del contracte</w:t>
      </w:r>
    </w:p>
    <w:p w:rsidR="00B60DB1" w:rsidRPr="00B60DB1" w:rsidRDefault="00B60DB1" w:rsidP="00B60DB1">
      <w:pPr>
        <w:pStyle w:val="NormalWeb"/>
        <w:rPr>
          <w:rFonts w:ascii="Franklin Gothic Book" w:hAnsi="Franklin Gothic Book"/>
          <w:sz w:val="20"/>
          <w:szCs w:val="20"/>
        </w:rPr>
      </w:pPr>
      <w:r w:rsidRPr="00B60DB1">
        <w:rPr>
          <w:rFonts w:ascii="Franklin Gothic Book" w:hAnsi="Franklin Gothic Book"/>
          <w:sz w:val="20"/>
          <w:szCs w:val="20"/>
        </w:rPr>
        <w:t>9.- Protecció de dades</w:t>
      </w:r>
    </w:p>
    <w:p w:rsidR="00B60DB1" w:rsidRDefault="00B60DB1" w:rsidP="00B60DB1">
      <w:pPr>
        <w:pStyle w:val="NormalWeb"/>
        <w:rPr>
          <w:rFonts w:ascii="Franklin Gothic Book" w:hAnsi="Franklin Gothic Book"/>
          <w:sz w:val="20"/>
          <w:szCs w:val="20"/>
        </w:rPr>
      </w:pPr>
      <w:r w:rsidRPr="00B60DB1">
        <w:rPr>
          <w:rFonts w:ascii="Franklin Gothic Book" w:hAnsi="Franklin Gothic Book"/>
          <w:sz w:val="20"/>
          <w:szCs w:val="20"/>
        </w:rPr>
        <w:t>10.- Finalització del contracte i traspàs</w:t>
      </w:r>
    </w:p>
    <w:p w:rsidR="00B60DB1" w:rsidRPr="00B60DB1" w:rsidRDefault="00B60DB1" w:rsidP="00B60DB1">
      <w:pPr>
        <w:pStyle w:val="NormalWeb"/>
        <w:rPr>
          <w:rFonts w:ascii="Franklin Gothic Book" w:hAnsi="Franklin Gothic Book"/>
          <w:sz w:val="20"/>
          <w:szCs w:val="20"/>
        </w:rPr>
      </w:pPr>
    </w:p>
    <w:p w:rsidR="00C16D3B" w:rsidRPr="00B61E5C" w:rsidRDefault="00C16D3B" w:rsidP="00F11196">
      <w:pPr>
        <w:numPr>
          <w:ilvl w:val="0"/>
          <w:numId w:val="19"/>
        </w:numPr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OBJECTE DEL CONTRACTE</w:t>
      </w:r>
    </w:p>
    <w:p w:rsidR="00C16D3B" w:rsidRDefault="0067131A" w:rsidP="00C16D3B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margin-left:2.7pt;margin-top:.6pt;width:463.5pt;height:0;z-index:251659264" o:connectortype="straight" strokecolor="#4f81bd"/>
        </w:pict>
      </w:r>
    </w:p>
    <w:p w:rsidR="00B60DB1" w:rsidRDefault="00C16D3B" w:rsidP="00D3078F">
      <w:pPr>
        <w:pStyle w:val="NormalWeb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L’objecte del contracte és la p</w:t>
      </w:r>
      <w:r w:rsidR="00B60DB1" w:rsidRPr="00B60DB1">
        <w:rPr>
          <w:rFonts w:ascii="Franklin Gothic Book" w:hAnsi="Franklin Gothic Book"/>
          <w:sz w:val="20"/>
          <w:szCs w:val="20"/>
        </w:rPr>
        <w:t xml:space="preserve">restació del servei de dinamització comunitària, gestió i atenció a les usuàries de la Casa de la Dona de Premià de Mar. El servei incorpora una mirada feminista, inclusiva i transformadora, i té com a finalitat afavorir processos col·lectius, participatius i arrelats al territori, posant al centre </w:t>
      </w:r>
      <w:proofErr w:type="spellStart"/>
      <w:r w:rsidR="00B60DB1" w:rsidRPr="00B60DB1">
        <w:rPr>
          <w:rFonts w:ascii="Franklin Gothic Book" w:hAnsi="Franklin Gothic Book"/>
          <w:sz w:val="20"/>
          <w:szCs w:val="20"/>
        </w:rPr>
        <w:t>l’empoderament</w:t>
      </w:r>
      <w:proofErr w:type="spellEnd"/>
      <w:r w:rsidR="00B60DB1" w:rsidRPr="00B60DB1">
        <w:rPr>
          <w:rFonts w:ascii="Franklin Gothic Book" w:hAnsi="Franklin Gothic Book"/>
          <w:sz w:val="20"/>
          <w:szCs w:val="20"/>
        </w:rPr>
        <w:t>, l’autogestió i les cures.</w:t>
      </w:r>
    </w:p>
    <w:p w:rsidR="00C16D3B" w:rsidRPr="00B61E5C" w:rsidRDefault="00C16D3B" w:rsidP="00D3078F">
      <w:pPr>
        <w:numPr>
          <w:ilvl w:val="0"/>
          <w:numId w:val="19"/>
        </w:numPr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lastRenderedPageBreak/>
        <w:t xml:space="preserve">CARACTERÍSTIQUES DEL SERVEI </w:t>
      </w:r>
    </w:p>
    <w:p w:rsidR="00C16D3B" w:rsidRDefault="0067131A" w:rsidP="00D3078F">
      <w:pPr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noProof/>
          <w:sz w:val="22"/>
          <w:szCs w:val="22"/>
        </w:rPr>
        <w:pict>
          <v:shape id="_x0000_s2051" type="#_x0000_t32" style="position:absolute;left:0;text-align:left;margin-left:2.7pt;margin-top:.6pt;width:463.5pt;height:0;z-index:251661312" o:connectortype="straight" strokecolor="#4f81bd"/>
        </w:pict>
      </w:r>
    </w:p>
    <w:p w:rsidR="00B60DB1" w:rsidRPr="00B60DB1" w:rsidRDefault="00B60DB1" w:rsidP="00D3078F">
      <w:pPr>
        <w:spacing w:before="100" w:beforeAutospacing="1" w:after="100" w:afterAutospacing="1"/>
        <w:jc w:val="both"/>
        <w:rPr>
          <w:rFonts w:ascii="Franklin Gothic Book" w:hAnsi="Franklin Gothic Book"/>
          <w:b/>
          <w:u w:val="single"/>
        </w:rPr>
      </w:pPr>
      <w:r w:rsidRPr="00B60DB1">
        <w:rPr>
          <w:rFonts w:ascii="Franklin Gothic Book" w:hAnsi="Franklin Gothic Book"/>
          <w:b/>
          <w:u w:val="single"/>
        </w:rPr>
        <w:t>2.1 TASQUES GENERALS DEL SERVEI</w:t>
      </w:r>
    </w:p>
    <w:p w:rsidR="00B60DB1" w:rsidRPr="00B60DB1" w:rsidRDefault="00B60DB1" w:rsidP="00D3078F">
      <w:pPr>
        <w:pStyle w:val="NormalWeb"/>
        <w:jc w:val="both"/>
        <w:rPr>
          <w:rFonts w:ascii="Franklin Gothic Book" w:hAnsi="Franklin Gothic Book"/>
          <w:sz w:val="20"/>
          <w:szCs w:val="20"/>
        </w:rPr>
      </w:pPr>
      <w:r w:rsidRPr="00B60DB1">
        <w:rPr>
          <w:rFonts w:ascii="Franklin Gothic Book" w:hAnsi="Franklin Gothic Book"/>
          <w:sz w:val="20"/>
          <w:szCs w:val="20"/>
        </w:rPr>
        <w:t>La dinamitzadora comunitària tindrà un paper clau en l’activació, manteniment i facilitació de la vida col·lectiva de la Casa de la Dona. La seva tasca no es limita a executar activitats, sinó que actua com a facilitadora de vincles, processos i espais de transformació.</w:t>
      </w:r>
    </w:p>
    <w:p w:rsidR="00B60DB1" w:rsidRPr="00B60DB1" w:rsidRDefault="00B60DB1" w:rsidP="00D3078F">
      <w:pPr>
        <w:pStyle w:val="NormalWeb"/>
        <w:numPr>
          <w:ilvl w:val="0"/>
          <w:numId w:val="12"/>
        </w:numPr>
        <w:spacing w:before="240" w:beforeAutospacing="0" w:after="0" w:afterAutospacing="0"/>
        <w:jc w:val="both"/>
        <w:rPr>
          <w:rFonts w:ascii="Franklin Gothic Book" w:hAnsi="Franklin Gothic Book"/>
          <w:sz w:val="20"/>
          <w:szCs w:val="20"/>
        </w:rPr>
      </w:pPr>
      <w:r w:rsidRPr="00B60DB1">
        <w:rPr>
          <w:rStyle w:val="Textennegreta"/>
          <w:rFonts w:ascii="Franklin Gothic Book" w:hAnsi="Franklin Gothic Book"/>
          <w:sz w:val="20"/>
          <w:szCs w:val="20"/>
        </w:rPr>
        <w:t>Acollida i atenció directa a les usuàries:</w:t>
      </w:r>
      <w:r w:rsidRPr="00B60DB1">
        <w:rPr>
          <w:rFonts w:ascii="Franklin Gothic Book" w:hAnsi="Franklin Gothic Book"/>
          <w:sz w:val="20"/>
          <w:szCs w:val="20"/>
        </w:rPr>
        <w:t xml:space="preserve"> Atenció presencial i propera en els horaris d’obertura de l’equipament, orientació en la navegació pels serveis i activitats, contenció emocional quan sigui necessari i generació d’un ambient acollidor, segur i empàtic.</w:t>
      </w:r>
    </w:p>
    <w:p w:rsidR="00B60DB1" w:rsidRPr="00B60DB1" w:rsidRDefault="00B60DB1" w:rsidP="00D3078F">
      <w:pPr>
        <w:pStyle w:val="NormalWeb"/>
        <w:numPr>
          <w:ilvl w:val="0"/>
          <w:numId w:val="12"/>
        </w:numPr>
        <w:spacing w:before="240" w:beforeAutospacing="0" w:after="0" w:afterAutospacing="0"/>
        <w:jc w:val="both"/>
        <w:rPr>
          <w:rFonts w:ascii="Franklin Gothic Book" w:hAnsi="Franklin Gothic Book"/>
          <w:sz w:val="20"/>
          <w:szCs w:val="20"/>
        </w:rPr>
      </w:pPr>
      <w:r w:rsidRPr="00B60DB1">
        <w:rPr>
          <w:rStyle w:val="Textennegreta"/>
          <w:rFonts w:ascii="Franklin Gothic Book" w:hAnsi="Franklin Gothic Book"/>
          <w:sz w:val="20"/>
          <w:szCs w:val="20"/>
        </w:rPr>
        <w:t>Dinamització de l’espai comunitari:</w:t>
      </w:r>
      <w:r w:rsidRPr="00B60DB1">
        <w:rPr>
          <w:rFonts w:ascii="Franklin Gothic Book" w:hAnsi="Franklin Gothic Book"/>
          <w:sz w:val="20"/>
          <w:szCs w:val="20"/>
        </w:rPr>
        <w:t xml:space="preserve"> Conversió de la Casa de la Dona en un espai viu, habitable i obert, que promogui la trobada, l’escolta, el suport mutu i el reconeixement entre les persones. Inclou l’acompanyament informal de les persones que visiten l’espai, així com la cura simbòlica i estètica de l’entorn (</w:t>
      </w:r>
      <w:proofErr w:type="spellStart"/>
      <w:r w:rsidRPr="00B60DB1">
        <w:rPr>
          <w:rFonts w:ascii="Franklin Gothic Book" w:hAnsi="Franklin Gothic Book"/>
          <w:sz w:val="20"/>
          <w:szCs w:val="20"/>
        </w:rPr>
        <w:t>cartelleria</w:t>
      </w:r>
      <w:proofErr w:type="spellEnd"/>
      <w:r w:rsidRPr="00B60DB1">
        <w:rPr>
          <w:rFonts w:ascii="Franklin Gothic Book" w:hAnsi="Franklin Gothic Book"/>
          <w:sz w:val="20"/>
          <w:szCs w:val="20"/>
        </w:rPr>
        <w:t>, ambients, climes, missatges).</w:t>
      </w:r>
    </w:p>
    <w:p w:rsidR="00B60DB1" w:rsidRPr="00B60DB1" w:rsidRDefault="00B60DB1" w:rsidP="00D3078F">
      <w:pPr>
        <w:pStyle w:val="NormalWeb"/>
        <w:numPr>
          <w:ilvl w:val="0"/>
          <w:numId w:val="12"/>
        </w:numPr>
        <w:spacing w:before="240" w:beforeAutospacing="0" w:after="0" w:afterAutospacing="0"/>
        <w:jc w:val="both"/>
        <w:rPr>
          <w:rFonts w:ascii="Franklin Gothic Book" w:hAnsi="Franklin Gothic Book"/>
          <w:sz w:val="20"/>
          <w:szCs w:val="20"/>
        </w:rPr>
      </w:pPr>
      <w:r w:rsidRPr="00B60DB1">
        <w:rPr>
          <w:rStyle w:val="Textennegreta"/>
          <w:rFonts w:ascii="Franklin Gothic Book" w:hAnsi="Franklin Gothic Book"/>
          <w:sz w:val="20"/>
          <w:szCs w:val="20"/>
        </w:rPr>
        <w:t>Facilitació de processos col·lectius:</w:t>
      </w:r>
      <w:r w:rsidRPr="00B60DB1">
        <w:rPr>
          <w:rFonts w:ascii="Franklin Gothic Book" w:hAnsi="Franklin Gothic Book"/>
          <w:sz w:val="20"/>
          <w:szCs w:val="20"/>
        </w:rPr>
        <w:t xml:space="preserve"> Activació, manteniment i acompanyament de grups motors o assemblearis, fomentant el lideratge col·lectiu, la presa de decisions compartida i el desenvolupament de projectes sorgits de les pròpies usuàries. Aquesta tasca inclou habilitats de facilitació, escolta activa i mediació.</w:t>
      </w:r>
    </w:p>
    <w:p w:rsidR="00B60DB1" w:rsidRPr="00B60DB1" w:rsidRDefault="00B60DB1" w:rsidP="0001490F">
      <w:pPr>
        <w:pStyle w:val="NormalWeb"/>
        <w:numPr>
          <w:ilvl w:val="0"/>
          <w:numId w:val="12"/>
        </w:numPr>
        <w:spacing w:before="240" w:beforeAutospacing="0" w:after="0" w:afterAutospacing="0"/>
        <w:jc w:val="both"/>
        <w:rPr>
          <w:rFonts w:ascii="Franklin Gothic Book" w:hAnsi="Franklin Gothic Book"/>
          <w:sz w:val="20"/>
          <w:szCs w:val="20"/>
        </w:rPr>
      </w:pPr>
      <w:r w:rsidRPr="00B60DB1">
        <w:rPr>
          <w:rStyle w:val="Textennegreta"/>
          <w:rFonts w:ascii="Franklin Gothic Book" w:hAnsi="Franklin Gothic Book"/>
          <w:sz w:val="20"/>
          <w:szCs w:val="20"/>
        </w:rPr>
        <w:t>Co-creació de programació comunitària:</w:t>
      </w:r>
      <w:r w:rsidRPr="00B60DB1">
        <w:rPr>
          <w:rFonts w:ascii="Franklin Gothic Book" w:hAnsi="Franklin Gothic Book"/>
          <w:sz w:val="20"/>
          <w:szCs w:val="20"/>
        </w:rPr>
        <w:t xml:space="preserve"> Disseny conjunt de la programació mensual o bimensual, escoltant les propostes de les usuàries, recollint necessitats i promovent accions que responguin a realitats diverses, tant des del punt de vista temàtic com generacional, cultural i d’identitats.</w:t>
      </w:r>
    </w:p>
    <w:p w:rsidR="00B60DB1" w:rsidRPr="00B60DB1" w:rsidRDefault="00B60DB1" w:rsidP="0001490F">
      <w:pPr>
        <w:pStyle w:val="NormalWeb"/>
        <w:numPr>
          <w:ilvl w:val="0"/>
          <w:numId w:val="12"/>
        </w:numPr>
        <w:spacing w:before="240" w:beforeAutospacing="0" w:after="0" w:afterAutospacing="0"/>
        <w:jc w:val="both"/>
        <w:rPr>
          <w:rFonts w:ascii="Franklin Gothic Book" w:hAnsi="Franklin Gothic Book"/>
          <w:sz w:val="20"/>
          <w:szCs w:val="20"/>
        </w:rPr>
      </w:pPr>
      <w:r w:rsidRPr="00B60DB1">
        <w:rPr>
          <w:rStyle w:val="Textennegreta"/>
          <w:rFonts w:ascii="Franklin Gothic Book" w:hAnsi="Franklin Gothic Book"/>
          <w:sz w:val="20"/>
          <w:szCs w:val="20"/>
        </w:rPr>
        <w:t>Coordinació amb serveis municipals i entitats del territori:</w:t>
      </w:r>
      <w:r w:rsidRPr="00B60DB1">
        <w:rPr>
          <w:rFonts w:ascii="Franklin Gothic Book" w:hAnsi="Franklin Gothic Book"/>
          <w:sz w:val="20"/>
          <w:szCs w:val="20"/>
        </w:rPr>
        <w:t xml:space="preserve"> Establiment de vincles i col·laboracions amb altres serveis (igualtat, joventut, cultura, salut, serveis socials) i teixit associatiu, per tal de fer créixer la xarxa feminista local i sumar esforços per accions conjuntes.</w:t>
      </w:r>
    </w:p>
    <w:p w:rsidR="00B60DB1" w:rsidRPr="00AA7735" w:rsidRDefault="00B60DB1" w:rsidP="0001490F">
      <w:pPr>
        <w:pStyle w:val="NormalWeb"/>
        <w:numPr>
          <w:ilvl w:val="0"/>
          <w:numId w:val="12"/>
        </w:numPr>
        <w:spacing w:before="240" w:beforeAutospacing="0" w:after="0" w:afterAutospacing="0"/>
        <w:jc w:val="both"/>
        <w:rPr>
          <w:rFonts w:ascii="Franklin Gothic Book" w:hAnsi="Franklin Gothic Book"/>
          <w:sz w:val="20"/>
          <w:szCs w:val="20"/>
        </w:rPr>
      </w:pPr>
      <w:r w:rsidRPr="00B60DB1">
        <w:rPr>
          <w:rStyle w:val="Textennegreta"/>
          <w:rFonts w:ascii="Franklin Gothic Book" w:hAnsi="Franklin Gothic Book"/>
          <w:sz w:val="20"/>
          <w:szCs w:val="20"/>
        </w:rPr>
        <w:t>Comunicació, difusió i suport a iniciatives locals:</w:t>
      </w:r>
      <w:r w:rsidRPr="00B60DB1">
        <w:rPr>
          <w:rFonts w:ascii="Franklin Gothic Book" w:hAnsi="Franklin Gothic Book"/>
          <w:sz w:val="20"/>
          <w:szCs w:val="20"/>
        </w:rPr>
        <w:t xml:space="preserve"> Suport en la comunicació de la programació, a través de canals municipals i propis. Impuls d’una comunicació propera i clara, que afavoreixi l’accés i la participació de totes les dones. Acompanyament de grups o col·lectius en la difusió de les seves act</w:t>
      </w:r>
      <w:r w:rsidR="00AA7735">
        <w:rPr>
          <w:rFonts w:ascii="Franklin Gothic Book" w:hAnsi="Franklin Gothic Book"/>
          <w:sz w:val="20"/>
          <w:szCs w:val="20"/>
        </w:rPr>
        <w:t>ivitats dins la Casa de la Dona, així com la g</w:t>
      </w:r>
      <w:r w:rsidR="00AA7735" w:rsidRPr="00AA7735">
        <w:rPr>
          <w:rFonts w:ascii="Franklin Gothic Book" w:hAnsi="Franklin Gothic Book"/>
          <w:sz w:val="20"/>
          <w:szCs w:val="20"/>
        </w:rPr>
        <w:t>estió de la xarxa social Instagram com a canal actiu i regular de comunicació de l'espai, incloent-hi la creació de contingut, actualització de la informació, resposta a consultes i promoció d'activitats, des d'un llenguatge proper, inclusiu i coherent amb els valors feministes i comunitaris del projecte.</w:t>
      </w:r>
    </w:p>
    <w:p w:rsidR="00B60DB1" w:rsidRPr="00B60DB1" w:rsidRDefault="00B60DB1" w:rsidP="0001490F">
      <w:pPr>
        <w:pStyle w:val="NormalWeb"/>
        <w:numPr>
          <w:ilvl w:val="0"/>
          <w:numId w:val="12"/>
        </w:numPr>
        <w:spacing w:before="240" w:beforeAutospacing="0" w:after="0" w:afterAutospacing="0"/>
        <w:jc w:val="both"/>
        <w:rPr>
          <w:rFonts w:ascii="Franklin Gothic Book" w:hAnsi="Franklin Gothic Book"/>
          <w:sz w:val="20"/>
          <w:szCs w:val="20"/>
        </w:rPr>
      </w:pPr>
      <w:r w:rsidRPr="00B60DB1">
        <w:rPr>
          <w:rStyle w:val="Textennegreta"/>
          <w:rFonts w:ascii="Franklin Gothic Book" w:hAnsi="Franklin Gothic Book"/>
          <w:sz w:val="20"/>
          <w:szCs w:val="20"/>
        </w:rPr>
        <w:t>Elaboració de memòries de seguiment i valoració qualitativa:</w:t>
      </w:r>
      <w:r w:rsidRPr="00B60DB1">
        <w:rPr>
          <w:rFonts w:ascii="Franklin Gothic Book" w:hAnsi="Franklin Gothic Book"/>
          <w:sz w:val="20"/>
          <w:szCs w:val="20"/>
        </w:rPr>
        <w:t xml:space="preserve"> Registre d’activitats, indicadors quantitatius i, especialment, recollida d’informació qualitativa sobre la participació, els processos col·lectius, les propostes emergents, l’impacte comunitari i les dificultats observades. Aquesta informació ha d’orientar l’evolució i millora del servei.</w:t>
      </w:r>
    </w:p>
    <w:p w:rsidR="00B60DB1" w:rsidRPr="00B60DB1" w:rsidRDefault="00B60DB1" w:rsidP="00077B53">
      <w:pPr>
        <w:spacing w:before="100" w:beforeAutospacing="1" w:after="100" w:afterAutospacing="1"/>
        <w:jc w:val="both"/>
        <w:rPr>
          <w:rFonts w:ascii="Franklin Gothic Book" w:hAnsi="Franklin Gothic Book"/>
          <w:b/>
          <w:u w:val="single"/>
        </w:rPr>
      </w:pPr>
      <w:r w:rsidRPr="00B60DB1">
        <w:rPr>
          <w:rFonts w:ascii="Franklin Gothic Book" w:hAnsi="Franklin Gothic Book"/>
          <w:b/>
          <w:u w:val="single"/>
        </w:rPr>
        <w:t>2.2 EIXOS DE TREBALL COMUNITARI</w:t>
      </w:r>
    </w:p>
    <w:p w:rsidR="00AA7735" w:rsidRPr="00B60DB1" w:rsidRDefault="00B60DB1" w:rsidP="0001490F">
      <w:pPr>
        <w:numPr>
          <w:ilvl w:val="0"/>
          <w:numId w:val="8"/>
        </w:numPr>
        <w:spacing w:before="240"/>
        <w:jc w:val="both"/>
        <w:rPr>
          <w:rFonts w:ascii="Franklin Gothic Book" w:hAnsi="Franklin Gothic Book"/>
        </w:rPr>
      </w:pPr>
      <w:r w:rsidRPr="00B60DB1">
        <w:rPr>
          <w:rFonts w:ascii="Franklin Gothic Book" w:hAnsi="Franklin Gothic Book"/>
          <w:b/>
        </w:rPr>
        <w:t xml:space="preserve">Gènere, </w:t>
      </w:r>
      <w:r w:rsidR="00AA7735" w:rsidRPr="00AA7735">
        <w:rPr>
          <w:rFonts w:ascii="Franklin Gothic Book" w:hAnsi="Franklin Gothic Book"/>
          <w:b/>
        </w:rPr>
        <w:t xml:space="preserve">feminismes i </w:t>
      </w:r>
      <w:proofErr w:type="spellStart"/>
      <w:r w:rsidR="00AA7735" w:rsidRPr="00AA7735">
        <w:rPr>
          <w:rFonts w:ascii="Franklin Gothic Book" w:hAnsi="Franklin Gothic Book"/>
          <w:b/>
        </w:rPr>
        <w:t>interseccionalitat</w:t>
      </w:r>
      <w:proofErr w:type="spellEnd"/>
      <w:r w:rsidR="00AA7735" w:rsidRPr="00AA7735">
        <w:rPr>
          <w:rFonts w:ascii="Franklin Gothic Book" w:hAnsi="Franklin Gothic Book"/>
          <w:b/>
        </w:rPr>
        <w:t>:</w:t>
      </w:r>
      <w:r w:rsidR="00AA7735">
        <w:rPr>
          <w:rFonts w:ascii="Franklin Gothic Book" w:hAnsi="Franklin Gothic Book"/>
        </w:rPr>
        <w:t xml:space="preserve"> </w:t>
      </w:r>
      <w:r w:rsidR="00AA7735" w:rsidRPr="00AA7735">
        <w:rPr>
          <w:rFonts w:ascii="Franklin Gothic Book" w:hAnsi="Franklin Gothic Book"/>
        </w:rPr>
        <w:t xml:space="preserve">Gènere, feminismes i </w:t>
      </w:r>
      <w:proofErr w:type="spellStart"/>
      <w:r w:rsidR="00AA7735" w:rsidRPr="00AA7735">
        <w:rPr>
          <w:rFonts w:ascii="Franklin Gothic Book" w:hAnsi="Franklin Gothic Book"/>
        </w:rPr>
        <w:t>interseccionalitat</w:t>
      </w:r>
      <w:proofErr w:type="spellEnd"/>
      <w:r w:rsidR="00AA7735" w:rsidRPr="00AA7735">
        <w:rPr>
          <w:rFonts w:ascii="Franklin Gothic Book" w:hAnsi="Franklin Gothic Book"/>
        </w:rPr>
        <w:t>: Desenvolupament de totes les accions des d’una perspectiva feminista interseccional, que reconegui les múltiples opressions que poden afectar les dones i persones dissidents segons el seu origen, classe, edat, diversitat funcional, orientació sexual o identitat de gènere.</w:t>
      </w:r>
    </w:p>
    <w:p w:rsidR="00B60DB1" w:rsidRPr="00B60DB1" w:rsidRDefault="00B60DB1" w:rsidP="0001490F">
      <w:pPr>
        <w:numPr>
          <w:ilvl w:val="0"/>
          <w:numId w:val="8"/>
        </w:numPr>
        <w:spacing w:before="240"/>
        <w:jc w:val="both"/>
        <w:rPr>
          <w:rFonts w:ascii="Franklin Gothic Book" w:hAnsi="Franklin Gothic Book"/>
        </w:rPr>
      </w:pPr>
      <w:r w:rsidRPr="00B60DB1">
        <w:rPr>
          <w:rFonts w:ascii="Franklin Gothic Book" w:hAnsi="Franklin Gothic Book"/>
          <w:b/>
        </w:rPr>
        <w:lastRenderedPageBreak/>
        <w:t xml:space="preserve">Xarxes de suport </w:t>
      </w:r>
      <w:r w:rsidR="00AA7735" w:rsidRPr="00AA7735">
        <w:rPr>
          <w:rFonts w:ascii="Franklin Gothic Book" w:hAnsi="Franklin Gothic Book"/>
          <w:b/>
        </w:rPr>
        <w:t>mutu, cures i salut comunitària:</w:t>
      </w:r>
      <w:r w:rsidR="00AA7735">
        <w:rPr>
          <w:rFonts w:ascii="Franklin Gothic Book" w:hAnsi="Franklin Gothic Book"/>
        </w:rPr>
        <w:t xml:space="preserve"> </w:t>
      </w:r>
      <w:r w:rsidR="00AA7735" w:rsidRPr="00AA7735">
        <w:rPr>
          <w:rFonts w:ascii="Franklin Gothic Book" w:hAnsi="Franklin Gothic Book"/>
        </w:rPr>
        <w:t>Impuls d’espais on es promoguin la cura col</w:t>
      </w:r>
      <w:r w:rsidR="00AA7735">
        <w:rPr>
          <w:rFonts w:ascii="Franklin Gothic Book" w:hAnsi="Franklin Gothic Book"/>
        </w:rPr>
        <w:t>·lectiva, el benestar emocional i</w:t>
      </w:r>
      <w:r w:rsidR="00AA7735" w:rsidRPr="00AA7735">
        <w:rPr>
          <w:rFonts w:ascii="Franklin Gothic Book" w:hAnsi="Franklin Gothic Book"/>
        </w:rPr>
        <w:t xml:space="preserve"> les relacions de suport entre usuàrie</w:t>
      </w:r>
      <w:r w:rsidR="00AA7735">
        <w:rPr>
          <w:rFonts w:ascii="Franklin Gothic Book" w:hAnsi="Franklin Gothic Book"/>
        </w:rPr>
        <w:t>s</w:t>
      </w:r>
      <w:r w:rsidR="00AA7735" w:rsidRPr="00AA7735">
        <w:rPr>
          <w:rFonts w:ascii="Franklin Gothic Book" w:hAnsi="Franklin Gothic Book"/>
        </w:rPr>
        <w:t xml:space="preserve">. Pot incloure grups </w:t>
      </w:r>
      <w:r w:rsidR="00AA7735">
        <w:rPr>
          <w:rFonts w:ascii="Franklin Gothic Book" w:hAnsi="Franklin Gothic Book"/>
        </w:rPr>
        <w:t>de dones</w:t>
      </w:r>
      <w:r w:rsidR="00AA7735" w:rsidRPr="00AA7735">
        <w:rPr>
          <w:rFonts w:ascii="Franklin Gothic Book" w:hAnsi="Franklin Gothic Book"/>
        </w:rPr>
        <w:t xml:space="preserve">, activitats vinculades a la salut sexual i reproductiva, tallers de gestió emocional, etc. L’eix posa la vida al centre i promou </w:t>
      </w:r>
      <w:r w:rsidR="00AA7735">
        <w:rPr>
          <w:rFonts w:ascii="Franklin Gothic Book" w:hAnsi="Franklin Gothic Book"/>
        </w:rPr>
        <w:t>la</w:t>
      </w:r>
      <w:r w:rsidR="00AA7735" w:rsidRPr="00AA7735">
        <w:rPr>
          <w:rFonts w:ascii="Franklin Gothic Book" w:hAnsi="Franklin Gothic Book"/>
        </w:rPr>
        <w:t xml:space="preserve"> cultura comunitària de les cures.</w:t>
      </w:r>
    </w:p>
    <w:p w:rsidR="00B60DB1" w:rsidRPr="00B60DB1" w:rsidRDefault="00B60DB1" w:rsidP="0001490F">
      <w:pPr>
        <w:numPr>
          <w:ilvl w:val="0"/>
          <w:numId w:val="8"/>
        </w:numPr>
        <w:spacing w:before="240"/>
        <w:jc w:val="both"/>
        <w:rPr>
          <w:rFonts w:ascii="Franklin Gothic Book" w:hAnsi="Franklin Gothic Book"/>
        </w:rPr>
      </w:pPr>
      <w:r w:rsidRPr="00B60DB1">
        <w:rPr>
          <w:rFonts w:ascii="Franklin Gothic Book" w:hAnsi="Franklin Gothic Book"/>
          <w:b/>
        </w:rPr>
        <w:t>Participació ciu</w:t>
      </w:r>
      <w:r w:rsidR="00AA7735" w:rsidRPr="00AA7735">
        <w:rPr>
          <w:rFonts w:ascii="Franklin Gothic Book" w:hAnsi="Franklin Gothic Book"/>
          <w:b/>
        </w:rPr>
        <w:t>tadana i lideratges col·lectius:</w:t>
      </w:r>
      <w:r w:rsidR="00AA7735">
        <w:rPr>
          <w:rFonts w:ascii="Franklin Gothic Book" w:hAnsi="Franklin Gothic Book"/>
        </w:rPr>
        <w:t xml:space="preserve"> </w:t>
      </w:r>
      <w:r w:rsidR="00AA7735" w:rsidRPr="00AA7735">
        <w:rPr>
          <w:rFonts w:ascii="Franklin Gothic Book" w:hAnsi="Franklin Gothic Book"/>
        </w:rPr>
        <w:t>Foment de la implicació activa de les usuàries en el funcionament i orientació del projecte. Això es concreta en grups mo</w:t>
      </w:r>
      <w:r w:rsidR="00AA7735">
        <w:rPr>
          <w:rFonts w:ascii="Franklin Gothic Book" w:hAnsi="Franklin Gothic Book"/>
        </w:rPr>
        <w:t>tors, assemblees de programació i</w:t>
      </w:r>
      <w:r w:rsidR="00AA7735" w:rsidRPr="00AA7735">
        <w:rPr>
          <w:rFonts w:ascii="Franklin Gothic Book" w:hAnsi="Franklin Gothic Book"/>
        </w:rPr>
        <w:t xml:space="preserve"> espais de valoració col·lectiva. Es busca reforçar la capacitat de les dones per incidir en el seu entorn i construir poder comunitari.</w:t>
      </w:r>
    </w:p>
    <w:p w:rsidR="00B60DB1" w:rsidRPr="00B60DB1" w:rsidRDefault="00B60DB1" w:rsidP="0001490F">
      <w:pPr>
        <w:numPr>
          <w:ilvl w:val="0"/>
          <w:numId w:val="8"/>
        </w:numPr>
        <w:spacing w:before="240"/>
        <w:jc w:val="both"/>
        <w:rPr>
          <w:rFonts w:ascii="Franklin Gothic Book" w:hAnsi="Franklin Gothic Book"/>
        </w:rPr>
      </w:pPr>
      <w:r w:rsidRPr="00B60DB1">
        <w:rPr>
          <w:rFonts w:ascii="Franklin Gothic Book" w:hAnsi="Franklin Gothic Book"/>
          <w:b/>
        </w:rPr>
        <w:t>Dinam</w:t>
      </w:r>
      <w:r w:rsidR="00AA7735" w:rsidRPr="00C16D3B">
        <w:rPr>
          <w:rFonts w:ascii="Franklin Gothic Book" w:hAnsi="Franklin Gothic Book"/>
          <w:b/>
        </w:rPr>
        <w:t>ització de grups autogestionats:</w:t>
      </w:r>
      <w:r w:rsidR="00AA7735">
        <w:rPr>
          <w:rFonts w:ascii="Franklin Gothic Book" w:hAnsi="Franklin Gothic Book"/>
        </w:rPr>
        <w:t xml:space="preserve"> </w:t>
      </w:r>
      <w:r w:rsidR="00C16D3B" w:rsidRPr="00C16D3B">
        <w:rPr>
          <w:rFonts w:ascii="Franklin Gothic Book" w:hAnsi="Franklin Gothic Book"/>
        </w:rPr>
        <w:t>Acompanyament en la creació, consolidació i autonomia de grups formats per les pròpies usuàries, que es reuneixin per compartir interessos, inquietuds o experiències (grups de criança, lectura feminista, cos i moviment, etc.). La dinamitzadora ha d'oferir suport inicial i progressivament afavorir la seva autogestió.</w:t>
      </w:r>
    </w:p>
    <w:p w:rsidR="00B60DB1" w:rsidRPr="00B60DB1" w:rsidRDefault="00B60DB1" w:rsidP="0001490F">
      <w:pPr>
        <w:numPr>
          <w:ilvl w:val="0"/>
          <w:numId w:val="8"/>
        </w:numPr>
        <w:spacing w:before="240"/>
        <w:jc w:val="both"/>
        <w:rPr>
          <w:rFonts w:ascii="Franklin Gothic Book" w:hAnsi="Franklin Gothic Book"/>
        </w:rPr>
      </w:pPr>
      <w:r w:rsidRPr="00B60DB1">
        <w:rPr>
          <w:rFonts w:ascii="Franklin Gothic Book" w:hAnsi="Franklin Gothic Book"/>
          <w:b/>
        </w:rPr>
        <w:t>Accio</w:t>
      </w:r>
      <w:r w:rsidR="00C16D3B" w:rsidRPr="00C16D3B">
        <w:rPr>
          <w:rFonts w:ascii="Franklin Gothic Book" w:hAnsi="Franklin Gothic Book"/>
          <w:b/>
        </w:rPr>
        <w:t>ns a l’espai públic i territori:</w:t>
      </w:r>
      <w:r w:rsidR="00C16D3B">
        <w:rPr>
          <w:rFonts w:ascii="Franklin Gothic Book" w:hAnsi="Franklin Gothic Book"/>
        </w:rPr>
        <w:t xml:space="preserve"> </w:t>
      </w:r>
      <w:r w:rsidR="00C16D3B" w:rsidRPr="00C16D3B">
        <w:rPr>
          <w:rFonts w:ascii="Franklin Gothic Book" w:hAnsi="Franklin Gothic Book"/>
        </w:rPr>
        <w:t>Realització d’activitats fora de l’equipament amb la voluntat de visibilitzar el projecte, connectar amb dones que encara no hi participen i fer xarxa amb altres col·lectius i serveis. Inclou accions en places, mercats, escoles, equipaments veïns i actes municipals. Es vol ampliar l’impacte i arrelament de la Casa de la Dona al conjunt del municipi.</w:t>
      </w:r>
    </w:p>
    <w:p w:rsidR="00B60DB1" w:rsidRPr="00B60DB1" w:rsidRDefault="00B60DB1" w:rsidP="00077B53">
      <w:pPr>
        <w:spacing w:before="100" w:beforeAutospacing="1" w:after="100" w:afterAutospacing="1"/>
        <w:jc w:val="both"/>
        <w:rPr>
          <w:rFonts w:ascii="Franklin Gothic Book" w:hAnsi="Franklin Gothic Book"/>
          <w:b/>
          <w:u w:val="single"/>
        </w:rPr>
      </w:pPr>
      <w:r w:rsidRPr="00B60DB1">
        <w:rPr>
          <w:rFonts w:ascii="Franklin Gothic Book" w:hAnsi="Franklin Gothic Book"/>
          <w:b/>
          <w:u w:val="single"/>
        </w:rPr>
        <w:t>2.3 PERFIL I FUNCIONS DE LA DINAMITZADORA</w:t>
      </w:r>
    </w:p>
    <w:p w:rsidR="00B60DB1" w:rsidRPr="00B60DB1" w:rsidRDefault="00F11196" w:rsidP="00077B53">
      <w:pPr>
        <w:spacing w:before="100" w:beforeAutospacing="1" w:after="100" w:afterAutospacing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  <w:bCs/>
        </w:rPr>
        <w:t xml:space="preserve">A) </w:t>
      </w:r>
      <w:r w:rsidR="00B60DB1" w:rsidRPr="00B60DB1">
        <w:rPr>
          <w:rFonts w:ascii="Franklin Gothic Book" w:hAnsi="Franklin Gothic Book"/>
          <w:b/>
          <w:bCs/>
        </w:rPr>
        <w:t>Perfil professional mínim:</w:t>
      </w:r>
    </w:p>
    <w:p w:rsidR="00B60DB1" w:rsidRPr="00B60DB1" w:rsidRDefault="00B60DB1" w:rsidP="0001490F">
      <w:pPr>
        <w:numPr>
          <w:ilvl w:val="0"/>
          <w:numId w:val="9"/>
        </w:numPr>
        <w:spacing w:before="240" w:after="100" w:afterAutospacing="1"/>
        <w:jc w:val="both"/>
        <w:rPr>
          <w:rFonts w:ascii="Franklin Gothic Book" w:hAnsi="Franklin Gothic Book"/>
        </w:rPr>
      </w:pPr>
      <w:r w:rsidRPr="00B60DB1">
        <w:rPr>
          <w:rFonts w:ascii="Franklin Gothic Book" w:hAnsi="Franklin Gothic Book"/>
        </w:rPr>
        <w:t>CFGS Integració Social, Educació Social, Treball Social, Psicologia o similar.</w:t>
      </w:r>
    </w:p>
    <w:p w:rsidR="00B60DB1" w:rsidRPr="00B60DB1" w:rsidRDefault="00B60DB1" w:rsidP="0001490F">
      <w:pPr>
        <w:numPr>
          <w:ilvl w:val="0"/>
          <w:numId w:val="9"/>
        </w:numPr>
        <w:spacing w:before="240" w:after="100" w:afterAutospacing="1"/>
        <w:jc w:val="both"/>
        <w:rPr>
          <w:rFonts w:ascii="Franklin Gothic Book" w:hAnsi="Franklin Gothic Book"/>
        </w:rPr>
      </w:pPr>
      <w:r w:rsidRPr="00B60DB1">
        <w:rPr>
          <w:rFonts w:ascii="Franklin Gothic Book" w:hAnsi="Franklin Gothic Book"/>
        </w:rPr>
        <w:t>Nivell C</w:t>
      </w:r>
      <w:r w:rsidR="005B58CD">
        <w:rPr>
          <w:rFonts w:ascii="Franklin Gothic Book" w:hAnsi="Franklin Gothic Book"/>
        </w:rPr>
        <w:t>1</w:t>
      </w:r>
      <w:r w:rsidRPr="00B60DB1">
        <w:rPr>
          <w:rFonts w:ascii="Franklin Gothic Book" w:hAnsi="Franklin Gothic Book"/>
        </w:rPr>
        <w:t xml:space="preserve"> de català.</w:t>
      </w:r>
    </w:p>
    <w:p w:rsidR="00B60DB1" w:rsidRPr="00B60DB1" w:rsidRDefault="00B60DB1" w:rsidP="0001490F">
      <w:pPr>
        <w:numPr>
          <w:ilvl w:val="0"/>
          <w:numId w:val="9"/>
        </w:numPr>
        <w:spacing w:before="240" w:after="100" w:afterAutospacing="1"/>
        <w:jc w:val="both"/>
        <w:rPr>
          <w:rFonts w:ascii="Franklin Gothic Book" w:hAnsi="Franklin Gothic Book"/>
        </w:rPr>
      </w:pPr>
      <w:r w:rsidRPr="00B60DB1">
        <w:rPr>
          <w:rFonts w:ascii="Franklin Gothic Book" w:hAnsi="Franklin Gothic Book"/>
        </w:rPr>
        <w:t>Certificat negatiu de delictes de naturalesa sexual.</w:t>
      </w:r>
    </w:p>
    <w:p w:rsidR="00B60DB1" w:rsidRPr="00B60DB1" w:rsidRDefault="00B60DB1" w:rsidP="0001490F">
      <w:pPr>
        <w:numPr>
          <w:ilvl w:val="0"/>
          <w:numId w:val="9"/>
        </w:numPr>
        <w:spacing w:before="240" w:after="100" w:afterAutospacing="1"/>
        <w:jc w:val="both"/>
        <w:rPr>
          <w:rFonts w:ascii="Franklin Gothic Book" w:hAnsi="Franklin Gothic Book"/>
        </w:rPr>
      </w:pPr>
      <w:r w:rsidRPr="00B60DB1">
        <w:rPr>
          <w:rFonts w:ascii="Franklin Gothic Book" w:hAnsi="Franklin Gothic Book"/>
        </w:rPr>
        <w:t>Formació acreditada en gènere, comunitat i diversitat.</w:t>
      </w:r>
    </w:p>
    <w:p w:rsidR="00B60DB1" w:rsidRPr="00B60DB1" w:rsidRDefault="00077B53" w:rsidP="0001490F">
      <w:pPr>
        <w:numPr>
          <w:ilvl w:val="0"/>
          <w:numId w:val="9"/>
        </w:numPr>
        <w:spacing w:before="240" w:after="100" w:afterAutospacing="1"/>
        <w:jc w:val="both"/>
        <w:rPr>
          <w:rFonts w:ascii="Franklin Gothic Book" w:hAnsi="Franklin Gothic Book"/>
        </w:rPr>
      </w:pPr>
      <w:r w:rsidRPr="00077B53">
        <w:rPr>
          <w:rFonts w:ascii="Franklin Gothic Book" w:hAnsi="Franklin Gothic Book"/>
        </w:rPr>
        <w:t>Experiència prèvia demostrable en dinamització comunitària i treball en xarxa, preferentment en projectes d’igualtat o espais amb perspectiva feminista. Es valorarà especialment haver treballat en contextos similars a cases de les dones, centres cívics o projectes d'acció c</w:t>
      </w:r>
      <w:r>
        <w:rPr>
          <w:rFonts w:ascii="Franklin Gothic Book" w:hAnsi="Franklin Gothic Book"/>
        </w:rPr>
        <w:t>omunitària local</w:t>
      </w:r>
      <w:r w:rsidR="00B60DB1" w:rsidRPr="00B60DB1">
        <w:rPr>
          <w:rFonts w:ascii="Franklin Gothic Book" w:hAnsi="Franklin Gothic Book"/>
        </w:rPr>
        <w:t>.</w:t>
      </w:r>
    </w:p>
    <w:p w:rsidR="00B60DB1" w:rsidRPr="00B60DB1" w:rsidRDefault="00F11196" w:rsidP="00077B53">
      <w:pPr>
        <w:spacing w:before="100" w:beforeAutospacing="1" w:after="100" w:afterAutospacing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  <w:bCs/>
        </w:rPr>
        <w:t xml:space="preserve">B) </w:t>
      </w:r>
      <w:r w:rsidR="00B60DB1" w:rsidRPr="00B60DB1">
        <w:rPr>
          <w:rFonts w:ascii="Franklin Gothic Book" w:hAnsi="Franklin Gothic Book"/>
          <w:b/>
          <w:bCs/>
        </w:rPr>
        <w:t>Competències clau:</w:t>
      </w:r>
    </w:p>
    <w:p w:rsidR="00C16D3B" w:rsidRPr="00C16D3B" w:rsidRDefault="00C16D3B" w:rsidP="0001490F">
      <w:pPr>
        <w:numPr>
          <w:ilvl w:val="0"/>
          <w:numId w:val="10"/>
        </w:numPr>
        <w:spacing w:before="24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 xml:space="preserve">Empatia i escolta activa: </w:t>
      </w:r>
      <w:r w:rsidRPr="00C16D3B">
        <w:rPr>
          <w:rFonts w:ascii="Franklin Gothic Book" w:hAnsi="Franklin Gothic Book"/>
        </w:rPr>
        <w:t>capacitat de generar vincles de confiança, sostenir emocions i acompanyar processos individuals i col·lectius amb sensibilitat.</w:t>
      </w:r>
    </w:p>
    <w:p w:rsidR="00B60DB1" w:rsidRPr="00B60DB1" w:rsidRDefault="00C16D3B" w:rsidP="0001490F">
      <w:pPr>
        <w:numPr>
          <w:ilvl w:val="0"/>
          <w:numId w:val="10"/>
        </w:numPr>
        <w:spacing w:before="24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F</w:t>
      </w:r>
      <w:r w:rsidR="00B60DB1" w:rsidRPr="00B60DB1">
        <w:rPr>
          <w:rFonts w:ascii="Franklin Gothic Book" w:hAnsi="Franklin Gothic Book"/>
          <w:b/>
        </w:rPr>
        <w:t>acilitació de grups</w:t>
      </w:r>
      <w:r>
        <w:rPr>
          <w:rFonts w:ascii="Franklin Gothic Book" w:hAnsi="Franklin Gothic Book"/>
        </w:rPr>
        <w:t xml:space="preserve">: </w:t>
      </w:r>
      <w:r w:rsidRPr="00C16D3B">
        <w:rPr>
          <w:rFonts w:ascii="Franklin Gothic Book" w:hAnsi="Franklin Gothic Book"/>
        </w:rPr>
        <w:t>habilitat per conduir espais de trobada, assemblees i grups motors amb una mirada horitzontal, participativa i inclusiva.</w:t>
      </w:r>
    </w:p>
    <w:p w:rsidR="00B60DB1" w:rsidRDefault="00B60DB1" w:rsidP="0001490F">
      <w:pPr>
        <w:numPr>
          <w:ilvl w:val="0"/>
          <w:numId w:val="10"/>
        </w:numPr>
        <w:spacing w:before="240"/>
        <w:jc w:val="both"/>
        <w:rPr>
          <w:rFonts w:ascii="Franklin Gothic Book" w:hAnsi="Franklin Gothic Book"/>
        </w:rPr>
      </w:pPr>
      <w:r w:rsidRPr="00B60DB1">
        <w:rPr>
          <w:rFonts w:ascii="Franklin Gothic Book" w:hAnsi="Franklin Gothic Book"/>
          <w:b/>
        </w:rPr>
        <w:t xml:space="preserve">Capacitat de </w:t>
      </w:r>
      <w:proofErr w:type="spellStart"/>
      <w:r w:rsidRPr="00B60DB1">
        <w:rPr>
          <w:rFonts w:ascii="Franklin Gothic Book" w:hAnsi="Franklin Gothic Book"/>
          <w:b/>
        </w:rPr>
        <w:t>co</w:t>
      </w:r>
      <w:proofErr w:type="spellEnd"/>
      <w:r w:rsidRPr="00B60DB1">
        <w:rPr>
          <w:rFonts w:ascii="Franklin Gothic Book" w:hAnsi="Franklin Gothic Book"/>
          <w:b/>
        </w:rPr>
        <w:t>-creació, adap</w:t>
      </w:r>
      <w:r w:rsidR="00C16D3B" w:rsidRPr="00C16D3B">
        <w:rPr>
          <w:rFonts w:ascii="Franklin Gothic Book" w:hAnsi="Franklin Gothic Book"/>
          <w:b/>
        </w:rPr>
        <w:t>tació i treball horari flexible:</w:t>
      </w:r>
      <w:r w:rsidR="00C16D3B">
        <w:rPr>
          <w:rFonts w:ascii="Franklin Gothic Book" w:hAnsi="Franklin Gothic Book"/>
        </w:rPr>
        <w:t xml:space="preserve"> </w:t>
      </w:r>
      <w:r w:rsidR="00C16D3B" w:rsidRPr="00C16D3B">
        <w:rPr>
          <w:rFonts w:ascii="Franklin Gothic Book" w:hAnsi="Franklin Gothic Book"/>
        </w:rPr>
        <w:t>iniciativa per proposar i construir conjuntament, adaptant-se als ritmes comunitaris i a la diversitat d’horaris de les activitats.</w:t>
      </w:r>
    </w:p>
    <w:p w:rsidR="00C16D3B" w:rsidRDefault="00C16D3B" w:rsidP="0001490F">
      <w:pPr>
        <w:numPr>
          <w:ilvl w:val="0"/>
          <w:numId w:val="10"/>
        </w:numPr>
        <w:spacing w:before="240"/>
        <w:jc w:val="both"/>
        <w:rPr>
          <w:rFonts w:ascii="Franklin Gothic Book" w:hAnsi="Franklin Gothic Book"/>
        </w:rPr>
      </w:pPr>
      <w:r w:rsidRPr="00C16D3B">
        <w:rPr>
          <w:rFonts w:ascii="Franklin Gothic Book" w:hAnsi="Franklin Gothic Book"/>
          <w:b/>
        </w:rPr>
        <w:t>Visió estratègica comunitària</w:t>
      </w:r>
      <w:r w:rsidRPr="00C16D3B">
        <w:rPr>
          <w:rFonts w:ascii="Franklin Gothic Book" w:hAnsi="Franklin Gothic Book"/>
        </w:rPr>
        <w:t>: capacitat de detectar necessitats emergents, establir vincles amb el territori i connectar processos entre si.</w:t>
      </w:r>
    </w:p>
    <w:p w:rsidR="00C16D3B" w:rsidRDefault="00C16D3B" w:rsidP="0001490F">
      <w:pPr>
        <w:numPr>
          <w:ilvl w:val="0"/>
          <w:numId w:val="10"/>
        </w:numPr>
        <w:spacing w:before="240"/>
        <w:jc w:val="both"/>
        <w:rPr>
          <w:rFonts w:ascii="Franklin Gothic Book" w:hAnsi="Franklin Gothic Book"/>
        </w:rPr>
      </w:pPr>
      <w:r w:rsidRPr="00C16D3B">
        <w:rPr>
          <w:rFonts w:ascii="Franklin Gothic Book" w:hAnsi="Franklin Gothic Book"/>
          <w:b/>
        </w:rPr>
        <w:lastRenderedPageBreak/>
        <w:t>Autonomia i iniciativa</w:t>
      </w:r>
      <w:r w:rsidRPr="00C16D3B">
        <w:rPr>
          <w:rFonts w:ascii="Franklin Gothic Book" w:hAnsi="Franklin Gothic Book"/>
        </w:rPr>
        <w:t xml:space="preserve">: capacitat de proposar, generar contingut i actuar amb criteri propi dins un marc de confiança i </w:t>
      </w:r>
      <w:proofErr w:type="spellStart"/>
      <w:r w:rsidRPr="00C16D3B">
        <w:rPr>
          <w:rFonts w:ascii="Franklin Gothic Book" w:hAnsi="Franklin Gothic Book"/>
        </w:rPr>
        <w:t>corresponsabilitat</w:t>
      </w:r>
      <w:proofErr w:type="spellEnd"/>
      <w:r w:rsidRPr="00C16D3B">
        <w:rPr>
          <w:rFonts w:ascii="Franklin Gothic Book" w:hAnsi="Franklin Gothic Book"/>
        </w:rPr>
        <w:t>.</w:t>
      </w:r>
    </w:p>
    <w:p w:rsidR="00C16D3B" w:rsidRPr="00B60DB1" w:rsidRDefault="00C16D3B" w:rsidP="0001490F">
      <w:pPr>
        <w:numPr>
          <w:ilvl w:val="0"/>
          <w:numId w:val="10"/>
        </w:numPr>
        <w:spacing w:before="240"/>
        <w:jc w:val="both"/>
        <w:rPr>
          <w:rFonts w:ascii="Franklin Gothic Book" w:hAnsi="Franklin Gothic Book"/>
        </w:rPr>
      </w:pPr>
      <w:r w:rsidRPr="00C16D3B">
        <w:rPr>
          <w:rFonts w:ascii="Franklin Gothic Book" w:hAnsi="Franklin Gothic Book"/>
          <w:b/>
        </w:rPr>
        <w:t>Competència digital bàsica</w:t>
      </w:r>
      <w:r w:rsidRPr="00C16D3B">
        <w:rPr>
          <w:rFonts w:ascii="Franklin Gothic Book" w:hAnsi="Franklin Gothic Book"/>
        </w:rPr>
        <w:t xml:space="preserve">: per gestionar xarxes socials, eines </w:t>
      </w:r>
      <w:proofErr w:type="spellStart"/>
      <w:r w:rsidRPr="00C16D3B">
        <w:rPr>
          <w:rFonts w:ascii="Franklin Gothic Book" w:hAnsi="Franklin Gothic Book"/>
        </w:rPr>
        <w:t>col·laboratives</w:t>
      </w:r>
      <w:proofErr w:type="spellEnd"/>
      <w:r w:rsidRPr="00C16D3B">
        <w:rPr>
          <w:rFonts w:ascii="Franklin Gothic Book" w:hAnsi="Franklin Gothic Book"/>
        </w:rPr>
        <w:t xml:space="preserve"> i comunicació del servei.</w:t>
      </w:r>
    </w:p>
    <w:p w:rsidR="00B60DB1" w:rsidRPr="00B60DB1" w:rsidRDefault="00F11196" w:rsidP="00B010E6">
      <w:pPr>
        <w:spacing w:before="24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  <w:bCs/>
        </w:rPr>
        <w:t xml:space="preserve">C) </w:t>
      </w:r>
      <w:r w:rsidR="00B60DB1" w:rsidRPr="00B60DB1">
        <w:rPr>
          <w:rFonts w:ascii="Franklin Gothic Book" w:hAnsi="Franklin Gothic Book"/>
          <w:b/>
          <w:bCs/>
        </w:rPr>
        <w:t>Funcions:</w:t>
      </w:r>
    </w:p>
    <w:p w:rsidR="00C16D3B" w:rsidRPr="00C16D3B" w:rsidRDefault="00C16D3B" w:rsidP="0001490F">
      <w:pPr>
        <w:numPr>
          <w:ilvl w:val="0"/>
          <w:numId w:val="11"/>
        </w:numPr>
        <w:spacing w:before="240"/>
        <w:jc w:val="both"/>
        <w:rPr>
          <w:rFonts w:ascii="Franklin Gothic Book" w:hAnsi="Franklin Gothic Book"/>
        </w:rPr>
      </w:pPr>
      <w:r w:rsidRPr="00C16D3B">
        <w:rPr>
          <w:rFonts w:ascii="Franklin Gothic Book" w:hAnsi="Franklin Gothic Book"/>
          <w:b/>
        </w:rPr>
        <w:t>Disseny de programació participativa</w:t>
      </w:r>
      <w:r w:rsidRPr="00C16D3B">
        <w:rPr>
          <w:rFonts w:ascii="Franklin Gothic Book" w:hAnsi="Franklin Gothic Book"/>
        </w:rPr>
        <w:t xml:space="preserve">: dissenyar i </w:t>
      </w:r>
      <w:proofErr w:type="spellStart"/>
      <w:r w:rsidRPr="00C16D3B">
        <w:rPr>
          <w:rFonts w:ascii="Franklin Gothic Book" w:hAnsi="Franklin Gothic Book"/>
        </w:rPr>
        <w:t>co</w:t>
      </w:r>
      <w:proofErr w:type="spellEnd"/>
      <w:r w:rsidRPr="00C16D3B">
        <w:rPr>
          <w:rFonts w:ascii="Franklin Gothic Book" w:hAnsi="Franklin Gothic Book"/>
        </w:rPr>
        <w:t>-crear conjuntament amb les usuàries i el grup motor una programació viva, diversa i adaptada als interessos i necessitats de la comunitat.</w:t>
      </w:r>
    </w:p>
    <w:p w:rsidR="00C16D3B" w:rsidRPr="00C16D3B" w:rsidRDefault="00C16D3B" w:rsidP="0001490F">
      <w:pPr>
        <w:numPr>
          <w:ilvl w:val="0"/>
          <w:numId w:val="11"/>
        </w:numPr>
        <w:spacing w:before="240"/>
        <w:jc w:val="both"/>
        <w:rPr>
          <w:rFonts w:ascii="Franklin Gothic Book" w:hAnsi="Franklin Gothic Book"/>
        </w:rPr>
      </w:pPr>
      <w:r w:rsidRPr="00C16D3B">
        <w:rPr>
          <w:rFonts w:ascii="Franklin Gothic Book" w:hAnsi="Franklin Gothic Book"/>
          <w:b/>
        </w:rPr>
        <w:t>Activació i acompanyament de grups motors</w:t>
      </w:r>
      <w:r w:rsidRPr="00C16D3B">
        <w:rPr>
          <w:rFonts w:ascii="Franklin Gothic Book" w:hAnsi="Franklin Gothic Book"/>
        </w:rPr>
        <w:t xml:space="preserve">: facilitar la creació, dinamització i sosteniment de grups de participació i lideratge col·lectiu que prenguin part activa en la </w:t>
      </w:r>
      <w:proofErr w:type="spellStart"/>
      <w:r w:rsidRPr="00C16D3B">
        <w:rPr>
          <w:rFonts w:ascii="Franklin Gothic Book" w:hAnsi="Franklin Gothic Book"/>
        </w:rPr>
        <w:t>governança</w:t>
      </w:r>
      <w:proofErr w:type="spellEnd"/>
      <w:r w:rsidRPr="00C16D3B">
        <w:rPr>
          <w:rFonts w:ascii="Franklin Gothic Book" w:hAnsi="Franklin Gothic Book"/>
        </w:rPr>
        <w:t xml:space="preserve"> de l’espai.</w:t>
      </w:r>
    </w:p>
    <w:p w:rsidR="00C16D3B" w:rsidRPr="00C16D3B" w:rsidRDefault="00C16D3B" w:rsidP="0001490F">
      <w:pPr>
        <w:numPr>
          <w:ilvl w:val="0"/>
          <w:numId w:val="11"/>
        </w:numPr>
        <w:spacing w:before="240"/>
        <w:jc w:val="both"/>
        <w:rPr>
          <w:rFonts w:ascii="Franklin Gothic Book" w:hAnsi="Franklin Gothic Book"/>
        </w:rPr>
      </w:pPr>
      <w:r w:rsidRPr="00C16D3B">
        <w:rPr>
          <w:rFonts w:ascii="Franklin Gothic Book" w:hAnsi="Franklin Gothic Book"/>
          <w:b/>
        </w:rPr>
        <w:t>Coordinació d’activitats i accions comunitàries</w:t>
      </w:r>
      <w:r w:rsidRPr="00C16D3B">
        <w:rPr>
          <w:rFonts w:ascii="Franklin Gothic Book" w:hAnsi="Franklin Gothic Book"/>
        </w:rPr>
        <w:t>: organitzar accions, tallers, xerrades i espais de trobada que promoguin la inclusió, la transformació social i el treball en xarxa.</w:t>
      </w:r>
    </w:p>
    <w:p w:rsidR="00C16D3B" w:rsidRPr="00C16D3B" w:rsidRDefault="00C16D3B" w:rsidP="0001490F">
      <w:pPr>
        <w:numPr>
          <w:ilvl w:val="0"/>
          <w:numId w:val="11"/>
        </w:numPr>
        <w:spacing w:before="240"/>
        <w:jc w:val="both"/>
        <w:rPr>
          <w:rFonts w:ascii="Franklin Gothic Book" w:hAnsi="Franklin Gothic Book"/>
        </w:rPr>
      </w:pPr>
      <w:r w:rsidRPr="00C16D3B">
        <w:rPr>
          <w:rFonts w:ascii="Franklin Gothic Book" w:hAnsi="Franklin Gothic Book"/>
          <w:b/>
        </w:rPr>
        <w:t>Registre de participació i elaboració de memòries</w:t>
      </w:r>
      <w:r w:rsidRPr="00C16D3B">
        <w:rPr>
          <w:rFonts w:ascii="Franklin Gothic Book" w:hAnsi="Franklin Gothic Book"/>
        </w:rPr>
        <w:t>: fer seguiment regular de la participació i l’impacte de les activitats, elaborant informes qualitatius i quantitatius que permetin avaluar i millorar el servei.</w:t>
      </w:r>
    </w:p>
    <w:p w:rsidR="00B60DB1" w:rsidRDefault="00C16D3B" w:rsidP="0001490F">
      <w:pPr>
        <w:numPr>
          <w:ilvl w:val="0"/>
          <w:numId w:val="11"/>
        </w:numPr>
        <w:spacing w:before="240"/>
        <w:jc w:val="both"/>
        <w:rPr>
          <w:rFonts w:ascii="Franklin Gothic Book" w:hAnsi="Franklin Gothic Book"/>
        </w:rPr>
      </w:pPr>
      <w:r w:rsidRPr="00C16D3B">
        <w:rPr>
          <w:rFonts w:ascii="Franklin Gothic Book" w:hAnsi="Franklin Gothic Book"/>
          <w:b/>
        </w:rPr>
        <w:t>Suport a grups autogestionats i lideratges emergents:</w:t>
      </w:r>
      <w:r w:rsidRPr="00C16D3B">
        <w:rPr>
          <w:rFonts w:ascii="Franklin Gothic Book" w:hAnsi="Franklin Gothic Book"/>
        </w:rPr>
        <w:t xml:space="preserve"> acompanyar la formació i consolidació de grups que funcionin de manera autònoma, fomentant </w:t>
      </w:r>
      <w:proofErr w:type="spellStart"/>
      <w:r w:rsidRPr="00C16D3B">
        <w:rPr>
          <w:rFonts w:ascii="Franklin Gothic Book" w:hAnsi="Franklin Gothic Book"/>
        </w:rPr>
        <w:t>l’empoderament</w:t>
      </w:r>
      <w:proofErr w:type="spellEnd"/>
      <w:r w:rsidRPr="00C16D3B">
        <w:rPr>
          <w:rFonts w:ascii="Franklin Gothic Book" w:hAnsi="Franklin Gothic Book"/>
        </w:rPr>
        <w:t xml:space="preserve"> i la continuïtat del projecte més enllà de la dinamització directa.</w:t>
      </w:r>
    </w:p>
    <w:p w:rsidR="00B010E6" w:rsidRDefault="00B010E6" w:rsidP="00B010E6">
      <w:pPr>
        <w:spacing w:before="240"/>
        <w:ind w:left="720"/>
        <w:jc w:val="both"/>
        <w:rPr>
          <w:rFonts w:ascii="Franklin Gothic Book" w:hAnsi="Franklin Gothic Book"/>
        </w:rPr>
      </w:pPr>
    </w:p>
    <w:p w:rsidR="00C16D3B" w:rsidRPr="00B61E5C" w:rsidRDefault="00C16D3B" w:rsidP="00F11196">
      <w:pPr>
        <w:numPr>
          <w:ilvl w:val="0"/>
          <w:numId w:val="19"/>
        </w:numPr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 xml:space="preserve">ASPECTES GENERALS DE GEESTIÓ </w:t>
      </w:r>
    </w:p>
    <w:p w:rsidR="00C16D3B" w:rsidRDefault="0067131A" w:rsidP="00077B53">
      <w:pPr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noProof/>
          <w:sz w:val="22"/>
          <w:szCs w:val="22"/>
        </w:rPr>
        <w:pict>
          <v:shape id="_x0000_s2052" type="#_x0000_t32" style="position:absolute;left:0;text-align:left;margin-left:2.7pt;margin-top:.6pt;width:463.5pt;height:0;z-index:251663360" o:connectortype="straight" strokecolor="#4f81bd"/>
        </w:pict>
      </w:r>
    </w:p>
    <w:p w:rsidR="00B1451D" w:rsidRPr="00B1451D" w:rsidRDefault="00B1451D" w:rsidP="00077B53">
      <w:pPr>
        <w:spacing w:before="100" w:beforeAutospacing="1" w:after="100" w:afterAutospacing="1"/>
        <w:jc w:val="both"/>
        <w:rPr>
          <w:rFonts w:ascii="Franklin Gothic Book" w:hAnsi="Franklin Gothic Book"/>
          <w:b/>
          <w:u w:val="single"/>
        </w:rPr>
      </w:pPr>
      <w:r w:rsidRPr="00B1451D">
        <w:rPr>
          <w:rFonts w:ascii="Franklin Gothic Book" w:hAnsi="Franklin Gothic Book"/>
          <w:b/>
          <w:u w:val="single"/>
        </w:rPr>
        <w:t xml:space="preserve">3.1 REUNIONS I COORDINACIONS </w:t>
      </w:r>
    </w:p>
    <w:p w:rsidR="00B1451D" w:rsidRPr="00B1451D" w:rsidRDefault="00B1451D" w:rsidP="00077B53">
      <w:pPr>
        <w:spacing w:before="100" w:beforeAutospacing="1" w:after="100" w:afterAutospacing="1"/>
        <w:jc w:val="both"/>
        <w:rPr>
          <w:rFonts w:ascii="Franklin Gothic Book" w:hAnsi="Franklin Gothic Book"/>
        </w:rPr>
      </w:pPr>
      <w:r w:rsidRPr="00B1451D">
        <w:rPr>
          <w:rFonts w:ascii="Franklin Gothic Book" w:hAnsi="Franklin Gothic Book"/>
        </w:rPr>
        <w:t xml:space="preserve">Reunió quinzenal amb la tècnica d’Igualtat per a seguiment i validació d’horaris, activitats i memòries. Coordinació puntual amb altres serveis, </w:t>
      </w:r>
      <w:r w:rsidR="0058043C">
        <w:rPr>
          <w:rFonts w:ascii="Franklin Gothic Book" w:hAnsi="Franklin Gothic Book"/>
        </w:rPr>
        <w:t xml:space="preserve">entitats o projectes municipals dins o fora del propi equipament municipal. </w:t>
      </w:r>
    </w:p>
    <w:p w:rsidR="00271682" w:rsidRPr="00271682" w:rsidRDefault="00B1451D" w:rsidP="00271682">
      <w:pPr>
        <w:spacing w:before="100" w:beforeAutospacing="1" w:after="100" w:afterAutospacing="1"/>
        <w:jc w:val="both"/>
        <w:rPr>
          <w:rFonts w:ascii="Franklin Gothic Book" w:hAnsi="Franklin Gothic Book"/>
          <w:b/>
          <w:u w:val="single"/>
        </w:rPr>
      </w:pPr>
      <w:r w:rsidRPr="00B1451D">
        <w:rPr>
          <w:rFonts w:ascii="Franklin Gothic Book" w:hAnsi="Franklin Gothic Book"/>
          <w:b/>
          <w:u w:val="single"/>
        </w:rPr>
        <w:t>3.2 HORARI DEL SERVEI</w:t>
      </w:r>
    </w:p>
    <w:p w:rsidR="00B1451D" w:rsidRPr="00B1451D" w:rsidRDefault="00B1451D" w:rsidP="00A06C18">
      <w:pPr>
        <w:numPr>
          <w:ilvl w:val="0"/>
          <w:numId w:val="13"/>
        </w:numPr>
        <w:spacing w:before="240"/>
        <w:jc w:val="both"/>
        <w:rPr>
          <w:rFonts w:ascii="Franklin Gothic Book" w:hAnsi="Franklin Gothic Book"/>
        </w:rPr>
      </w:pPr>
      <w:r w:rsidRPr="00B1451D">
        <w:rPr>
          <w:rFonts w:ascii="Franklin Gothic Book" w:hAnsi="Franklin Gothic Book"/>
        </w:rPr>
        <w:t>L’equipament tindrà un horari d’atenció al públi</w:t>
      </w:r>
      <w:r w:rsidR="00271682">
        <w:rPr>
          <w:rFonts w:ascii="Franklin Gothic Book" w:hAnsi="Franklin Gothic Book"/>
        </w:rPr>
        <w:t xml:space="preserve">c de dilluns, dimecres i divendres de 9h a 13h i dimarts i dijous de 16h a 20h. </w:t>
      </w:r>
      <w:r w:rsidR="00A06C18" w:rsidRPr="00A06C18">
        <w:rPr>
          <w:rFonts w:ascii="Franklin Gothic Book" w:hAnsi="Franklin Gothic Book"/>
        </w:rPr>
        <w:t xml:space="preserve"> </w:t>
      </w:r>
    </w:p>
    <w:p w:rsidR="00077B53" w:rsidRDefault="00077B53" w:rsidP="00F11196">
      <w:pPr>
        <w:numPr>
          <w:ilvl w:val="0"/>
          <w:numId w:val="13"/>
        </w:numPr>
        <w:spacing w:before="240"/>
        <w:jc w:val="both"/>
        <w:rPr>
          <w:rFonts w:ascii="Franklin Gothic Book" w:hAnsi="Franklin Gothic Book"/>
        </w:rPr>
      </w:pPr>
      <w:r w:rsidRPr="00077B53">
        <w:rPr>
          <w:rFonts w:ascii="Franklin Gothic Book" w:hAnsi="Franklin Gothic Book"/>
        </w:rPr>
        <w:t>Durant el mes d’agost, el servei restarà completament inactiu i no es prestaran hores de treball ni es programaran activitats, ja que l’equipament romandrà tancat per vacances.</w:t>
      </w:r>
    </w:p>
    <w:p w:rsidR="00077B53" w:rsidRDefault="00077B53" w:rsidP="00F11196">
      <w:pPr>
        <w:numPr>
          <w:ilvl w:val="0"/>
          <w:numId w:val="13"/>
        </w:numPr>
        <w:spacing w:before="240"/>
        <w:jc w:val="both"/>
        <w:rPr>
          <w:rFonts w:ascii="Franklin Gothic Book" w:hAnsi="Franklin Gothic Book"/>
        </w:rPr>
      </w:pPr>
      <w:r w:rsidRPr="00077B53">
        <w:rPr>
          <w:rFonts w:ascii="Franklin Gothic Book" w:hAnsi="Franklin Gothic Book"/>
        </w:rPr>
        <w:t>Així mateix, es respectaran els festius locals i el calendari laboral establert per l’Ajuntament de Premià de Mar, durant els quals no es prestarà el servei.</w:t>
      </w:r>
    </w:p>
    <w:p w:rsidR="00995CBF" w:rsidRDefault="00995CBF" w:rsidP="00995CBF">
      <w:pPr>
        <w:numPr>
          <w:ilvl w:val="0"/>
          <w:numId w:val="13"/>
        </w:numPr>
        <w:spacing w:before="240"/>
        <w:jc w:val="both"/>
        <w:rPr>
          <w:rFonts w:ascii="Franklin Gothic Book" w:hAnsi="Franklin Gothic Book"/>
        </w:rPr>
      </w:pPr>
      <w:r w:rsidRPr="00995CBF">
        <w:rPr>
          <w:rFonts w:ascii="Franklin Gothic Book" w:hAnsi="Franklin Gothic Book"/>
        </w:rPr>
        <w:t xml:space="preserve">La persona contractada per al servei de Casa </w:t>
      </w:r>
      <w:r w:rsidR="0058043C">
        <w:rPr>
          <w:rFonts w:ascii="Franklin Gothic Book" w:hAnsi="Franklin Gothic Book"/>
        </w:rPr>
        <w:t>de la Dona és contractada al 51,25% de la jornada</w:t>
      </w:r>
      <w:r w:rsidR="00D43622">
        <w:rPr>
          <w:rFonts w:ascii="Franklin Gothic Book" w:hAnsi="Franklin Gothic Book"/>
        </w:rPr>
        <w:t>:</w:t>
      </w:r>
    </w:p>
    <w:p w:rsidR="00D43622" w:rsidRDefault="00D43622" w:rsidP="00995CBF">
      <w:pPr>
        <w:numPr>
          <w:ilvl w:val="1"/>
          <w:numId w:val="13"/>
        </w:numPr>
        <w:spacing w:before="24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20 hores setmanals distribuïdes de la següent manera: </w:t>
      </w:r>
    </w:p>
    <w:p w:rsidR="00995CBF" w:rsidRDefault="00995CBF" w:rsidP="00D43622">
      <w:pPr>
        <w:numPr>
          <w:ilvl w:val="2"/>
          <w:numId w:val="13"/>
        </w:numPr>
        <w:spacing w:before="240"/>
        <w:jc w:val="both"/>
        <w:rPr>
          <w:rFonts w:ascii="Franklin Gothic Book" w:hAnsi="Franklin Gothic Book"/>
        </w:rPr>
      </w:pPr>
      <w:r w:rsidRPr="00995CBF">
        <w:rPr>
          <w:rFonts w:ascii="Franklin Gothic Book" w:hAnsi="Franklin Gothic Book"/>
        </w:rPr>
        <w:t>Dilluns, dimecres i divendres: de 9:00 a 13:00 hores</w:t>
      </w:r>
      <w:r w:rsidR="00D43622">
        <w:rPr>
          <w:rFonts w:ascii="Franklin Gothic Book" w:hAnsi="Franklin Gothic Book"/>
        </w:rPr>
        <w:t>.</w:t>
      </w:r>
    </w:p>
    <w:p w:rsidR="00D43622" w:rsidRDefault="00995CBF" w:rsidP="00D43622">
      <w:pPr>
        <w:numPr>
          <w:ilvl w:val="2"/>
          <w:numId w:val="13"/>
        </w:numPr>
        <w:spacing w:before="240"/>
        <w:jc w:val="both"/>
        <w:rPr>
          <w:rFonts w:ascii="Franklin Gothic Book" w:hAnsi="Franklin Gothic Book"/>
        </w:rPr>
      </w:pPr>
      <w:r w:rsidRPr="00995CBF">
        <w:rPr>
          <w:rFonts w:ascii="Franklin Gothic Book" w:hAnsi="Franklin Gothic Book"/>
        </w:rPr>
        <w:lastRenderedPageBreak/>
        <w:t>Dimarts i dijous: de 1</w:t>
      </w:r>
      <w:r>
        <w:rPr>
          <w:rFonts w:ascii="Franklin Gothic Book" w:hAnsi="Franklin Gothic Book"/>
        </w:rPr>
        <w:t>6:00 a 20:00 hores</w:t>
      </w:r>
      <w:r w:rsidR="00D43622">
        <w:rPr>
          <w:rFonts w:ascii="Franklin Gothic Book" w:hAnsi="Franklin Gothic Book"/>
        </w:rPr>
        <w:t>.</w:t>
      </w:r>
    </w:p>
    <w:p w:rsidR="00995CBF" w:rsidRPr="00D43622" w:rsidRDefault="00D43622" w:rsidP="00D43622">
      <w:pPr>
        <w:numPr>
          <w:ilvl w:val="1"/>
          <w:numId w:val="13"/>
        </w:numPr>
        <w:spacing w:before="24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26 hores anuals que es distribuiran segons necessitats del servei, com </w:t>
      </w:r>
      <w:r w:rsidR="00995CBF" w:rsidRPr="00D43622">
        <w:rPr>
          <w:rFonts w:ascii="Franklin Gothic Book" w:hAnsi="Franklin Gothic Book"/>
        </w:rPr>
        <w:t>ara actes, trobades o altres jornades que es realitzin fora de l’horari fix, i es distribuiran en horari flexible que podrà ser de matins o tardes, sense que això afecti la prestació del servei en l’horari establert.</w:t>
      </w:r>
      <w:r w:rsidR="0067131A">
        <w:rPr>
          <w:rFonts w:ascii="Franklin Gothic Book" w:hAnsi="Franklin Gothic Book"/>
        </w:rPr>
        <w:t xml:space="preserve"> Aquestes hores seran pactades a la r</w:t>
      </w:r>
      <w:r w:rsidR="0067131A" w:rsidRPr="00B1451D">
        <w:rPr>
          <w:rFonts w:ascii="Franklin Gothic Book" w:hAnsi="Franklin Gothic Book"/>
        </w:rPr>
        <w:t>eunió quin</w:t>
      </w:r>
      <w:r w:rsidR="0067131A">
        <w:rPr>
          <w:rFonts w:ascii="Franklin Gothic Book" w:hAnsi="Franklin Gothic Book"/>
        </w:rPr>
        <w:t xml:space="preserve">zenal amb la tècnica d’Igualtat de seguiment. </w:t>
      </w:r>
    </w:p>
    <w:p w:rsidR="00995CBF" w:rsidRPr="00B1451D" w:rsidRDefault="00995CBF" w:rsidP="00995CBF">
      <w:pPr>
        <w:numPr>
          <w:ilvl w:val="0"/>
          <w:numId w:val="13"/>
        </w:numPr>
        <w:spacing w:before="240"/>
        <w:jc w:val="both"/>
        <w:rPr>
          <w:rFonts w:ascii="Franklin Gothic Book" w:hAnsi="Franklin Gothic Book"/>
        </w:rPr>
      </w:pPr>
      <w:r w:rsidRPr="00995CBF">
        <w:rPr>
          <w:rFonts w:ascii="Franklin Gothic Book" w:hAnsi="Franklin Gothic Book"/>
        </w:rPr>
        <w:t>No obstant això l’adjudicatari té l’obligació d’atendre altres horaris difer</w:t>
      </w:r>
      <w:r>
        <w:rPr>
          <w:rFonts w:ascii="Franklin Gothic Book" w:hAnsi="Franklin Gothic Book"/>
        </w:rPr>
        <w:t>ents de l’establert</w:t>
      </w:r>
      <w:r w:rsidRPr="00995CBF">
        <w:rPr>
          <w:rFonts w:ascii="Franklin Gothic Book" w:hAnsi="Franklin Gothic Book"/>
        </w:rPr>
        <w:t xml:space="preserve"> que vinguin motivats per la programació anual, del propi servei o d'altres activitats municipals.</w:t>
      </w:r>
      <w:r w:rsidR="0067131A">
        <w:rPr>
          <w:rFonts w:ascii="Franklin Gothic Book" w:hAnsi="Franklin Gothic Book"/>
        </w:rPr>
        <w:t xml:space="preserve"> Aquesta atenció serà a compte o bé de l’horari habitual o bé de les 26 hores anuals. </w:t>
      </w:r>
      <w:bookmarkStart w:id="0" w:name="_GoBack"/>
      <w:bookmarkEnd w:id="0"/>
    </w:p>
    <w:p w:rsidR="00B1451D" w:rsidRPr="00B1451D" w:rsidRDefault="00B1451D" w:rsidP="00077B53">
      <w:pPr>
        <w:spacing w:before="100" w:beforeAutospacing="1" w:after="100" w:afterAutospacing="1"/>
        <w:jc w:val="both"/>
        <w:rPr>
          <w:rFonts w:ascii="Franklin Gothic Book" w:hAnsi="Franklin Gothic Book"/>
          <w:b/>
          <w:u w:val="single"/>
        </w:rPr>
      </w:pPr>
      <w:r w:rsidRPr="00B1451D">
        <w:rPr>
          <w:rFonts w:ascii="Franklin Gothic Book" w:hAnsi="Franklin Gothic Book"/>
          <w:b/>
          <w:u w:val="single"/>
        </w:rPr>
        <w:t xml:space="preserve">3.3 ÀMBIT TERRITORIAL I LLOC DE PRESTACIÓ DEL SERVEI </w:t>
      </w:r>
    </w:p>
    <w:p w:rsidR="00077B53" w:rsidRDefault="00077B53" w:rsidP="00077B53">
      <w:pPr>
        <w:spacing w:before="100" w:beforeAutospacing="1" w:after="100" w:afterAutospacing="1"/>
        <w:jc w:val="both"/>
        <w:rPr>
          <w:rFonts w:ascii="Franklin Gothic Book" w:hAnsi="Franklin Gothic Book"/>
        </w:rPr>
      </w:pPr>
      <w:r w:rsidRPr="00077B53">
        <w:rPr>
          <w:rFonts w:ascii="Franklin Gothic Book" w:hAnsi="Franklin Gothic Book"/>
        </w:rPr>
        <w:t>El servei es prestarà prin</w:t>
      </w:r>
      <w:r w:rsidR="009E36BC">
        <w:rPr>
          <w:rFonts w:ascii="Franklin Gothic Book" w:hAnsi="Franklin Gothic Book"/>
        </w:rPr>
        <w:t>cipalment a la Casa de la Dona</w:t>
      </w:r>
      <w:r w:rsidRPr="00077B53">
        <w:rPr>
          <w:rFonts w:ascii="Franklin Gothic Book" w:hAnsi="Franklin Gothic Book"/>
        </w:rPr>
        <w:t xml:space="preserve"> i, segons la programació, a altres espais públics i equipaments del municipi. Això inclou la possibilitat de dur a terme activitats, reunions o trobades comunitàries fora de l’equipament principal, especialment quan la naturalesa de l’activitat o el vincle amb el territori ho requereixi.</w:t>
      </w:r>
    </w:p>
    <w:p w:rsidR="0097210D" w:rsidRPr="0097210D" w:rsidRDefault="00B1451D" w:rsidP="00077B53">
      <w:pPr>
        <w:spacing w:before="100" w:beforeAutospacing="1" w:after="100" w:afterAutospacing="1"/>
        <w:jc w:val="both"/>
        <w:rPr>
          <w:rFonts w:ascii="Franklin Gothic Book" w:hAnsi="Franklin Gothic Book"/>
          <w:b/>
          <w:u w:val="single"/>
        </w:rPr>
      </w:pPr>
      <w:r w:rsidRPr="00B1451D">
        <w:rPr>
          <w:rFonts w:ascii="Franklin Gothic Book" w:hAnsi="Franklin Gothic Book"/>
          <w:b/>
          <w:u w:val="single"/>
        </w:rPr>
        <w:t xml:space="preserve">3.4 MITJANS PERSONALS </w:t>
      </w:r>
    </w:p>
    <w:p w:rsidR="00B1451D" w:rsidRDefault="00B1451D" w:rsidP="00077B53">
      <w:pPr>
        <w:spacing w:before="100" w:beforeAutospacing="1" w:after="100" w:afterAutospacing="1"/>
        <w:jc w:val="both"/>
        <w:rPr>
          <w:rFonts w:ascii="Franklin Gothic Book" w:hAnsi="Franklin Gothic Book"/>
        </w:rPr>
      </w:pPr>
      <w:r w:rsidRPr="00B1451D">
        <w:rPr>
          <w:rFonts w:ascii="Franklin Gothic Book" w:hAnsi="Franklin Gothic Book"/>
        </w:rPr>
        <w:t>L’empresa haurà d’adscriure al servei una professional que compleixi amb els requisits del perfil indicat. En cas de baixa o absència, s’haurà de garantir una substitució amb perfil equivalent en un màxim de 48 hores.</w:t>
      </w:r>
    </w:p>
    <w:p w:rsidR="0097210D" w:rsidRPr="00B61E5C" w:rsidRDefault="0097210D" w:rsidP="00F11196">
      <w:pPr>
        <w:numPr>
          <w:ilvl w:val="0"/>
          <w:numId w:val="19"/>
        </w:numPr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SEGUIMENT DEL CONTRACTE I COORDINACIÓ AMB L’AJUNTAMENT</w:t>
      </w:r>
    </w:p>
    <w:p w:rsidR="0097210D" w:rsidRDefault="0067131A" w:rsidP="00077B53">
      <w:pPr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noProof/>
          <w:sz w:val="22"/>
          <w:szCs w:val="22"/>
        </w:rPr>
        <w:pict>
          <v:shape id="_x0000_s2053" type="#_x0000_t32" style="position:absolute;left:0;text-align:left;margin-left:2.7pt;margin-top:.6pt;width:463.5pt;height:0;z-index:251665408" o:connectortype="straight" strokecolor="#4f81bd"/>
        </w:pict>
      </w:r>
    </w:p>
    <w:p w:rsidR="0097210D" w:rsidRPr="0097210D" w:rsidRDefault="0097210D" w:rsidP="00077B53">
      <w:pPr>
        <w:pStyle w:val="NormalWeb"/>
        <w:jc w:val="both"/>
        <w:rPr>
          <w:rFonts w:ascii="Franklin Gothic Book" w:hAnsi="Franklin Gothic Book"/>
          <w:sz w:val="20"/>
          <w:szCs w:val="20"/>
        </w:rPr>
      </w:pPr>
      <w:r w:rsidRPr="0097210D">
        <w:rPr>
          <w:rFonts w:ascii="Franklin Gothic Book" w:hAnsi="Franklin Gothic Book"/>
          <w:sz w:val="20"/>
          <w:szCs w:val="20"/>
        </w:rPr>
        <w:t>L’empresa adjudicatària haurà de designar una persona referent que assumirà la coordinació del servei amb la tècnica responsable del contracte per part de l’Ajuntament. Aquesta persona tindrà com a funció assegurar el bon funcionament operatiu del servei i actuar com a enllaç permanent amb l’administració.</w:t>
      </w:r>
    </w:p>
    <w:p w:rsidR="0097210D" w:rsidRPr="0097210D" w:rsidRDefault="0097210D" w:rsidP="00077B53">
      <w:pPr>
        <w:pStyle w:val="NormalWeb"/>
        <w:jc w:val="both"/>
        <w:rPr>
          <w:rFonts w:ascii="Franklin Gothic Book" w:hAnsi="Franklin Gothic Book"/>
          <w:sz w:val="20"/>
          <w:szCs w:val="20"/>
        </w:rPr>
      </w:pPr>
      <w:r w:rsidRPr="0097210D">
        <w:rPr>
          <w:rFonts w:ascii="Franklin Gothic Book" w:hAnsi="Franklin Gothic Book"/>
          <w:sz w:val="20"/>
          <w:szCs w:val="20"/>
        </w:rPr>
        <w:t>Aquesta figura haurà d’assumir, com a mínim, les obligacions següents:</w:t>
      </w:r>
    </w:p>
    <w:p w:rsidR="0097210D" w:rsidRPr="0097210D" w:rsidRDefault="0097210D" w:rsidP="00F11196">
      <w:pPr>
        <w:pStyle w:val="NormalWeb"/>
        <w:numPr>
          <w:ilvl w:val="0"/>
          <w:numId w:val="14"/>
        </w:numPr>
        <w:spacing w:before="240" w:beforeAutospacing="0" w:after="0" w:afterAutospacing="0"/>
        <w:jc w:val="both"/>
        <w:rPr>
          <w:rFonts w:ascii="Franklin Gothic Book" w:hAnsi="Franklin Gothic Book"/>
          <w:sz w:val="20"/>
          <w:szCs w:val="20"/>
        </w:rPr>
      </w:pPr>
      <w:r w:rsidRPr="0097210D">
        <w:rPr>
          <w:rFonts w:ascii="Franklin Gothic Book" w:hAnsi="Franklin Gothic Book"/>
          <w:sz w:val="20"/>
          <w:szCs w:val="20"/>
        </w:rPr>
        <w:t>Actuar com a interlocutora de l’empresa davant de l’Ajuntament, canalitzant la comunicació entre la prestadora del servei i els serveis tècnics municipals.</w:t>
      </w:r>
    </w:p>
    <w:p w:rsidR="0097210D" w:rsidRPr="0097210D" w:rsidRDefault="0097210D" w:rsidP="00F11196">
      <w:pPr>
        <w:pStyle w:val="NormalWeb"/>
        <w:numPr>
          <w:ilvl w:val="0"/>
          <w:numId w:val="14"/>
        </w:numPr>
        <w:spacing w:before="240" w:beforeAutospacing="0" w:after="0" w:afterAutospacing="0"/>
        <w:jc w:val="both"/>
        <w:rPr>
          <w:rFonts w:ascii="Franklin Gothic Book" w:hAnsi="Franklin Gothic Book"/>
          <w:sz w:val="20"/>
          <w:szCs w:val="20"/>
        </w:rPr>
      </w:pPr>
      <w:r w:rsidRPr="0097210D">
        <w:rPr>
          <w:rFonts w:ascii="Franklin Gothic Book" w:hAnsi="Franklin Gothic Book"/>
          <w:sz w:val="20"/>
          <w:szCs w:val="20"/>
        </w:rPr>
        <w:t>Garantir la continuïtat del servei en cas d’absències, baixes o incidències, informant-ne l’Ajuntament de manera immediata i coordinant la substitució en un termini màxim de 48 hores.</w:t>
      </w:r>
    </w:p>
    <w:p w:rsidR="0097210D" w:rsidRPr="0097210D" w:rsidRDefault="0097210D" w:rsidP="00F11196">
      <w:pPr>
        <w:pStyle w:val="NormalWeb"/>
        <w:numPr>
          <w:ilvl w:val="0"/>
          <w:numId w:val="14"/>
        </w:numPr>
        <w:spacing w:before="240" w:beforeAutospacing="0" w:after="0" w:afterAutospacing="0"/>
        <w:jc w:val="both"/>
        <w:rPr>
          <w:rFonts w:ascii="Franklin Gothic Book" w:hAnsi="Franklin Gothic Book"/>
          <w:sz w:val="20"/>
          <w:szCs w:val="20"/>
        </w:rPr>
      </w:pPr>
      <w:r w:rsidRPr="0097210D">
        <w:rPr>
          <w:rFonts w:ascii="Franklin Gothic Book" w:hAnsi="Franklin Gothic Book"/>
          <w:sz w:val="20"/>
          <w:szCs w:val="20"/>
        </w:rPr>
        <w:t>Vetllar per la correcta implementació de la planificació quinzenal, els horaris i la cobertura del servei, així com per la coherència entre la programació i els objectius del projecte.</w:t>
      </w:r>
    </w:p>
    <w:p w:rsidR="0097210D" w:rsidRPr="0097210D" w:rsidRDefault="0097210D" w:rsidP="00F11196">
      <w:pPr>
        <w:pStyle w:val="NormalWeb"/>
        <w:numPr>
          <w:ilvl w:val="0"/>
          <w:numId w:val="14"/>
        </w:numPr>
        <w:spacing w:before="240" w:beforeAutospacing="0" w:after="0" w:afterAutospacing="0"/>
        <w:jc w:val="both"/>
        <w:rPr>
          <w:rFonts w:ascii="Franklin Gothic Book" w:hAnsi="Franklin Gothic Book"/>
          <w:sz w:val="20"/>
          <w:szCs w:val="20"/>
        </w:rPr>
      </w:pPr>
      <w:r w:rsidRPr="0097210D">
        <w:rPr>
          <w:rFonts w:ascii="Franklin Gothic Book" w:hAnsi="Franklin Gothic Book"/>
          <w:sz w:val="20"/>
          <w:szCs w:val="20"/>
        </w:rPr>
        <w:t>Fer seguiment del treball de la dinamitzadora, supervisant el compliment de les funcions descrites i recollint les necessitats que puguin sorgir durant l’execució del contracte.</w:t>
      </w:r>
    </w:p>
    <w:p w:rsidR="0097210D" w:rsidRPr="0097210D" w:rsidRDefault="0097210D" w:rsidP="00F11196">
      <w:pPr>
        <w:pStyle w:val="NormalWeb"/>
        <w:numPr>
          <w:ilvl w:val="0"/>
          <w:numId w:val="14"/>
        </w:numPr>
        <w:spacing w:before="240" w:beforeAutospacing="0" w:after="0" w:afterAutospacing="0"/>
        <w:jc w:val="both"/>
        <w:rPr>
          <w:rFonts w:ascii="Franklin Gothic Book" w:hAnsi="Franklin Gothic Book"/>
          <w:sz w:val="20"/>
          <w:szCs w:val="20"/>
        </w:rPr>
      </w:pPr>
      <w:r w:rsidRPr="0097210D">
        <w:rPr>
          <w:rFonts w:ascii="Franklin Gothic Book" w:hAnsi="Franklin Gothic Book"/>
          <w:sz w:val="20"/>
          <w:szCs w:val="20"/>
        </w:rPr>
        <w:t>Coordinar el règim de vacances i possibles ajustos horaris amb la tècnica municipal responsable, per garantir el funcionament òptim del servei.</w:t>
      </w:r>
    </w:p>
    <w:p w:rsidR="0097210D" w:rsidRPr="0097210D" w:rsidRDefault="0097210D" w:rsidP="00F11196">
      <w:pPr>
        <w:pStyle w:val="NormalWeb"/>
        <w:numPr>
          <w:ilvl w:val="0"/>
          <w:numId w:val="14"/>
        </w:numPr>
        <w:spacing w:before="240" w:beforeAutospacing="0" w:after="0" w:afterAutospacing="0"/>
        <w:jc w:val="both"/>
        <w:rPr>
          <w:rFonts w:ascii="Franklin Gothic Book" w:hAnsi="Franklin Gothic Book"/>
          <w:sz w:val="20"/>
          <w:szCs w:val="20"/>
        </w:rPr>
      </w:pPr>
      <w:r w:rsidRPr="0097210D">
        <w:rPr>
          <w:rFonts w:ascii="Franklin Gothic Book" w:hAnsi="Franklin Gothic Book"/>
          <w:sz w:val="20"/>
          <w:szCs w:val="20"/>
        </w:rPr>
        <w:lastRenderedPageBreak/>
        <w:t xml:space="preserve">Informar de qualsevol variació en la composició de l’equip, incidència rellevant o millora necessària del servei, establint canals de comunicació àgils i </w:t>
      </w:r>
      <w:proofErr w:type="spellStart"/>
      <w:r w:rsidRPr="0097210D">
        <w:rPr>
          <w:rFonts w:ascii="Franklin Gothic Book" w:hAnsi="Franklin Gothic Book"/>
          <w:sz w:val="20"/>
          <w:szCs w:val="20"/>
        </w:rPr>
        <w:t>col·laboratius</w:t>
      </w:r>
      <w:proofErr w:type="spellEnd"/>
      <w:r w:rsidRPr="0097210D">
        <w:rPr>
          <w:rFonts w:ascii="Franklin Gothic Book" w:hAnsi="Franklin Gothic Book"/>
          <w:sz w:val="20"/>
          <w:szCs w:val="20"/>
        </w:rPr>
        <w:t xml:space="preserve"> amb l’Ajuntament.</w:t>
      </w:r>
    </w:p>
    <w:p w:rsidR="00077B53" w:rsidRDefault="0097210D" w:rsidP="00B010E6">
      <w:pPr>
        <w:pStyle w:val="NormalWeb"/>
        <w:spacing w:before="240" w:beforeAutospacing="0" w:after="0" w:afterAutospacing="0"/>
        <w:jc w:val="both"/>
        <w:rPr>
          <w:rFonts w:ascii="Franklin Gothic Book" w:hAnsi="Franklin Gothic Book"/>
          <w:sz w:val="20"/>
          <w:szCs w:val="20"/>
        </w:rPr>
      </w:pPr>
      <w:r w:rsidRPr="0097210D">
        <w:rPr>
          <w:rFonts w:ascii="Franklin Gothic Book" w:hAnsi="Franklin Gothic Book"/>
          <w:sz w:val="20"/>
          <w:szCs w:val="20"/>
        </w:rPr>
        <w:t>Aquest seguiment i coordinació es durà a terme de forma estable a través de reunions quinzenals amb la tècnica d’Igualtat, i de manera puntual si sorgeixen situacions que així ho requereixin.</w:t>
      </w:r>
    </w:p>
    <w:p w:rsidR="00B010E6" w:rsidRDefault="00B010E6" w:rsidP="00B010E6">
      <w:pPr>
        <w:pStyle w:val="NormalWeb"/>
        <w:spacing w:before="240" w:beforeAutospacing="0" w:after="0" w:afterAutospacing="0"/>
        <w:jc w:val="both"/>
        <w:rPr>
          <w:rFonts w:ascii="Franklin Gothic Book" w:hAnsi="Franklin Gothic Book"/>
          <w:sz w:val="20"/>
          <w:szCs w:val="20"/>
        </w:rPr>
      </w:pPr>
    </w:p>
    <w:p w:rsidR="00B010E6" w:rsidRPr="00B61E5C" w:rsidRDefault="00B010E6" w:rsidP="00F11196">
      <w:pPr>
        <w:numPr>
          <w:ilvl w:val="0"/>
          <w:numId w:val="19"/>
        </w:numPr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OBLIGACIONS DE L’EMPRESA ADJUDICATÀRIA</w:t>
      </w:r>
    </w:p>
    <w:p w:rsidR="00B010E6" w:rsidRDefault="0067131A" w:rsidP="00B010E6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noProof/>
          <w:sz w:val="22"/>
          <w:szCs w:val="22"/>
        </w:rPr>
        <w:pict>
          <v:shape id="_x0000_s2054" type="#_x0000_t32" style="position:absolute;left:0;text-align:left;margin-left:2.7pt;margin-top:.6pt;width:463.5pt;height:0;z-index:251667456" o:connectortype="straight" strokecolor="#4f81bd"/>
        </w:pict>
      </w:r>
    </w:p>
    <w:p w:rsidR="00B010E6" w:rsidRPr="00B010E6" w:rsidRDefault="00B010E6" w:rsidP="00B010E6">
      <w:pPr>
        <w:jc w:val="both"/>
        <w:rPr>
          <w:rFonts w:ascii="Franklin Gothic Book" w:hAnsi="Franklin Gothic Book"/>
        </w:rPr>
      </w:pPr>
      <w:r w:rsidRPr="00B010E6">
        <w:rPr>
          <w:rFonts w:ascii="Franklin Gothic Book" w:hAnsi="Franklin Gothic Book"/>
        </w:rPr>
        <w:t>Seran obligacions de l’empresa adjudicatària, pel que fa a la prestació correcta del servei de dinamització comunitària de la</w:t>
      </w:r>
      <w:r>
        <w:rPr>
          <w:rFonts w:ascii="Franklin Gothic Book" w:hAnsi="Franklin Gothic Book"/>
        </w:rPr>
        <w:t xml:space="preserve"> Casa de la Dona, les següents:</w:t>
      </w:r>
    </w:p>
    <w:p w:rsidR="00B010E6" w:rsidRPr="00B010E6" w:rsidRDefault="00B010E6" w:rsidP="00F11196">
      <w:pPr>
        <w:pStyle w:val="NormalWeb"/>
        <w:numPr>
          <w:ilvl w:val="0"/>
          <w:numId w:val="15"/>
        </w:numPr>
        <w:spacing w:before="240" w:beforeAutospacing="0" w:after="0" w:afterAutospacing="0"/>
        <w:jc w:val="both"/>
        <w:rPr>
          <w:rFonts w:ascii="Franklin Gothic Book" w:hAnsi="Franklin Gothic Book"/>
          <w:sz w:val="20"/>
          <w:szCs w:val="20"/>
        </w:rPr>
      </w:pPr>
      <w:r w:rsidRPr="00B010E6">
        <w:rPr>
          <w:rFonts w:ascii="Franklin Gothic Book" w:hAnsi="Franklin Gothic Book"/>
          <w:sz w:val="20"/>
          <w:szCs w:val="20"/>
        </w:rPr>
        <w:t>Garantir la qualitat, continuïtat i coherència del servei, segons els crite</w:t>
      </w:r>
      <w:r>
        <w:rPr>
          <w:rFonts w:ascii="Franklin Gothic Book" w:hAnsi="Franklin Gothic Book"/>
          <w:sz w:val="20"/>
          <w:szCs w:val="20"/>
        </w:rPr>
        <w:t>ris establerts al present plec.</w:t>
      </w:r>
    </w:p>
    <w:p w:rsidR="00B010E6" w:rsidRPr="00B010E6" w:rsidRDefault="00B010E6" w:rsidP="00F11196">
      <w:pPr>
        <w:pStyle w:val="NormalWeb"/>
        <w:numPr>
          <w:ilvl w:val="0"/>
          <w:numId w:val="15"/>
        </w:numPr>
        <w:spacing w:before="240" w:beforeAutospacing="0" w:after="0" w:afterAutospacing="0"/>
        <w:jc w:val="both"/>
        <w:rPr>
          <w:rFonts w:ascii="Franklin Gothic Book" w:hAnsi="Franklin Gothic Book"/>
          <w:sz w:val="20"/>
          <w:szCs w:val="20"/>
        </w:rPr>
      </w:pPr>
      <w:r w:rsidRPr="00B010E6">
        <w:rPr>
          <w:rFonts w:ascii="Franklin Gothic Book" w:hAnsi="Franklin Gothic Book"/>
          <w:sz w:val="20"/>
          <w:szCs w:val="20"/>
        </w:rPr>
        <w:t>Assignar una professional que compleixi amb el perfil requerit i garantir la seva substitució, amb perfil equivalent, en cas de baixa o absència e</w:t>
      </w:r>
      <w:r>
        <w:rPr>
          <w:rFonts w:ascii="Franklin Gothic Book" w:hAnsi="Franklin Gothic Book"/>
          <w:sz w:val="20"/>
          <w:szCs w:val="20"/>
        </w:rPr>
        <w:t>n un termini màxim de 48 hores.</w:t>
      </w:r>
    </w:p>
    <w:p w:rsidR="00B010E6" w:rsidRPr="00B010E6" w:rsidRDefault="00B010E6" w:rsidP="00F11196">
      <w:pPr>
        <w:pStyle w:val="NormalWeb"/>
        <w:numPr>
          <w:ilvl w:val="0"/>
          <w:numId w:val="15"/>
        </w:numPr>
        <w:spacing w:before="240" w:beforeAutospacing="0" w:after="0" w:afterAutospacing="0"/>
        <w:jc w:val="both"/>
        <w:rPr>
          <w:rFonts w:ascii="Franklin Gothic Book" w:hAnsi="Franklin Gothic Book"/>
          <w:sz w:val="20"/>
          <w:szCs w:val="20"/>
        </w:rPr>
      </w:pPr>
      <w:r w:rsidRPr="00B010E6">
        <w:rPr>
          <w:rFonts w:ascii="Franklin Gothic Book" w:hAnsi="Franklin Gothic Book"/>
          <w:sz w:val="20"/>
          <w:szCs w:val="20"/>
        </w:rPr>
        <w:t>No utilitzar el nom, la imatge ni els materials de la Casa de la Dona per a finalitats pròpies o publicitàries sense autorit</w:t>
      </w:r>
      <w:r>
        <w:rPr>
          <w:rFonts w:ascii="Franklin Gothic Book" w:hAnsi="Franklin Gothic Book"/>
          <w:sz w:val="20"/>
          <w:szCs w:val="20"/>
        </w:rPr>
        <w:t>zació expressa de l’Ajuntament.</w:t>
      </w:r>
    </w:p>
    <w:p w:rsidR="00B010E6" w:rsidRPr="00B010E6" w:rsidRDefault="00B010E6" w:rsidP="00F11196">
      <w:pPr>
        <w:pStyle w:val="NormalWeb"/>
        <w:numPr>
          <w:ilvl w:val="0"/>
          <w:numId w:val="15"/>
        </w:numPr>
        <w:spacing w:before="240" w:beforeAutospacing="0" w:after="0" w:afterAutospacing="0"/>
        <w:jc w:val="both"/>
        <w:rPr>
          <w:rFonts w:ascii="Franklin Gothic Book" w:hAnsi="Franklin Gothic Book"/>
          <w:sz w:val="20"/>
          <w:szCs w:val="20"/>
        </w:rPr>
      </w:pPr>
      <w:r w:rsidRPr="00B010E6">
        <w:rPr>
          <w:rFonts w:ascii="Franklin Gothic Book" w:hAnsi="Franklin Gothic Book"/>
          <w:sz w:val="20"/>
          <w:szCs w:val="20"/>
        </w:rPr>
        <w:t xml:space="preserve">Assegurar que tota la comunicació pública del servei inclogui els logotips i elements gràfics establerts pel Departament de Comunicació de l’Ajuntament, respectant la </w:t>
      </w:r>
      <w:r>
        <w:rPr>
          <w:rFonts w:ascii="Franklin Gothic Book" w:hAnsi="Franklin Gothic Book"/>
          <w:sz w:val="20"/>
          <w:szCs w:val="20"/>
        </w:rPr>
        <w:t>identitat institucional.</w:t>
      </w:r>
    </w:p>
    <w:p w:rsidR="00B010E6" w:rsidRPr="00B010E6" w:rsidRDefault="00B010E6" w:rsidP="00F11196">
      <w:pPr>
        <w:pStyle w:val="NormalWeb"/>
        <w:numPr>
          <w:ilvl w:val="0"/>
          <w:numId w:val="15"/>
        </w:numPr>
        <w:spacing w:before="240" w:beforeAutospacing="0" w:after="0" w:afterAutospacing="0"/>
        <w:jc w:val="both"/>
        <w:rPr>
          <w:rFonts w:ascii="Franklin Gothic Book" w:hAnsi="Franklin Gothic Book"/>
          <w:sz w:val="20"/>
          <w:szCs w:val="20"/>
        </w:rPr>
      </w:pPr>
      <w:r w:rsidRPr="00B010E6">
        <w:rPr>
          <w:rFonts w:ascii="Franklin Gothic Book" w:hAnsi="Franklin Gothic Book"/>
          <w:sz w:val="20"/>
          <w:szCs w:val="20"/>
        </w:rPr>
        <w:t>Complir amb tota la normativa vigent en matèria de protecció de dades personals, de drets de la infància i adolescència, i garantir la confidenciali</w:t>
      </w:r>
      <w:r>
        <w:rPr>
          <w:rFonts w:ascii="Franklin Gothic Book" w:hAnsi="Franklin Gothic Book"/>
          <w:sz w:val="20"/>
          <w:szCs w:val="20"/>
        </w:rPr>
        <w:t>tat de les usuàries del servei.</w:t>
      </w:r>
    </w:p>
    <w:p w:rsidR="00B010E6" w:rsidRPr="00B010E6" w:rsidRDefault="00B010E6" w:rsidP="00F11196">
      <w:pPr>
        <w:pStyle w:val="NormalWeb"/>
        <w:numPr>
          <w:ilvl w:val="0"/>
          <w:numId w:val="15"/>
        </w:numPr>
        <w:spacing w:before="240" w:beforeAutospacing="0" w:after="0" w:afterAutospacing="0"/>
        <w:jc w:val="both"/>
        <w:rPr>
          <w:rFonts w:ascii="Franklin Gothic Book" w:hAnsi="Franklin Gothic Book"/>
          <w:sz w:val="20"/>
          <w:szCs w:val="20"/>
        </w:rPr>
      </w:pPr>
      <w:r w:rsidRPr="00B010E6">
        <w:rPr>
          <w:rFonts w:ascii="Franklin Gothic Book" w:hAnsi="Franklin Gothic Book"/>
          <w:sz w:val="20"/>
          <w:szCs w:val="20"/>
        </w:rPr>
        <w:t>Assumir plenament la gestió laboral del personal vinculat al contracte, incloent salaris, permisos, substitucions, i la seva dire</w:t>
      </w:r>
      <w:r>
        <w:rPr>
          <w:rFonts w:ascii="Franklin Gothic Book" w:hAnsi="Franklin Gothic Book"/>
          <w:sz w:val="20"/>
          <w:szCs w:val="20"/>
        </w:rPr>
        <w:t>cció funcional i organitzativa.</w:t>
      </w:r>
    </w:p>
    <w:p w:rsidR="00B010E6" w:rsidRPr="00B010E6" w:rsidRDefault="00B010E6" w:rsidP="00F11196">
      <w:pPr>
        <w:pStyle w:val="NormalWeb"/>
        <w:numPr>
          <w:ilvl w:val="0"/>
          <w:numId w:val="15"/>
        </w:numPr>
        <w:spacing w:before="240" w:beforeAutospacing="0" w:after="0" w:afterAutospacing="0"/>
        <w:jc w:val="both"/>
        <w:rPr>
          <w:rFonts w:ascii="Franklin Gothic Book" w:hAnsi="Franklin Gothic Book"/>
          <w:sz w:val="20"/>
          <w:szCs w:val="20"/>
        </w:rPr>
      </w:pPr>
      <w:r w:rsidRPr="00B010E6">
        <w:rPr>
          <w:rFonts w:ascii="Franklin Gothic Book" w:hAnsi="Franklin Gothic Book"/>
          <w:sz w:val="20"/>
          <w:szCs w:val="20"/>
        </w:rPr>
        <w:t>Garantir un bon ús i conservació dels materials i espais posats</w:t>
      </w:r>
      <w:r>
        <w:rPr>
          <w:rFonts w:ascii="Franklin Gothic Book" w:hAnsi="Franklin Gothic Book"/>
          <w:sz w:val="20"/>
          <w:szCs w:val="20"/>
        </w:rPr>
        <w:t xml:space="preserve"> a disposició per l’Ajuntament.</w:t>
      </w:r>
    </w:p>
    <w:p w:rsidR="00B010E6" w:rsidRPr="00B010E6" w:rsidRDefault="00B010E6" w:rsidP="00F11196">
      <w:pPr>
        <w:pStyle w:val="NormalWeb"/>
        <w:numPr>
          <w:ilvl w:val="0"/>
          <w:numId w:val="15"/>
        </w:numPr>
        <w:spacing w:before="240" w:beforeAutospacing="0" w:after="0" w:afterAutospacing="0"/>
        <w:jc w:val="both"/>
        <w:rPr>
          <w:rFonts w:ascii="Franklin Gothic Book" w:hAnsi="Franklin Gothic Book"/>
          <w:sz w:val="20"/>
          <w:szCs w:val="20"/>
        </w:rPr>
      </w:pPr>
      <w:r w:rsidRPr="00B010E6">
        <w:rPr>
          <w:rFonts w:ascii="Franklin Gothic Book" w:hAnsi="Franklin Gothic Book"/>
          <w:sz w:val="20"/>
          <w:szCs w:val="20"/>
        </w:rPr>
        <w:t>Informar l’Ajuntament de qualsevol incidència, proposta de millora o canvi rellevant en l’execució del servei, amb antelació i a través dels canals establerts.</w:t>
      </w:r>
    </w:p>
    <w:p w:rsidR="00B010E6" w:rsidRDefault="00B010E6" w:rsidP="00F11196">
      <w:pPr>
        <w:pStyle w:val="NormalWeb"/>
        <w:numPr>
          <w:ilvl w:val="0"/>
          <w:numId w:val="15"/>
        </w:numPr>
        <w:spacing w:before="240" w:beforeAutospacing="0" w:after="0" w:afterAutospacing="0"/>
        <w:jc w:val="both"/>
        <w:rPr>
          <w:rFonts w:ascii="Franklin Gothic Book" w:hAnsi="Franklin Gothic Book"/>
          <w:sz w:val="20"/>
          <w:szCs w:val="20"/>
        </w:rPr>
      </w:pPr>
      <w:r w:rsidRPr="00B010E6">
        <w:rPr>
          <w:rFonts w:ascii="Franklin Gothic Book" w:hAnsi="Franklin Gothic Book"/>
          <w:sz w:val="20"/>
          <w:szCs w:val="20"/>
        </w:rPr>
        <w:t>Promoure espais de supervisió i formació per a la professional adscrita, afavorint-ne la cura, l’actualització i el creixement professional.</w:t>
      </w:r>
    </w:p>
    <w:p w:rsidR="00B010E6" w:rsidRDefault="00B010E6" w:rsidP="00F11196">
      <w:pPr>
        <w:pStyle w:val="NormalWeb"/>
        <w:numPr>
          <w:ilvl w:val="0"/>
          <w:numId w:val="15"/>
        </w:numPr>
        <w:spacing w:before="240" w:beforeAutospacing="0" w:after="0" w:afterAutospacing="0"/>
        <w:jc w:val="both"/>
        <w:rPr>
          <w:rFonts w:ascii="Franklin Gothic Book" w:hAnsi="Franklin Gothic Book"/>
          <w:sz w:val="20"/>
          <w:szCs w:val="20"/>
        </w:rPr>
      </w:pPr>
      <w:r w:rsidRPr="00B010E6">
        <w:rPr>
          <w:rFonts w:ascii="Franklin Gothic Book" w:hAnsi="Franklin Gothic Book"/>
          <w:sz w:val="20"/>
          <w:szCs w:val="20"/>
        </w:rPr>
        <w:t>Coordinar-se activament amb la tècnica municipal responsable i participar en les reunions de seguiment establertes.</w:t>
      </w:r>
    </w:p>
    <w:p w:rsidR="00B010E6" w:rsidRDefault="00B010E6" w:rsidP="00B010E6">
      <w:pPr>
        <w:pStyle w:val="NormalWeb"/>
        <w:spacing w:before="240" w:beforeAutospacing="0" w:after="0" w:afterAutospacing="0"/>
        <w:jc w:val="both"/>
        <w:rPr>
          <w:rFonts w:ascii="Franklin Gothic Book" w:hAnsi="Franklin Gothic Book"/>
          <w:sz w:val="20"/>
          <w:szCs w:val="20"/>
        </w:rPr>
      </w:pPr>
    </w:p>
    <w:p w:rsidR="00B010E6" w:rsidRPr="00B61E5C" w:rsidRDefault="00B010E6" w:rsidP="00F11196">
      <w:pPr>
        <w:numPr>
          <w:ilvl w:val="0"/>
          <w:numId w:val="19"/>
        </w:numPr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OBLIGACIONS DE L’AJUNTAMENT DE PREMIÀ DE MAR</w:t>
      </w:r>
    </w:p>
    <w:p w:rsidR="00B010E6" w:rsidRDefault="0067131A" w:rsidP="00B010E6">
      <w:pPr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noProof/>
          <w:sz w:val="22"/>
          <w:szCs w:val="22"/>
        </w:rPr>
        <w:pict>
          <v:shape id="_x0000_s2055" type="#_x0000_t32" style="position:absolute;left:0;text-align:left;margin-left:2.7pt;margin-top:.6pt;width:463.5pt;height:0;z-index:251669504" o:connectortype="straight" strokecolor="#4f81bd"/>
        </w:pict>
      </w:r>
    </w:p>
    <w:p w:rsidR="00B010E6" w:rsidRPr="00B010E6" w:rsidRDefault="00B010E6" w:rsidP="00B010E6">
      <w:pPr>
        <w:pStyle w:val="NormalWeb"/>
        <w:jc w:val="both"/>
        <w:rPr>
          <w:rFonts w:ascii="Franklin Gothic Book" w:hAnsi="Franklin Gothic Book"/>
          <w:sz w:val="20"/>
          <w:szCs w:val="20"/>
        </w:rPr>
      </w:pPr>
      <w:r w:rsidRPr="00B010E6">
        <w:rPr>
          <w:rFonts w:ascii="Franklin Gothic Book" w:hAnsi="Franklin Gothic Book"/>
          <w:sz w:val="20"/>
          <w:szCs w:val="20"/>
        </w:rPr>
        <w:t>L’Ajuntament de Premià de Mar, com a titular del servei i de l’equipament, assumirà les obligacions següents:</w:t>
      </w:r>
    </w:p>
    <w:p w:rsidR="00B010E6" w:rsidRPr="00B010E6" w:rsidRDefault="00B010E6" w:rsidP="00F11196">
      <w:pPr>
        <w:pStyle w:val="NormalWeb"/>
        <w:numPr>
          <w:ilvl w:val="0"/>
          <w:numId w:val="16"/>
        </w:numPr>
        <w:spacing w:before="240" w:beforeAutospacing="0" w:after="0" w:afterAutospacing="0"/>
        <w:jc w:val="both"/>
        <w:rPr>
          <w:rFonts w:ascii="Franklin Gothic Book" w:hAnsi="Franklin Gothic Book"/>
          <w:sz w:val="20"/>
          <w:szCs w:val="20"/>
        </w:rPr>
      </w:pPr>
      <w:r w:rsidRPr="00B010E6">
        <w:rPr>
          <w:rFonts w:ascii="Franklin Gothic Book" w:hAnsi="Franklin Gothic Book"/>
          <w:sz w:val="20"/>
          <w:szCs w:val="20"/>
        </w:rPr>
        <w:t>Facilitar l’espai, els recursos materials i el suport tècnic necessari per a la bona execució del servei.</w:t>
      </w:r>
    </w:p>
    <w:p w:rsidR="00B010E6" w:rsidRPr="00B010E6" w:rsidRDefault="00B010E6" w:rsidP="00F11196">
      <w:pPr>
        <w:pStyle w:val="NormalWeb"/>
        <w:numPr>
          <w:ilvl w:val="0"/>
          <w:numId w:val="16"/>
        </w:numPr>
        <w:spacing w:before="240" w:beforeAutospacing="0" w:after="0" w:afterAutospacing="0"/>
        <w:jc w:val="both"/>
        <w:rPr>
          <w:rFonts w:ascii="Franklin Gothic Book" w:hAnsi="Franklin Gothic Book"/>
          <w:sz w:val="20"/>
          <w:szCs w:val="20"/>
        </w:rPr>
      </w:pPr>
      <w:r w:rsidRPr="00B010E6">
        <w:rPr>
          <w:rFonts w:ascii="Franklin Gothic Book" w:hAnsi="Franklin Gothic Book"/>
          <w:sz w:val="20"/>
          <w:szCs w:val="20"/>
        </w:rPr>
        <w:lastRenderedPageBreak/>
        <w:t>Garantir la cobertura de subministraments bàsics del local (llum, neteja, internet, etc.).</w:t>
      </w:r>
    </w:p>
    <w:p w:rsidR="00B010E6" w:rsidRPr="00B010E6" w:rsidRDefault="00B010E6" w:rsidP="00F11196">
      <w:pPr>
        <w:pStyle w:val="NormalWeb"/>
        <w:numPr>
          <w:ilvl w:val="0"/>
          <w:numId w:val="16"/>
        </w:numPr>
        <w:spacing w:before="240" w:beforeAutospacing="0" w:after="0" w:afterAutospacing="0"/>
        <w:jc w:val="both"/>
        <w:rPr>
          <w:rFonts w:ascii="Franklin Gothic Book" w:hAnsi="Franklin Gothic Book"/>
          <w:sz w:val="20"/>
          <w:szCs w:val="20"/>
        </w:rPr>
      </w:pPr>
      <w:r w:rsidRPr="00B010E6">
        <w:rPr>
          <w:rFonts w:ascii="Franklin Gothic Book" w:hAnsi="Franklin Gothic Book"/>
          <w:sz w:val="20"/>
          <w:szCs w:val="20"/>
        </w:rPr>
        <w:t>Proporcionar el logotip i les directrius gràfiques i comunicatives per a l’ús institucional del servei.</w:t>
      </w:r>
    </w:p>
    <w:p w:rsidR="00B010E6" w:rsidRPr="00B010E6" w:rsidRDefault="00B010E6" w:rsidP="00F11196">
      <w:pPr>
        <w:pStyle w:val="NormalWeb"/>
        <w:numPr>
          <w:ilvl w:val="0"/>
          <w:numId w:val="16"/>
        </w:numPr>
        <w:spacing w:before="240" w:beforeAutospacing="0" w:after="0" w:afterAutospacing="0"/>
        <w:jc w:val="both"/>
        <w:rPr>
          <w:rFonts w:ascii="Franklin Gothic Book" w:hAnsi="Franklin Gothic Book"/>
          <w:sz w:val="20"/>
          <w:szCs w:val="20"/>
        </w:rPr>
      </w:pPr>
      <w:r w:rsidRPr="00B010E6">
        <w:rPr>
          <w:rFonts w:ascii="Franklin Gothic Book" w:hAnsi="Franklin Gothic Book"/>
          <w:sz w:val="20"/>
          <w:szCs w:val="20"/>
        </w:rPr>
        <w:t>Assignar una tècnica municipal de referència que coordini i faci seguiment del servei, validi la planificació i memòries, i doni suport metodològic i estratègic quan calgui.</w:t>
      </w:r>
    </w:p>
    <w:p w:rsidR="00B010E6" w:rsidRPr="00B010E6" w:rsidRDefault="00B010E6" w:rsidP="00F11196">
      <w:pPr>
        <w:pStyle w:val="NormalWeb"/>
        <w:numPr>
          <w:ilvl w:val="0"/>
          <w:numId w:val="16"/>
        </w:numPr>
        <w:spacing w:before="240" w:beforeAutospacing="0" w:after="0" w:afterAutospacing="0"/>
        <w:jc w:val="both"/>
        <w:rPr>
          <w:rFonts w:ascii="Franklin Gothic Book" w:hAnsi="Franklin Gothic Book"/>
          <w:sz w:val="20"/>
          <w:szCs w:val="20"/>
        </w:rPr>
      </w:pPr>
      <w:r w:rsidRPr="00B010E6">
        <w:rPr>
          <w:rFonts w:ascii="Franklin Gothic Book" w:hAnsi="Franklin Gothic Book"/>
          <w:sz w:val="20"/>
          <w:szCs w:val="20"/>
        </w:rPr>
        <w:t>Promoure espais de coordinació i participació amb altres serveis municipals i projectes relacionats.</w:t>
      </w:r>
    </w:p>
    <w:p w:rsidR="00B010E6" w:rsidRPr="00B010E6" w:rsidRDefault="00B010E6" w:rsidP="00F11196">
      <w:pPr>
        <w:pStyle w:val="NormalWeb"/>
        <w:numPr>
          <w:ilvl w:val="0"/>
          <w:numId w:val="16"/>
        </w:numPr>
        <w:spacing w:before="240" w:beforeAutospacing="0" w:after="0" w:afterAutospacing="0"/>
        <w:jc w:val="both"/>
        <w:rPr>
          <w:rFonts w:ascii="Franklin Gothic Book" w:hAnsi="Franklin Gothic Book"/>
          <w:sz w:val="20"/>
          <w:szCs w:val="20"/>
        </w:rPr>
      </w:pPr>
      <w:r w:rsidRPr="00B010E6">
        <w:rPr>
          <w:rFonts w:ascii="Franklin Gothic Book" w:hAnsi="Franklin Gothic Book"/>
          <w:sz w:val="20"/>
          <w:szCs w:val="20"/>
        </w:rPr>
        <w:t>Posar a disposició de l’empresa adjudicatària tota la informació i documentació rellevant per a l’inici i el desenvolupament adequat del servei.</w:t>
      </w:r>
    </w:p>
    <w:p w:rsidR="00B010E6" w:rsidRDefault="00B010E6" w:rsidP="00F11196">
      <w:pPr>
        <w:pStyle w:val="NormalWeb"/>
        <w:numPr>
          <w:ilvl w:val="0"/>
          <w:numId w:val="16"/>
        </w:numPr>
        <w:spacing w:before="240" w:beforeAutospacing="0" w:after="0" w:afterAutospacing="0"/>
        <w:jc w:val="both"/>
        <w:rPr>
          <w:rFonts w:ascii="Franklin Gothic Book" w:hAnsi="Franklin Gothic Book"/>
          <w:sz w:val="20"/>
          <w:szCs w:val="20"/>
        </w:rPr>
      </w:pPr>
      <w:r w:rsidRPr="00B010E6">
        <w:rPr>
          <w:rFonts w:ascii="Franklin Gothic Book" w:hAnsi="Franklin Gothic Book"/>
          <w:sz w:val="20"/>
          <w:szCs w:val="20"/>
        </w:rPr>
        <w:t>Comunicar qualsevol canvi organitzatiu, de calendari o situació extraordinària que pugui afectar l’execució del servei.</w:t>
      </w:r>
    </w:p>
    <w:p w:rsidR="00B010E6" w:rsidRDefault="00B010E6" w:rsidP="00B010E6">
      <w:pPr>
        <w:pStyle w:val="NormalWeb"/>
        <w:spacing w:before="240" w:beforeAutospacing="0" w:after="0" w:afterAutospacing="0"/>
        <w:jc w:val="both"/>
        <w:rPr>
          <w:rFonts w:ascii="Franklin Gothic Book" w:hAnsi="Franklin Gothic Book"/>
          <w:sz w:val="20"/>
          <w:szCs w:val="20"/>
        </w:rPr>
      </w:pPr>
    </w:p>
    <w:p w:rsidR="00B010E6" w:rsidRPr="00B61E5C" w:rsidRDefault="00B010E6" w:rsidP="00F11196">
      <w:pPr>
        <w:numPr>
          <w:ilvl w:val="0"/>
          <w:numId w:val="19"/>
        </w:numPr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DIRECCIÓ, SEGUIMENT I CONTROL DEL SERVEI</w:t>
      </w:r>
    </w:p>
    <w:p w:rsidR="00B010E6" w:rsidRDefault="0067131A" w:rsidP="00F11196">
      <w:pPr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noProof/>
          <w:sz w:val="22"/>
          <w:szCs w:val="22"/>
        </w:rPr>
        <w:pict>
          <v:shape id="_x0000_s2057" type="#_x0000_t32" style="position:absolute;left:0;text-align:left;margin-left:2.7pt;margin-top:.6pt;width:463.5pt;height:0;z-index:251671552" o:connectortype="straight" strokecolor="#4f81bd"/>
        </w:pict>
      </w:r>
    </w:p>
    <w:p w:rsidR="00B010E6" w:rsidRPr="00B010E6" w:rsidRDefault="00B010E6" w:rsidP="00F11196">
      <w:pPr>
        <w:pStyle w:val="NormalWeb"/>
        <w:jc w:val="both"/>
        <w:rPr>
          <w:rFonts w:ascii="Franklin Gothic Book" w:hAnsi="Franklin Gothic Book"/>
          <w:sz w:val="20"/>
          <w:szCs w:val="20"/>
        </w:rPr>
      </w:pPr>
      <w:r w:rsidRPr="00B010E6">
        <w:rPr>
          <w:rFonts w:ascii="Franklin Gothic Book" w:hAnsi="Franklin Gothic Book"/>
          <w:sz w:val="20"/>
          <w:szCs w:val="20"/>
        </w:rPr>
        <w:t>La direcció, seguiment i control del servei objecte del contracte anirà a càrrec de la tècnica municipal d’Igualtat, Diversitat i Cooperació, que actuarà com a responsable del contracte. Aquesta persona tindrà la funció de vetllar per la correcta execució del servei, assegurar-ne l’alineació amb els valors i objectius del projecte i exercir la interlocució directa amb l’empresa adjudicatària.</w:t>
      </w:r>
    </w:p>
    <w:p w:rsidR="00B010E6" w:rsidRPr="00B010E6" w:rsidRDefault="00B010E6" w:rsidP="00F11196">
      <w:pPr>
        <w:pStyle w:val="NormalWeb"/>
        <w:jc w:val="both"/>
        <w:rPr>
          <w:rFonts w:ascii="Franklin Gothic Book" w:hAnsi="Franklin Gothic Book"/>
          <w:sz w:val="20"/>
          <w:szCs w:val="20"/>
        </w:rPr>
      </w:pPr>
      <w:r w:rsidRPr="00B010E6">
        <w:rPr>
          <w:rFonts w:ascii="Franklin Gothic Book" w:hAnsi="Franklin Gothic Book"/>
          <w:sz w:val="20"/>
          <w:szCs w:val="20"/>
        </w:rPr>
        <w:t>Entre les seves funcions es troben:</w:t>
      </w:r>
    </w:p>
    <w:p w:rsidR="00B010E6" w:rsidRPr="00B010E6" w:rsidRDefault="00B010E6" w:rsidP="00F11196">
      <w:pPr>
        <w:pStyle w:val="NormalWeb"/>
        <w:numPr>
          <w:ilvl w:val="0"/>
          <w:numId w:val="17"/>
        </w:numPr>
        <w:jc w:val="both"/>
        <w:rPr>
          <w:rFonts w:ascii="Franklin Gothic Book" w:hAnsi="Franklin Gothic Book"/>
          <w:sz w:val="20"/>
          <w:szCs w:val="20"/>
        </w:rPr>
      </w:pPr>
      <w:r w:rsidRPr="00B010E6">
        <w:rPr>
          <w:rFonts w:ascii="Franklin Gothic Book" w:hAnsi="Franklin Gothic Book"/>
          <w:sz w:val="20"/>
          <w:szCs w:val="20"/>
        </w:rPr>
        <w:t>Dictar les instruccions necessàries per a la realització eficient i coherent del servei.</w:t>
      </w:r>
    </w:p>
    <w:p w:rsidR="00B010E6" w:rsidRPr="00B010E6" w:rsidRDefault="00B010E6" w:rsidP="00F11196">
      <w:pPr>
        <w:pStyle w:val="NormalWeb"/>
        <w:numPr>
          <w:ilvl w:val="0"/>
          <w:numId w:val="17"/>
        </w:numPr>
        <w:jc w:val="both"/>
        <w:rPr>
          <w:rFonts w:ascii="Franklin Gothic Book" w:hAnsi="Franklin Gothic Book"/>
          <w:sz w:val="20"/>
          <w:szCs w:val="20"/>
        </w:rPr>
      </w:pPr>
      <w:r w:rsidRPr="00B010E6">
        <w:rPr>
          <w:rFonts w:ascii="Franklin Gothic Book" w:hAnsi="Franklin Gothic Book"/>
          <w:sz w:val="20"/>
          <w:szCs w:val="20"/>
        </w:rPr>
        <w:t>Validar les programacions, memòries, informes i documentació generada pel servei.</w:t>
      </w:r>
    </w:p>
    <w:p w:rsidR="00B010E6" w:rsidRPr="00B010E6" w:rsidRDefault="00B010E6" w:rsidP="00F11196">
      <w:pPr>
        <w:pStyle w:val="NormalWeb"/>
        <w:numPr>
          <w:ilvl w:val="0"/>
          <w:numId w:val="17"/>
        </w:numPr>
        <w:jc w:val="both"/>
        <w:rPr>
          <w:rFonts w:ascii="Franklin Gothic Book" w:hAnsi="Franklin Gothic Book"/>
          <w:sz w:val="20"/>
          <w:szCs w:val="20"/>
        </w:rPr>
      </w:pPr>
      <w:r w:rsidRPr="00B010E6">
        <w:rPr>
          <w:rFonts w:ascii="Franklin Gothic Book" w:hAnsi="Franklin Gothic Book"/>
          <w:sz w:val="20"/>
          <w:szCs w:val="20"/>
        </w:rPr>
        <w:t>Establir canals de comunicació regular amb la persona referent designada per l’empresa.</w:t>
      </w:r>
    </w:p>
    <w:p w:rsidR="00B010E6" w:rsidRPr="00B010E6" w:rsidRDefault="00B010E6" w:rsidP="00F11196">
      <w:pPr>
        <w:pStyle w:val="NormalWeb"/>
        <w:numPr>
          <w:ilvl w:val="0"/>
          <w:numId w:val="17"/>
        </w:numPr>
        <w:jc w:val="both"/>
        <w:rPr>
          <w:rFonts w:ascii="Franklin Gothic Book" w:hAnsi="Franklin Gothic Book"/>
          <w:sz w:val="20"/>
          <w:szCs w:val="20"/>
        </w:rPr>
      </w:pPr>
      <w:r w:rsidRPr="00B010E6">
        <w:rPr>
          <w:rFonts w:ascii="Franklin Gothic Book" w:hAnsi="Franklin Gothic Book"/>
          <w:sz w:val="20"/>
          <w:szCs w:val="20"/>
        </w:rPr>
        <w:t>Coordinar reunions periòdiques de seguiment (mínim quinzenals) i trobades puntuals si s’escau.</w:t>
      </w:r>
    </w:p>
    <w:p w:rsidR="00B010E6" w:rsidRPr="00B010E6" w:rsidRDefault="00B010E6" w:rsidP="00F11196">
      <w:pPr>
        <w:pStyle w:val="NormalWeb"/>
        <w:numPr>
          <w:ilvl w:val="0"/>
          <w:numId w:val="17"/>
        </w:numPr>
        <w:jc w:val="both"/>
        <w:rPr>
          <w:rFonts w:ascii="Franklin Gothic Book" w:hAnsi="Franklin Gothic Book"/>
          <w:sz w:val="20"/>
          <w:szCs w:val="20"/>
        </w:rPr>
      </w:pPr>
      <w:r w:rsidRPr="00B010E6">
        <w:rPr>
          <w:rFonts w:ascii="Franklin Gothic Book" w:hAnsi="Franklin Gothic Book"/>
          <w:sz w:val="20"/>
          <w:szCs w:val="20"/>
        </w:rPr>
        <w:t>Sol·licitar informació addicional per a justificació tècnica, subvencions o processos de millora.</w:t>
      </w:r>
    </w:p>
    <w:p w:rsidR="00B010E6" w:rsidRDefault="00B010E6" w:rsidP="00F11196">
      <w:pPr>
        <w:pStyle w:val="NormalWeb"/>
        <w:jc w:val="both"/>
        <w:rPr>
          <w:rFonts w:ascii="Franklin Gothic Book" w:hAnsi="Franklin Gothic Book"/>
          <w:sz w:val="20"/>
          <w:szCs w:val="20"/>
        </w:rPr>
      </w:pPr>
      <w:r w:rsidRPr="00B010E6">
        <w:rPr>
          <w:rFonts w:ascii="Franklin Gothic Book" w:hAnsi="Franklin Gothic Book"/>
          <w:sz w:val="20"/>
          <w:szCs w:val="20"/>
        </w:rPr>
        <w:t xml:space="preserve">L’empresa haurà de facilitar tota la informació requerida, comunicar qualsevol incidència i implementar les indicacions que l’Ajuntament determini per millorar la qualitat del servei. </w:t>
      </w:r>
    </w:p>
    <w:p w:rsidR="0001490F" w:rsidRPr="00B61E5C" w:rsidRDefault="0001490F" w:rsidP="00F11196">
      <w:pPr>
        <w:numPr>
          <w:ilvl w:val="0"/>
          <w:numId w:val="19"/>
        </w:numPr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DURADA DEL CONTRACTE</w:t>
      </w:r>
    </w:p>
    <w:p w:rsidR="0001490F" w:rsidRDefault="0067131A" w:rsidP="0001490F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noProof/>
          <w:sz w:val="22"/>
          <w:szCs w:val="22"/>
        </w:rPr>
        <w:pict>
          <v:shape id="_x0000_s2058" type="#_x0000_t32" style="position:absolute;margin-left:2.7pt;margin-top:.6pt;width:463.5pt;height:0;z-index:251673600" o:connectortype="straight" strokecolor="#4f81bd"/>
        </w:pict>
      </w:r>
    </w:p>
    <w:p w:rsidR="0001490F" w:rsidRPr="0001490F" w:rsidRDefault="0001490F" w:rsidP="0001490F">
      <w:pPr>
        <w:pStyle w:val="NormalWeb"/>
        <w:jc w:val="both"/>
        <w:rPr>
          <w:rFonts w:ascii="Franklin Gothic Book" w:hAnsi="Franklin Gothic Book"/>
          <w:sz w:val="20"/>
          <w:szCs w:val="20"/>
        </w:rPr>
      </w:pPr>
      <w:r w:rsidRPr="0001490F">
        <w:rPr>
          <w:rFonts w:ascii="Franklin Gothic Book" w:hAnsi="Franklin Gothic Book"/>
          <w:sz w:val="20"/>
          <w:szCs w:val="20"/>
        </w:rPr>
        <w:t>El contracte tindrà una durada inicial de 24 mesos, comptats a partir de l’endemà de la data de formalització. E</w:t>
      </w:r>
      <w:r w:rsidR="009E36BC">
        <w:rPr>
          <w:rFonts w:ascii="Franklin Gothic Book" w:hAnsi="Franklin Gothic Book"/>
          <w:sz w:val="20"/>
          <w:szCs w:val="20"/>
        </w:rPr>
        <w:t>s podrà prorrogar una vegada p</w:t>
      </w:r>
      <w:r w:rsidRPr="0001490F">
        <w:rPr>
          <w:rFonts w:ascii="Franklin Gothic Book" w:hAnsi="Franklin Gothic Book"/>
          <w:sz w:val="20"/>
          <w:szCs w:val="20"/>
        </w:rPr>
        <w:t xml:space="preserve">er </w:t>
      </w:r>
      <w:r w:rsidR="009E36BC">
        <w:rPr>
          <w:rFonts w:ascii="Franklin Gothic Book" w:hAnsi="Franklin Gothic Book"/>
          <w:sz w:val="20"/>
          <w:szCs w:val="20"/>
        </w:rPr>
        <w:t>un període</w:t>
      </w:r>
      <w:r w:rsidRPr="0001490F">
        <w:rPr>
          <w:rFonts w:ascii="Franklin Gothic Book" w:hAnsi="Franklin Gothic Book"/>
          <w:sz w:val="20"/>
          <w:szCs w:val="20"/>
        </w:rPr>
        <w:t xml:space="preserve"> de dotze (12) mesos, fins a una du</w:t>
      </w:r>
      <w:r>
        <w:rPr>
          <w:rFonts w:ascii="Franklin Gothic Book" w:hAnsi="Franklin Gothic Book"/>
          <w:sz w:val="20"/>
          <w:szCs w:val="20"/>
        </w:rPr>
        <w:t xml:space="preserve">rada màxima de </w:t>
      </w:r>
      <w:r w:rsidR="009E36BC">
        <w:rPr>
          <w:rFonts w:ascii="Franklin Gothic Book" w:hAnsi="Franklin Gothic Book"/>
          <w:sz w:val="20"/>
          <w:szCs w:val="20"/>
        </w:rPr>
        <w:t>tres (3</w:t>
      </w:r>
      <w:r>
        <w:rPr>
          <w:rFonts w:ascii="Franklin Gothic Book" w:hAnsi="Franklin Gothic Book"/>
          <w:sz w:val="20"/>
          <w:szCs w:val="20"/>
        </w:rPr>
        <w:t>) anys.</w:t>
      </w:r>
    </w:p>
    <w:p w:rsidR="0001490F" w:rsidRDefault="0001490F" w:rsidP="0001490F">
      <w:pPr>
        <w:pStyle w:val="NormalWeb"/>
        <w:jc w:val="both"/>
        <w:rPr>
          <w:rFonts w:ascii="Franklin Gothic Book" w:hAnsi="Franklin Gothic Book"/>
          <w:sz w:val="20"/>
          <w:szCs w:val="20"/>
        </w:rPr>
      </w:pPr>
      <w:r w:rsidRPr="0001490F">
        <w:rPr>
          <w:rFonts w:ascii="Franklin Gothic Book" w:hAnsi="Franklin Gothic Book"/>
          <w:sz w:val="20"/>
          <w:szCs w:val="20"/>
        </w:rPr>
        <w:t>Les pròrrogues hauran de ser acordades expressament per l’Ajuntament i requeriran informe favorable de la tècnica responsable, sempre que es mantinguin les condicions del servei inicial.</w:t>
      </w:r>
    </w:p>
    <w:p w:rsidR="0001490F" w:rsidRPr="00B61E5C" w:rsidRDefault="0001490F" w:rsidP="00F11196">
      <w:pPr>
        <w:numPr>
          <w:ilvl w:val="0"/>
          <w:numId w:val="19"/>
        </w:numPr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PROTECCIÓ DE DADES</w:t>
      </w:r>
    </w:p>
    <w:p w:rsidR="0001490F" w:rsidRPr="005952E2" w:rsidRDefault="0067131A" w:rsidP="0001490F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noProof/>
          <w:sz w:val="22"/>
          <w:szCs w:val="22"/>
        </w:rPr>
        <w:pict>
          <v:shape id="_x0000_s2059" type="#_x0000_t32" style="position:absolute;margin-left:2.7pt;margin-top:.6pt;width:463.5pt;height:0;z-index:251675648" o:connectortype="straight" strokecolor="#4f81bd"/>
        </w:pict>
      </w:r>
    </w:p>
    <w:p w:rsidR="0001490F" w:rsidRDefault="0001490F" w:rsidP="00F11196">
      <w:pPr>
        <w:spacing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La contractista i el seu personal s’obliguen a complir amb les prescripcions establertes al Reglament (UE) 2016/679, del Parlament Europeu i del Consell, de 27 d’abril de 2016, relatiu a la protecció.</w:t>
      </w:r>
    </w:p>
    <w:p w:rsidR="0001490F" w:rsidRDefault="0001490F" w:rsidP="00F11196">
      <w:pPr>
        <w:spacing w:line="276" w:lineRule="auto"/>
        <w:jc w:val="both"/>
        <w:rPr>
          <w:rFonts w:ascii="Franklin Gothic Book" w:hAnsi="Franklin Gothic Book" w:cs="Verdana"/>
          <w:bCs/>
          <w:sz w:val="12"/>
          <w:szCs w:val="12"/>
        </w:rPr>
      </w:pPr>
    </w:p>
    <w:p w:rsidR="0001490F" w:rsidRDefault="0001490F" w:rsidP="00F11196">
      <w:pPr>
        <w:spacing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Sota cap circumstància, el contractista no podrà obtenir altres dades (escites, gravades, filmades o efectuades per a qualsevol altre mitjà audiovisual) de les usuàries que les aportades per l’Ajuntament. Tant l’Ajuntament com el contractista hauran d’informar els usuaris que davant qualsevol eventualitat.</w:t>
      </w:r>
    </w:p>
    <w:p w:rsidR="0001490F" w:rsidRDefault="0001490F" w:rsidP="00F11196">
      <w:pPr>
        <w:spacing w:line="276" w:lineRule="auto"/>
        <w:jc w:val="both"/>
        <w:rPr>
          <w:rFonts w:ascii="Franklin Gothic Book" w:hAnsi="Franklin Gothic Book" w:cs="Verdana"/>
          <w:bCs/>
          <w:sz w:val="12"/>
          <w:szCs w:val="12"/>
        </w:rPr>
      </w:pPr>
    </w:p>
    <w:p w:rsidR="0001490F" w:rsidRDefault="0001490F" w:rsidP="00F11196">
      <w:pPr>
        <w:spacing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Tots els protocols, softwares, eines de gestió que aporti el contractista, hauran de donar resposta al compliment de la Llei Orgànica 3/2018, de 5 de desembre, Llei de Protecció de Dades Personals i Garantia de drets digitals (LOPD).</w:t>
      </w:r>
    </w:p>
    <w:p w:rsidR="0001490F" w:rsidRDefault="0001490F" w:rsidP="00F11196">
      <w:pPr>
        <w:spacing w:line="276" w:lineRule="auto"/>
        <w:jc w:val="both"/>
        <w:rPr>
          <w:rFonts w:ascii="Franklin Gothic Book" w:hAnsi="Franklin Gothic Book" w:cs="Verdana"/>
          <w:bCs/>
          <w:sz w:val="12"/>
          <w:szCs w:val="12"/>
        </w:rPr>
      </w:pPr>
    </w:p>
    <w:p w:rsidR="0001490F" w:rsidRDefault="0001490F" w:rsidP="00F11196">
      <w:pPr>
        <w:spacing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En finalitzar aquest contracte el contractista serà el responsable de fer arribar totes les dades de caràcter personal dels usuaris/àries a l’Ajuntament de Premià de Mar, o bé acreditar la seva destrucció.</w:t>
      </w:r>
    </w:p>
    <w:p w:rsidR="0001490F" w:rsidRDefault="0001490F" w:rsidP="0001490F">
      <w:pPr>
        <w:pStyle w:val="NormalWeb"/>
        <w:jc w:val="both"/>
        <w:rPr>
          <w:rFonts w:ascii="Franklin Gothic Book" w:hAnsi="Franklin Gothic Book"/>
          <w:sz w:val="20"/>
          <w:szCs w:val="20"/>
        </w:rPr>
      </w:pPr>
    </w:p>
    <w:p w:rsidR="0001490F" w:rsidRPr="00B61E5C" w:rsidRDefault="0001490F" w:rsidP="00F11196">
      <w:pPr>
        <w:numPr>
          <w:ilvl w:val="0"/>
          <w:numId w:val="19"/>
        </w:numPr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FINALITZACIÓ DEL CONTRACTE I TRASPÀS</w:t>
      </w:r>
    </w:p>
    <w:p w:rsidR="0001490F" w:rsidRPr="005952E2" w:rsidRDefault="0067131A" w:rsidP="0001490F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noProof/>
          <w:sz w:val="22"/>
          <w:szCs w:val="22"/>
        </w:rPr>
        <w:pict>
          <v:shape id="_x0000_s2061" type="#_x0000_t32" style="position:absolute;margin-left:2.7pt;margin-top:.6pt;width:463.5pt;height:0;z-index:251677696" o:connectortype="straight" strokecolor="#4f81bd"/>
        </w:pict>
      </w:r>
    </w:p>
    <w:p w:rsidR="00F11196" w:rsidRPr="00F11196" w:rsidRDefault="00F11196" w:rsidP="00F11196">
      <w:pPr>
        <w:pStyle w:val="NormalWeb"/>
        <w:jc w:val="both"/>
        <w:rPr>
          <w:rFonts w:ascii="Franklin Gothic Book" w:hAnsi="Franklin Gothic Book"/>
          <w:sz w:val="20"/>
          <w:szCs w:val="20"/>
        </w:rPr>
      </w:pPr>
      <w:r w:rsidRPr="00F11196">
        <w:rPr>
          <w:rFonts w:ascii="Franklin Gothic Book" w:hAnsi="Franklin Gothic Book"/>
          <w:sz w:val="20"/>
          <w:szCs w:val="20"/>
        </w:rPr>
        <w:t>En cas de finalització del contracte, l’empresa adjudicatària estarà obligada a garantir un traspàs adequat a la nova empresa adjudicatària o, si escau, a l’Ajuntament, per tal de garantir la continuïtat del servei i dels processos comunitaris en curs.</w:t>
      </w:r>
    </w:p>
    <w:p w:rsidR="00F11196" w:rsidRPr="00F11196" w:rsidRDefault="00F11196" w:rsidP="00F11196">
      <w:pPr>
        <w:pStyle w:val="NormalWeb"/>
        <w:jc w:val="both"/>
        <w:rPr>
          <w:rFonts w:ascii="Franklin Gothic Book" w:hAnsi="Franklin Gothic Book"/>
          <w:sz w:val="20"/>
          <w:szCs w:val="20"/>
        </w:rPr>
      </w:pPr>
      <w:r w:rsidRPr="00F11196">
        <w:rPr>
          <w:rFonts w:ascii="Franklin Gothic Book" w:hAnsi="Franklin Gothic Book"/>
          <w:sz w:val="20"/>
          <w:szCs w:val="20"/>
        </w:rPr>
        <w:t>Aquest traspàs inclourà com a mínim:</w:t>
      </w:r>
    </w:p>
    <w:p w:rsidR="00F11196" w:rsidRPr="00F11196" w:rsidRDefault="00F11196" w:rsidP="00F11196">
      <w:pPr>
        <w:pStyle w:val="NormalWeb"/>
        <w:numPr>
          <w:ilvl w:val="0"/>
          <w:numId w:val="18"/>
        </w:numPr>
        <w:jc w:val="both"/>
        <w:rPr>
          <w:rFonts w:ascii="Franklin Gothic Book" w:hAnsi="Franklin Gothic Book"/>
          <w:sz w:val="20"/>
          <w:szCs w:val="20"/>
        </w:rPr>
      </w:pPr>
      <w:r w:rsidRPr="00F11196">
        <w:rPr>
          <w:rFonts w:ascii="Franklin Gothic Book" w:hAnsi="Franklin Gothic Book"/>
          <w:sz w:val="20"/>
          <w:szCs w:val="20"/>
        </w:rPr>
        <w:t>Lliurament de la documentació tècnica i de gestió: programacions, memòries, registres, contactes clau i informes qualitatius.</w:t>
      </w:r>
    </w:p>
    <w:p w:rsidR="00F11196" w:rsidRPr="00F11196" w:rsidRDefault="00F11196" w:rsidP="00F11196">
      <w:pPr>
        <w:pStyle w:val="NormalWeb"/>
        <w:numPr>
          <w:ilvl w:val="0"/>
          <w:numId w:val="18"/>
        </w:numPr>
        <w:jc w:val="both"/>
        <w:rPr>
          <w:rFonts w:ascii="Franklin Gothic Book" w:hAnsi="Franklin Gothic Book"/>
          <w:sz w:val="20"/>
          <w:szCs w:val="20"/>
        </w:rPr>
      </w:pPr>
      <w:r w:rsidRPr="00F11196">
        <w:rPr>
          <w:rFonts w:ascii="Franklin Gothic Book" w:hAnsi="Franklin Gothic Book"/>
          <w:sz w:val="20"/>
          <w:szCs w:val="20"/>
        </w:rPr>
        <w:t>Retorn dels materials i recursos cedits per l’Ajuntament.</w:t>
      </w:r>
    </w:p>
    <w:p w:rsidR="00F11196" w:rsidRPr="00F11196" w:rsidRDefault="00F11196" w:rsidP="00F11196">
      <w:pPr>
        <w:pStyle w:val="NormalWeb"/>
        <w:numPr>
          <w:ilvl w:val="0"/>
          <w:numId w:val="18"/>
        </w:numPr>
        <w:jc w:val="both"/>
        <w:rPr>
          <w:rFonts w:ascii="Franklin Gothic Book" w:hAnsi="Franklin Gothic Book"/>
          <w:sz w:val="20"/>
          <w:szCs w:val="20"/>
        </w:rPr>
      </w:pPr>
      <w:r w:rsidRPr="00F11196">
        <w:rPr>
          <w:rFonts w:ascii="Franklin Gothic Book" w:hAnsi="Franklin Gothic Book"/>
          <w:sz w:val="20"/>
          <w:szCs w:val="20"/>
        </w:rPr>
        <w:t>Reunió de coordinació amb la nova adjudicatària o amb la tècnica municipal responsable, amb una antelació mínima de 7 dies naturals a la finalització del contracte.</w:t>
      </w:r>
    </w:p>
    <w:p w:rsidR="00F11196" w:rsidRPr="00F11196" w:rsidRDefault="00F11196" w:rsidP="00F11196">
      <w:pPr>
        <w:pStyle w:val="NormalWeb"/>
        <w:jc w:val="both"/>
        <w:rPr>
          <w:rFonts w:ascii="Franklin Gothic Book" w:hAnsi="Franklin Gothic Book"/>
          <w:sz w:val="20"/>
          <w:szCs w:val="20"/>
        </w:rPr>
      </w:pPr>
      <w:r w:rsidRPr="00F11196">
        <w:rPr>
          <w:rFonts w:ascii="Franklin Gothic Book" w:hAnsi="Franklin Gothic Book"/>
          <w:sz w:val="20"/>
          <w:szCs w:val="20"/>
        </w:rPr>
        <w:t>L’Ajuntament supervisarà el procés de traspàs per garantir que es fa de manera ordenada, completa i útil per a la continuïtat del projecte. En finalitzar el contracte, s’establirà un traspàs de la informació i de les eines de treball a l’Ajuntament o a la nova empresa adjudicatària per garantir la continuïtat del servei i del projecte comunitari.</w:t>
      </w:r>
    </w:p>
    <w:p w:rsidR="004B0816" w:rsidRPr="002B5FC9" w:rsidRDefault="0067131A" w:rsidP="00D3078F">
      <w:pPr>
        <w:pStyle w:val="NormalWeb"/>
        <w:spacing w:before="240" w:beforeAutospacing="0" w:after="0" w:afterAutospacing="0"/>
        <w:jc w:val="both"/>
        <w:rPr>
          <w:rFonts w:ascii="Franklin Gothic Book" w:hAnsi="Franklin Gothic Book" w:cs="Verdana"/>
          <w:b/>
          <w:bCs/>
        </w:rPr>
      </w:pPr>
    </w:p>
    <w:sectPr w:rsidR="004B0816" w:rsidRPr="002B5FC9" w:rsidSect="004B08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402" w:right="1134" w:bottom="1418" w:left="1701" w:header="851" w:footer="851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6C6" w:rsidRDefault="005136C6">
      <w:r>
        <w:separator/>
      </w:r>
    </w:p>
  </w:endnote>
  <w:endnote w:type="continuationSeparator" w:id="0">
    <w:p w:rsidR="005136C6" w:rsidRDefault="00513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Gothic-Medium">
    <w:altName w:val="Franklin Gothic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Gothic-Book">
    <w:altName w:val="Franklin Gothic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6C6" w:rsidRDefault="005136C6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6C6" w:rsidRPr="001A078A" w:rsidRDefault="005136C6" w:rsidP="004B0816">
    <w:pPr>
      <w:pStyle w:val="Peu"/>
      <w:jc w:val="right"/>
      <w:rPr>
        <w:rFonts w:ascii="Verdana" w:hAnsi="Verdana"/>
        <w:sz w:val="14"/>
        <w:szCs w:val="14"/>
      </w:rPr>
    </w:pPr>
    <w:r>
      <w:rPr>
        <w:rStyle w:val="Nmerodepgina"/>
        <w:rFonts w:ascii="Verdana" w:hAnsi="Verdana"/>
        <w:sz w:val="14"/>
        <w:szCs w:val="14"/>
      </w:rPr>
      <w:t xml:space="preserve">Pàgina </w:t>
    </w:r>
    <w:r w:rsidRPr="001A078A">
      <w:rPr>
        <w:rStyle w:val="Nmerodepgina"/>
        <w:rFonts w:ascii="Verdana" w:hAnsi="Verdana"/>
        <w:sz w:val="14"/>
        <w:szCs w:val="14"/>
      </w:rPr>
      <w:fldChar w:fldCharType="begin"/>
    </w:r>
    <w:r w:rsidRPr="001A078A">
      <w:rPr>
        <w:rStyle w:val="Nmerodepgina"/>
        <w:rFonts w:ascii="Verdana" w:hAnsi="Verdana"/>
        <w:sz w:val="14"/>
        <w:szCs w:val="14"/>
      </w:rPr>
      <w:instrText xml:space="preserve"> PAGE </w:instrText>
    </w:r>
    <w:r w:rsidRPr="001A078A">
      <w:rPr>
        <w:rStyle w:val="Nmerodepgina"/>
        <w:rFonts w:ascii="Verdana" w:hAnsi="Verdana"/>
        <w:sz w:val="14"/>
        <w:szCs w:val="14"/>
      </w:rPr>
      <w:fldChar w:fldCharType="separate"/>
    </w:r>
    <w:r w:rsidR="0067131A">
      <w:rPr>
        <w:rStyle w:val="Nmerodepgina"/>
        <w:rFonts w:ascii="Verdana" w:hAnsi="Verdana"/>
        <w:noProof/>
        <w:sz w:val="14"/>
        <w:szCs w:val="14"/>
      </w:rPr>
      <w:t>8</w:t>
    </w:r>
    <w:r w:rsidRPr="001A078A">
      <w:rPr>
        <w:rStyle w:val="Nmerodepgina"/>
        <w:rFonts w:ascii="Verdana" w:hAnsi="Verdana"/>
        <w:sz w:val="14"/>
        <w:szCs w:val="14"/>
      </w:rPr>
      <w:fldChar w:fldCharType="end"/>
    </w:r>
    <w:r>
      <w:rPr>
        <w:rStyle w:val="Nmerodepgina"/>
        <w:rFonts w:ascii="Verdana" w:hAnsi="Verdana"/>
        <w:sz w:val="14"/>
        <w:szCs w:val="14"/>
      </w:rPr>
      <w:t xml:space="preserve"> de </w:t>
    </w:r>
    <w:r w:rsidRPr="001A078A">
      <w:rPr>
        <w:rStyle w:val="Nmerodepgina"/>
        <w:rFonts w:ascii="Verdana" w:hAnsi="Verdana"/>
        <w:sz w:val="14"/>
        <w:szCs w:val="14"/>
      </w:rPr>
      <w:fldChar w:fldCharType="begin"/>
    </w:r>
    <w:r w:rsidRPr="001A078A">
      <w:rPr>
        <w:rStyle w:val="Nmerodepgina"/>
        <w:rFonts w:ascii="Verdana" w:hAnsi="Verdana"/>
        <w:sz w:val="14"/>
        <w:szCs w:val="14"/>
      </w:rPr>
      <w:instrText xml:space="preserve"> NUMPAGES </w:instrText>
    </w:r>
    <w:r w:rsidRPr="001A078A">
      <w:rPr>
        <w:rStyle w:val="Nmerodepgina"/>
        <w:rFonts w:ascii="Verdana" w:hAnsi="Verdana"/>
        <w:sz w:val="14"/>
        <w:szCs w:val="14"/>
      </w:rPr>
      <w:fldChar w:fldCharType="separate"/>
    </w:r>
    <w:r w:rsidR="0067131A">
      <w:rPr>
        <w:rStyle w:val="Nmerodepgina"/>
        <w:rFonts w:ascii="Verdana" w:hAnsi="Verdana"/>
        <w:noProof/>
        <w:sz w:val="14"/>
        <w:szCs w:val="14"/>
      </w:rPr>
      <w:t>8</w:t>
    </w:r>
    <w:r w:rsidRPr="001A078A">
      <w:rPr>
        <w:rStyle w:val="Nmerodepgina"/>
        <w:rFonts w:ascii="Verdana" w:hAnsi="Verdana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6C6" w:rsidRDefault="005136C6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6C6" w:rsidRDefault="005136C6">
      <w:r>
        <w:separator/>
      </w:r>
    </w:p>
  </w:footnote>
  <w:footnote w:type="continuationSeparator" w:id="0">
    <w:p w:rsidR="005136C6" w:rsidRDefault="005136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6C6" w:rsidRDefault="005136C6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6C6" w:rsidRPr="002B5FC9" w:rsidRDefault="005136C6" w:rsidP="004B0816">
    <w:pPr>
      <w:widowControl w:val="0"/>
      <w:suppressAutoHyphens/>
      <w:autoSpaceDE w:val="0"/>
      <w:textAlignment w:val="baseline"/>
      <w:rPr>
        <w:rFonts w:ascii="Arial" w:hAnsi="Arial" w:cs="Arial"/>
        <w:kern w:val="2"/>
        <w:lang w:eastAsia="zh-CN"/>
      </w:rPr>
    </w:pPr>
  </w:p>
  <w:tbl>
    <w:tblPr>
      <w:tblW w:w="11057" w:type="dxa"/>
      <w:tblInd w:w="-11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563"/>
      <w:gridCol w:w="5494"/>
    </w:tblGrid>
    <w:tr w:rsidR="005136C6" w:rsidTr="004B0816">
      <w:trPr>
        <w:trHeight w:val="1830"/>
      </w:trPr>
      <w:tc>
        <w:tcPr>
          <w:tcW w:w="556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136C6" w:rsidRPr="002B5FC9" w:rsidRDefault="0067131A" w:rsidP="004B0816">
          <w:pPr>
            <w:widowControl w:val="0"/>
            <w:suppressAutoHyphens/>
            <w:autoSpaceDE w:val="0"/>
            <w:textAlignment w:val="baseline"/>
            <w:rPr>
              <w:rFonts w:ascii="Arial" w:hAnsi="Arial" w:cs="Arial"/>
              <w:kern w:val="2"/>
              <w:sz w:val="24"/>
              <w:szCs w:val="24"/>
              <w:lang w:eastAsia="zh-CN"/>
            </w:rPr>
          </w:pPr>
          <w:r>
            <w:rPr>
              <w:rFonts w:ascii="Arial" w:hAnsi="Arial" w:cs="Arial"/>
              <w:noProof/>
              <w:kern w:val="2"/>
              <w:sz w:val="24"/>
              <w:szCs w:val="2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0 Imagen" o:spid="_x0000_i1025" type="#_x0000_t75" alt="Logo.jpg" style="width:117.5pt;height:36.85pt;visibility:visible">
                <v:imagedata r:id="rId1" o:title="Logo"/>
              </v:shape>
            </w:pict>
          </w:r>
        </w:p>
      </w:tc>
      <w:tc>
        <w:tcPr>
          <w:tcW w:w="549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136C6" w:rsidRPr="002B5FC9" w:rsidRDefault="005136C6" w:rsidP="004B0816">
          <w:pPr>
            <w:widowControl w:val="0"/>
            <w:suppressAutoHyphens/>
            <w:autoSpaceDE w:val="0"/>
            <w:autoSpaceDN w:val="0"/>
            <w:adjustRightInd w:val="0"/>
            <w:spacing w:line="288" w:lineRule="auto"/>
            <w:jc w:val="right"/>
            <w:textAlignment w:val="center"/>
            <w:rPr>
              <w:rFonts w:ascii="MinionPro-Regular" w:eastAsia="NSimSun" w:hAnsi="MinionPro-Regular" w:cs="MinionPro-Regular"/>
              <w:color w:val="000000"/>
              <w:kern w:val="2"/>
              <w:sz w:val="22"/>
              <w:szCs w:val="22"/>
              <w:lang w:eastAsia="zh-CN" w:bidi="hi-IN"/>
            </w:rPr>
          </w:pPr>
          <w:r>
            <w:rPr>
              <w:rFonts w:ascii="FranklinGothic-Medium" w:eastAsia="NSimSun" w:hAnsi="FranklinGothic-Medium" w:cs="FranklinGothic-Medium"/>
              <w:color w:val="0073BC"/>
              <w:kern w:val="2"/>
              <w:sz w:val="22"/>
              <w:szCs w:val="22"/>
              <w:lang w:eastAsia="zh-CN" w:bidi="hi-IN"/>
            </w:rPr>
            <w:t>Igualtat</w:t>
          </w:r>
        </w:p>
        <w:p w:rsidR="005136C6" w:rsidRPr="002B5FC9" w:rsidRDefault="005136C6" w:rsidP="004B0816">
          <w:pPr>
            <w:widowControl w:val="0"/>
            <w:suppressAutoHyphens/>
            <w:autoSpaceDE w:val="0"/>
            <w:autoSpaceDN w:val="0"/>
            <w:adjustRightInd w:val="0"/>
            <w:spacing w:line="288" w:lineRule="auto"/>
            <w:jc w:val="right"/>
            <w:textAlignment w:val="center"/>
            <w:rPr>
              <w:rFonts w:ascii="FranklinGothic-Book" w:eastAsia="NSimSun" w:hAnsi="FranklinGothic-Book" w:cs="FranklinGothic-Book"/>
              <w:color w:val="000000"/>
              <w:kern w:val="2"/>
              <w:sz w:val="8"/>
              <w:szCs w:val="8"/>
              <w:lang w:eastAsia="zh-CN" w:bidi="hi-IN"/>
            </w:rPr>
          </w:pPr>
        </w:p>
        <w:p w:rsidR="005136C6" w:rsidRPr="002B5FC9" w:rsidRDefault="005136C6" w:rsidP="004B0816">
          <w:pPr>
            <w:widowControl w:val="0"/>
            <w:suppressAutoHyphens/>
            <w:autoSpaceDE w:val="0"/>
            <w:autoSpaceDN w:val="0"/>
            <w:adjustRightInd w:val="0"/>
            <w:spacing w:line="288" w:lineRule="auto"/>
            <w:jc w:val="right"/>
            <w:textAlignment w:val="center"/>
            <w:rPr>
              <w:rFonts w:ascii="FranklinGothic-Book" w:eastAsia="NSimSun" w:hAnsi="FranklinGothic-Book" w:cs="FranklinGothic-Book"/>
              <w:color w:val="000000"/>
              <w:kern w:val="2"/>
              <w:sz w:val="16"/>
              <w:szCs w:val="16"/>
              <w:lang w:eastAsia="zh-CN" w:bidi="hi-IN"/>
            </w:rPr>
          </w:pPr>
          <w:r w:rsidRPr="002B5FC9">
            <w:rPr>
              <w:rFonts w:ascii="FranklinGothic-Book" w:eastAsia="NSimSun" w:hAnsi="FranklinGothic-Book" w:cs="FranklinGothic-Book"/>
              <w:color w:val="000000"/>
              <w:kern w:val="2"/>
              <w:sz w:val="16"/>
              <w:szCs w:val="16"/>
              <w:lang w:eastAsia="zh-CN" w:bidi="hi-IN"/>
            </w:rPr>
            <w:t>Carrer del Nord, 60</w:t>
          </w:r>
        </w:p>
        <w:p w:rsidR="005136C6" w:rsidRPr="002B5FC9" w:rsidRDefault="005136C6" w:rsidP="004B0816">
          <w:pPr>
            <w:widowControl w:val="0"/>
            <w:suppressAutoHyphens/>
            <w:autoSpaceDE w:val="0"/>
            <w:autoSpaceDN w:val="0"/>
            <w:adjustRightInd w:val="0"/>
            <w:spacing w:line="288" w:lineRule="auto"/>
            <w:jc w:val="right"/>
            <w:textAlignment w:val="center"/>
            <w:rPr>
              <w:rFonts w:ascii="FranklinGothic-Book" w:eastAsia="NSimSun" w:hAnsi="FranklinGothic-Book" w:cs="FranklinGothic-Book"/>
              <w:color w:val="000000"/>
              <w:kern w:val="2"/>
              <w:sz w:val="16"/>
              <w:szCs w:val="16"/>
              <w:lang w:eastAsia="zh-CN" w:bidi="hi-IN"/>
            </w:rPr>
          </w:pPr>
          <w:r w:rsidRPr="002B5FC9">
            <w:rPr>
              <w:rFonts w:ascii="FranklinGothic-Book" w:eastAsia="NSimSun" w:hAnsi="FranklinGothic-Book" w:cs="FranklinGothic-Book"/>
              <w:color w:val="000000"/>
              <w:kern w:val="2"/>
              <w:sz w:val="16"/>
              <w:szCs w:val="16"/>
              <w:lang w:eastAsia="zh-CN" w:bidi="hi-IN"/>
            </w:rPr>
            <w:t>08330 Premià de Mar</w:t>
          </w:r>
        </w:p>
        <w:p w:rsidR="005136C6" w:rsidRPr="002B5FC9" w:rsidRDefault="005136C6" w:rsidP="004B0816">
          <w:pPr>
            <w:widowControl w:val="0"/>
            <w:suppressAutoHyphens/>
            <w:autoSpaceDE w:val="0"/>
            <w:autoSpaceDN w:val="0"/>
            <w:adjustRightInd w:val="0"/>
            <w:spacing w:line="288" w:lineRule="auto"/>
            <w:jc w:val="right"/>
            <w:textAlignment w:val="center"/>
            <w:rPr>
              <w:rFonts w:ascii="FranklinGothic-Book" w:eastAsia="NSimSun" w:hAnsi="FranklinGothic-Book" w:cs="FranklinGothic-Book"/>
              <w:color w:val="000000"/>
              <w:kern w:val="2"/>
              <w:sz w:val="16"/>
              <w:szCs w:val="16"/>
              <w:lang w:eastAsia="zh-CN" w:bidi="hi-IN"/>
            </w:rPr>
          </w:pPr>
          <w:r w:rsidRPr="002B5FC9">
            <w:rPr>
              <w:rFonts w:ascii="FranklinGothic-Book" w:eastAsia="NSimSun" w:hAnsi="FranklinGothic-Book" w:cs="FranklinGothic-Book"/>
              <w:color w:val="000000"/>
              <w:kern w:val="2"/>
              <w:sz w:val="16"/>
              <w:szCs w:val="16"/>
              <w:lang w:eastAsia="zh-CN" w:bidi="hi-IN"/>
            </w:rPr>
            <w:t>Tel. 93 741 74 00</w:t>
          </w:r>
        </w:p>
        <w:p w:rsidR="005136C6" w:rsidRPr="002B5FC9" w:rsidRDefault="005136C6" w:rsidP="004B0816">
          <w:pPr>
            <w:widowControl w:val="0"/>
            <w:suppressAutoHyphens/>
            <w:autoSpaceDE w:val="0"/>
            <w:autoSpaceDN w:val="0"/>
            <w:adjustRightInd w:val="0"/>
            <w:spacing w:line="288" w:lineRule="auto"/>
            <w:jc w:val="right"/>
            <w:textAlignment w:val="center"/>
            <w:rPr>
              <w:rFonts w:ascii="FranklinGothic-Book" w:eastAsia="NSimSun" w:hAnsi="FranklinGothic-Book" w:cs="FranklinGothic-Book"/>
              <w:color w:val="000000"/>
              <w:kern w:val="2"/>
              <w:sz w:val="16"/>
              <w:szCs w:val="16"/>
              <w:lang w:eastAsia="zh-CN" w:bidi="hi-IN"/>
            </w:rPr>
          </w:pPr>
          <w:r w:rsidRPr="002B5FC9">
            <w:rPr>
              <w:rFonts w:ascii="FranklinGothic-Book" w:eastAsia="NSimSun" w:hAnsi="FranklinGothic-Book" w:cs="FranklinGothic-Book"/>
              <w:color w:val="000000"/>
              <w:kern w:val="2"/>
              <w:sz w:val="16"/>
              <w:szCs w:val="16"/>
              <w:lang w:eastAsia="zh-CN" w:bidi="hi-IN"/>
            </w:rPr>
            <w:t>premiademar.cat</w:t>
          </w:r>
        </w:p>
        <w:p w:rsidR="005136C6" w:rsidRPr="002B5FC9" w:rsidRDefault="005136C6" w:rsidP="004B0816">
          <w:pPr>
            <w:widowControl w:val="0"/>
            <w:suppressAutoHyphens/>
            <w:autoSpaceDE w:val="0"/>
            <w:autoSpaceDN w:val="0"/>
            <w:adjustRightInd w:val="0"/>
            <w:spacing w:line="288" w:lineRule="auto"/>
            <w:jc w:val="right"/>
            <w:textAlignment w:val="center"/>
            <w:rPr>
              <w:rFonts w:ascii="FranklinGothic-Book" w:eastAsia="NSimSun" w:hAnsi="FranklinGothic-Book" w:cs="FranklinGothic-Book"/>
              <w:color w:val="000000"/>
              <w:kern w:val="2"/>
              <w:sz w:val="16"/>
              <w:szCs w:val="16"/>
              <w:lang w:eastAsia="zh-CN" w:bidi="hi-IN"/>
            </w:rPr>
          </w:pPr>
          <w:r w:rsidRPr="002B5FC9">
            <w:rPr>
              <w:rFonts w:ascii="FranklinGothic-Book" w:eastAsia="NSimSun" w:hAnsi="FranklinGothic-Book" w:cs="FranklinGothic-Book"/>
              <w:color w:val="000000"/>
              <w:kern w:val="2"/>
              <w:sz w:val="16"/>
              <w:szCs w:val="16"/>
              <w:lang w:eastAsia="zh-CN" w:bidi="hi-IN"/>
            </w:rPr>
            <w:t>info@premiademar.cat</w:t>
          </w:r>
        </w:p>
        <w:p w:rsidR="005136C6" w:rsidRPr="002B5FC9" w:rsidRDefault="005136C6" w:rsidP="004B0816">
          <w:pPr>
            <w:widowControl w:val="0"/>
            <w:suppressAutoHyphens/>
            <w:autoSpaceDE w:val="0"/>
            <w:autoSpaceDN w:val="0"/>
            <w:adjustRightInd w:val="0"/>
            <w:spacing w:line="288" w:lineRule="auto"/>
            <w:jc w:val="right"/>
            <w:textAlignment w:val="center"/>
            <w:rPr>
              <w:rFonts w:ascii="FranklinGothic-Book" w:eastAsia="NSimSun" w:hAnsi="FranklinGothic-Book" w:cs="FranklinGothic-Book"/>
              <w:color w:val="000000"/>
              <w:kern w:val="2"/>
              <w:sz w:val="16"/>
              <w:szCs w:val="16"/>
              <w:lang w:eastAsia="zh-CN" w:bidi="hi-IN"/>
            </w:rPr>
          </w:pPr>
          <w:r w:rsidRPr="002B5FC9">
            <w:rPr>
              <w:rFonts w:ascii="FranklinGothic-Book" w:eastAsia="NSimSun" w:hAnsi="FranklinGothic-Book" w:cs="FranklinGothic-Book"/>
              <w:color w:val="000000"/>
              <w:kern w:val="2"/>
              <w:sz w:val="16"/>
              <w:szCs w:val="16"/>
              <w:lang w:eastAsia="zh-CN" w:bidi="hi-IN"/>
            </w:rPr>
            <w:t>NIF: P0817100A</w:t>
          </w:r>
        </w:p>
        <w:p w:rsidR="005136C6" w:rsidRPr="002B5FC9" w:rsidRDefault="005136C6" w:rsidP="004B0816">
          <w:pPr>
            <w:widowControl w:val="0"/>
            <w:suppressAutoHyphens/>
            <w:autoSpaceDE w:val="0"/>
            <w:textAlignment w:val="baseline"/>
            <w:rPr>
              <w:rFonts w:ascii="Arial" w:hAnsi="Arial" w:cs="Arial"/>
              <w:kern w:val="2"/>
              <w:sz w:val="24"/>
              <w:szCs w:val="24"/>
              <w:lang w:eastAsia="zh-CN"/>
            </w:rPr>
          </w:pPr>
        </w:p>
      </w:tc>
    </w:tr>
  </w:tbl>
  <w:p w:rsidR="005136C6" w:rsidRPr="002B5FC9" w:rsidRDefault="005136C6" w:rsidP="004B0816">
    <w:pPr>
      <w:pStyle w:val="Capaler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6C6" w:rsidRDefault="005136C6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94339"/>
    <w:multiLevelType w:val="multilevel"/>
    <w:tmpl w:val="019659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74971"/>
    <w:multiLevelType w:val="multilevel"/>
    <w:tmpl w:val="CBA407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692977"/>
    <w:multiLevelType w:val="hybridMultilevel"/>
    <w:tmpl w:val="84BE05A4"/>
    <w:lvl w:ilvl="0" w:tplc="C5A264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C7778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15A878FB"/>
    <w:multiLevelType w:val="multilevel"/>
    <w:tmpl w:val="658ACA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B5085C"/>
    <w:multiLevelType w:val="hybridMultilevel"/>
    <w:tmpl w:val="734CB35E"/>
    <w:lvl w:ilvl="0" w:tplc="E2CE86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24EC8E" w:tentative="1">
      <w:start w:val="1"/>
      <w:numFmt w:val="lowerLetter"/>
      <w:lvlText w:val="%2."/>
      <w:lvlJc w:val="left"/>
      <w:pPr>
        <w:ind w:left="1440" w:hanging="360"/>
      </w:pPr>
    </w:lvl>
    <w:lvl w:ilvl="2" w:tplc="97DAF204" w:tentative="1">
      <w:start w:val="1"/>
      <w:numFmt w:val="lowerRoman"/>
      <w:lvlText w:val="%3."/>
      <w:lvlJc w:val="right"/>
      <w:pPr>
        <w:ind w:left="2160" w:hanging="180"/>
      </w:pPr>
    </w:lvl>
    <w:lvl w:ilvl="3" w:tplc="3E827E88" w:tentative="1">
      <w:start w:val="1"/>
      <w:numFmt w:val="decimal"/>
      <w:lvlText w:val="%4."/>
      <w:lvlJc w:val="left"/>
      <w:pPr>
        <w:ind w:left="2880" w:hanging="360"/>
      </w:pPr>
    </w:lvl>
    <w:lvl w:ilvl="4" w:tplc="A260D9F2" w:tentative="1">
      <w:start w:val="1"/>
      <w:numFmt w:val="lowerLetter"/>
      <w:lvlText w:val="%5."/>
      <w:lvlJc w:val="left"/>
      <w:pPr>
        <w:ind w:left="3600" w:hanging="360"/>
      </w:pPr>
    </w:lvl>
    <w:lvl w:ilvl="5" w:tplc="B0A67D2E" w:tentative="1">
      <w:start w:val="1"/>
      <w:numFmt w:val="lowerRoman"/>
      <w:lvlText w:val="%6."/>
      <w:lvlJc w:val="right"/>
      <w:pPr>
        <w:ind w:left="4320" w:hanging="180"/>
      </w:pPr>
    </w:lvl>
    <w:lvl w:ilvl="6" w:tplc="AE322BAC" w:tentative="1">
      <w:start w:val="1"/>
      <w:numFmt w:val="decimal"/>
      <w:lvlText w:val="%7."/>
      <w:lvlJc w:val="left"/>
      <w:pPr>
        <w:ind w:left="5040" w:hanging="360"/>
      </w:pPr>
    </w:lvl>
    <w:lvl w:ilvl="7" w:tplc="D47E92C6" w:tentative="1">
      <w:start w:val="1"/>
      <w:numFmt w:val="lowerLetter"/>
      <w:lvlText w:val="%8."/>
      <w:lvlJc w:val="left"/>
      <w:pPr>
        <w:ind w:left="5760" w:hanging="360"/>
      </w:pPr>
    </w:lvl>
    <w:lvl w:ilvl="8" w:tplc="1EEA56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07E3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1EBE0488"/>
    <w:multiLevelType w:val="multilevel"/>
    <w:tmpl w:val="38B6FF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DC1CC8"/>
    <w:multiLevelType w:val="multilevel"/>
    <w:tmpl w:val="90F0F0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2E626C"/>
    <w:multiLevelType w:val="hybridMultilevel"/>
    <w:tmpl w:val="8C38E83E"/>
    <w:lvl w:ilvl="0" w:tplc="253E36BA">
      <w:start w:val="2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3280D2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1656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90D1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C454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D020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F24F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AEBF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4EAA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D45CA"/>
    <w:multiLevelType w:val="multilevel"/>
    <w:tmpl w:val="E48C7A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222108"/>
    <w:multiLevelType w:val="hybridMultilevel"/>
    <w:tmpl w:val="2C9A71B8"/>
    <w:lvl w:ilvl="0" w:tplc="253E36BA">
      <w:start w:val="2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ED4C30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1AD3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5C5D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9ED2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0E3E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7423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349A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B4C1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D4AD6"/>
    <w:multiLevelType w:val="multilevel"/>
    <w:tmpl w:val="D3CA75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B5337B"/>
    <w:multiLevelType w:val="multilevel"/>
    <w:tmpl w:val="14207A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2645F3"/>
    <w:multiLevelType w:val="hybridMultilevel"/>
    <w:tmpl w:val="7D38692A"/>
    <w:lvl w:ilvl="0" w:tplc="2F4A9A56">
      <w:start w:val="4"/>
      <w:numFmt w:val="bullet"/>
      <w:lvlText w:val="E"/>
      <w:lvlJc w:val="left"/>
      <w:pPr>
        <w:ind w:left="720" w:hanging="360"/>
      </w:pPr>
      <w:rPr>
        <w:rFonts w:ascii="Wingdings 2" w:eastAsia="Calibri" w:hAnsi="Wingdings 2" w:hint="default"/>
      </w:rPr>
    </w:lvl>
    <w:lvl w:ilvl="1" w:tplc="40EAB3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D2DD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0EFC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9ABF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2C52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A04D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14BB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52A4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C107CA"/>
    <w:multiLevelType w:val="multilevel"/>
    <w:tmpl w:val="94561DD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804B6B"/>
    <w:multiLevelType w:val="hybridMultilevel"/>
    <w:tmpl w:val="30CC6136"/>
    <w:lvl w:ilvl="0" w:tplc="253E36BA">
      <w:start w:val="2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64A461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9061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6051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B8F4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DE32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727C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E41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9867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941C24"/>
    <w:multiLevelType w:val="multilevel"/>
    <w:tmpl w:val="344C91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351442"/>
    <w:multiLevelType w:val="multilevel"/>
    <w:tmpl w:val="C59686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1"/>
  </w:num>
  <w:num w:numId="5">
    <w:abstractNumId w:val="14"/>
  </w:num>
  <w:num w:numId="6">
    <w:abstractNumId w:val="9"/>
  </w:num>
  <w:num w:numId="7">
    <w:abstractNumId w:val="16"/>
  </w:num>
  <w:num w:numId="8">
    <w:abstractNumId w:val="7"/>
  </w:num>
  <w:num w:numId="9">
    <w:abstractNumId w:val="17"/>
  </w:num>
  <w:num w:numId="10">
    <w:abstractNumId w:val="4"/>
  </w:num>
  <w:num w:numId="11">
    <w:abstractNumId w:val="12"/>
  </w:num>
  <w:num w:numId="12">
    <w:abstractNumId w:val="15"/>
  </w:num>
  <w:num w:numId="13">
    <w:abstractNumId w:val="13"/>
  </w:num>
  <w:num w:numId="14">
    <w:abstractNumId w:val="18"/>
  </w:num>
  <w:num w:numId="15">
    <w:abstractNumId w:val="0"/>
  </w:num>
  <w:num w:numId="16">
    <w:abstractNumId w:val="8"/>
  </w:num>
  <w:num w:numId="17">
    <w:abstractNumId w:val="10"/>
  </w:num>
  <w:num w:numId="18">
    <w:abstractNumId w:val="1"/>
  </w:num>
  <w:num w:numId="19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defaultTabStop w:val="113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A42"/>
    <w:rsid w:val="00001B92"/>
    <w:rsid w:val="0001490F"/>
    <w:rsid w:val="00067296"/>
    <w:rsid w:val="00077B53"/>
    <w:rsid w:val="000C3C99"/>
    <w:rsid w:val="002561FA"/>
    <w:rsid w:val="00271682"/>
    <w:rsid w:val="002B21D6"/>
    <w:rsid w:val="0033127F"/>
    <w:rsid w:val="00403020"/>
    <w:rsid w:val="005136C6"/>
    <w:rsid w:val="005664F7"/>
    <w:rsid w:val="0058043C"/>
    <w:rsid w:val="005B58CD"/>
    <w:rsid w:val="0067131A"/>
    <w:rsid w:val="006E1C17"/>
    <w:rsid w:val="00725C1C"/>
    <w:rsid w:val="00741455"/>
    <w:rsid w:val="00833907"/>
    <w:rsid w:val="008345EC"/>
    <w:rsid w:val="00891A42"/>
    <w:rsid w:val="008C6F83"/>
    <w:rsid w:val="008D7EC0"/>
    <w:rsid w:val="009220B4"/>
    <w:rsid w:val="00931C9E"/>
    <w:rsid w:val="0097210D"/>
    <w:rsid w:val="00995CBF"/>
    <w:rsid w:val="009E36BC"/>
    <w:rsid w:val="00A069A1"/>
    <w:rsid w:val="00A06C18"/>
    <w:rsid w:val="00AA7735"/>
    <w:rsid w:val="00B010E6"/>
    <w:rsid w:val="00B1451D"/>
    <w:rsid w:val="00B60DB1"/>
    <w:rsid w:val="00B6781F"/>
    <w:rsid w:val="00C16D3B"/>
    <w:rsid w:val="00C46ECE"/>
    <w:rsid w:val="00C87D0B"/>
    <w:rsid w:val="00D3078F"/>
    <w:rsid w:val="00D43622"/>
    <w:rsid w:val="00E04F90"/>
    <w:rsid w:val="00EF19C5"/>
    <w:rsid w:val="00F079CA"/>
    <w:rsid w:val="00F1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2"/>
      <o:rules v:ext="edit">
        <o:r id="V:Rule11" type="connector" idref="#_x0000_s2057"/>
        <o:r id="V:Rule12" type="connector" idref="#_x0000_s2061"/>
        <o:r id="V:Rule13" type="connector" idref="#_x0000_s2058"/>
        <o:r id="V:Rule14" type="connector" idref="#_x0000_s2052"/>
        <o:r id="V:Rule15" type="connector" idref="#_x0000_s2051"/>
        <o:r id="V:Rule16" type="connector" idref="#_x0000_s2050"/>
        <o:r id="V:Rule17" type="connector" idref="#_x0000_s2059"/>
        <o:r id="V:Rule18" type="connector" idref="#_x0000_s2055"/>
        <o:r id="V:Rule19" type="connector" idref="#_x0000_s2054"/>
        <o:r id="V:Rule20" type="connector" idref="#_x0000_s2053"/>
      </o:rules>
    </o:shapelayout>
  </w:shapeDefaults>
  <w:decimalSymbol w:val=","/>
  <w:listSeparator w:val=";"/>
  <w15:docId w15:val="{817618F7-FE77-4348-99F0-0DAB68F96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04A8"/>
  </w:style>
  <w:style w:type="paragraph" w:styleId="Ttol1">
    <w:name w:val="heading 1"/>
    <w:basedOn w:val="Normal"/>
    <w:next w:val="Normal"/>
    <w:link w:val="Ttol1Car"/>
    <w:uiPriority w:val="99"/>
    <w:qFormat/>
    <w:rsid w:val="00CE04A8"/>
    <w:pPr>
      <w:keepNext/>
      <w:outlineLvl w:val="0"/>
    </w:pPr>
    <w:rPr>
      <w:b/>
      <w:bCs/>
      <w:sz w:val="16"/>
      <w:szCs w:val="16"/>
      <w:lang w:val="es-ES_tradnl"/>
    </w:rPr>
  </w:style>
  <w:style w:type="paragraph" w:styleId="Ttol2">
    <w:name w:val="heading 2"/>
    <w:basedOn w:val="Normal"/>
    <w:next w:val="Normal"/>
    <w:link w:val="Ttol2Car"/>
    <w:uiPriority w:val="99"/>
    <w:qFormat/>
    <w:rsid w:val="00CE04A8"/>
    <w:pPr>
      <w:keepNext/>
      <w:jc w:val="both"/>
      <w:outlineLvl w:val="1"/>
    </w:pPr>
    <w:rPr>
      <w:b/>
      <w:bCs/>
      <w:sz w:val="24"/>
      <w:szCs w:val="24"/>
      <w:lang w:val="es-ES"/>
    </w:rPr>
  </w:style>
  <w:style w:type="paragraph" w:styleId="Ttol3">
    <w:name w:val="heading 3"/>
    <w:basedOn w:val="Normal"/>
    <w:next w:val="Normal"/>
    <w:link w:val="Ttol3Car"/>
    <w:uiPriority w:val="99"/>
    <w:qFormat/>
    <w:rsid w:val="00CE04A8"/>
    <w:pPr>
      <w:keepNext/>
      <w:jc w:val="both"/>
      <w:outlineLvl w:val="2"/>
    </w:pPr>
    <w:rPr>
      <w:sz w:val="24"/>
      <w:szCs w:val="24"/>
      <w:lang w:val="es-ES_tradnl"/>
    </w:rPr>
  </w:style>
  <w:style w:type="paragraph" w:styleId="Ttol4">
    <w:name w:val="heading 4"/>
    <w:basedOn w:val="Normal"/>
    <w:next w:val="Normal"/>
    <w:link w:val="Ttol4Car"/>
    <w:uiPriority w:val="99"/>
    <w:qFormat/>
    <w:rsid w:val="00CE04A8"/>
    <w:pPr>
      <w:keepNext/>
      <w:ind w:left="4248"/>
      <w:outlineLvl w:val="3"/>
    </w:pPr>
    <w:rPr>
      <w:b/>
      <w:bCs/>
      <w:sz w:val="22"/>
      <w:szCs w:val="22"/>
    </w:rPr>
  </w:style>
  <w:style w:type="paragraph" w:styleId="Ttol5">
    <w:name w:val="heading 5"/>
    <w:basedOn w:val="Normal"/>
    <w:next w:val="Normal"/>
    <w:link w:val="Ttol5Car"/>
    <w:uiPriority w:val="99"/>
    <w:qFormat/>
    <w:rsid w:val="00CE04A8"/>
    <w:pPr>
      <w:keepNext/>
      <w:outlineLvl w:val="4"/>
    </w:pPr>
    <w:rPr>
      <w:b/>
      <w:bCs/>
      <w:sz w:val="24"/>
      <w:szCs w:val="24"/>
      <w:lang w:val="es-ES_tradnl"/>
    </w:rPr>
  </w:style>
  <w:style w:type="paragraph" w:styleId="Ttol6">
    <w:name w:val="heading 6"/>
    <w:basedOn w:val="Normal"/>
    <w:next w:val="Normal"/>
    <w:link w:val="Ttol6Car"/>
    <w:uiPriority w:val="99"/>
    <w:qFormat/>
    <w:rsid w:val="00CE04A8"/>
    <w:pPr>
      <w:keepNext/>
      <w:outlineLvl w:val="5"/>
    </w:pPr>
    <w:rPr>
      <w:sz w:val="24"/>
      <w:szCs w:val="24"/>
      <w:lang w:val="es-ES_tradnl"/>
    </w:rPr>
  </w:style>
  <w:style w:type="paragraph" w:styleId="Ttol7">
    <w:name w:val="heading 7"/>
    <w:basedOn w:val="Normal"/>
    <w:next w:val="Normal"/>
    <w:link w:val="Ttol7Car"/>
    <w:uiPriority w:val="99"/>
    <w:qFormat/>
    <w:rsid w:val="00CE04A8"/>
    <w:pPr>
      <w:keepNext/>
      <w:jc w:val="both"/>
      <w:outlineLvl w:val="6"/>
    </w:pPr>
    <w:rPr>
      <w:color w:val="FF0000"/>
      <w:sz w:val="24"/>
      <w:szCs w:val="24"/>
    </w:rPr>
  </w:style>
  <w:style w:type="paragraph" w:styleId="Ttol8">
    <w:name w:val="heading 8"/>
    <w:basedOn w:val="Normal"/>
    <w:next w:val="Normal"/>
    <w:link w:val="Ttol8Car"/>
    <w:uiPriority w:val="99"/>
    <w:qFormat/>
    <w:rsid w:val="00CE04A8"/>
    <w:pPr>
      <w:keepNext/>
      <w:tabs>
        <w:tab w:val="left" w:pos="1134"/>
        <w:tab w:val="left" w:pos="2268"/>
        <w:tab w:val="left" w:pos="3402"/>
      </w:tabs>
      <w:jc w:val="both"/>
      <w:outlineLvl w:val="7"/>
    </w:pPr>
    <w:rPr>
      <w:b/>
      <w:bCs/>
      <w:color w:val="FF0000"/>
      <w:sz w:val="24"/>
      <w:szCs w:val="24"/>
    </w:rPr>
  </w:style>
  <w:style w:type="paragraph" w:styleId="Ttol9">
    <w:name w:val="heading 9"/>
    <w:basedOn w:val="Normal"/>
    <w:next w:val="Normal"/>
    <w:link w:val="Ttol9Car"/>
    <w:uiPriority w:val="99"/>
    <w:qFormat/>
    <w:rsid w:val="00CE04A8"/>
    <w:pPr>
      <w:keepNext/>
      <w:outlineLvl w:val="8"/>
    </w:pPr>
    <w:rPr>
      <w:color w:val="FF0000"/>
      <w:sz w:val="24"/>
      <w:szCs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link w:val="Ttol1"/>
    <w:uiPriority w:val="99"/>
    <w:locked/>
    <w:rsid w:val="00D545F7"/>
    <w:rPr>
      <w:rFonts w:ascii="Cambria" w:hAnsi="Cambria" w:cs="Cambria"/>
      <w:b/>
      <w:bCs/>
      <w:kern w:val="32"/>
      <w:sz w:val="32"/>
      <w:szCs w:val="32"/>
    </w:rPr>
  </w:style>
  <w:style w:type="character" w:customStyle="1" w:styleId="Ttol2Car">
    <w:name w:val="Títol 2 Car"/>
    <w:link w:val="Ttol2"/>
    <w:uiPriority w:val="99"/>
    <w:semiHidden/>
    <w:locked/>
    <w:rsid w:val="00D545F7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ol3Car">
    <w:name w:val="Títol 3 Car"/>
    <w:link w:val="Ttol3"/>
    <w:uiPriority w:val="99"/>
    <w:semiHidden/>
    <w:locked/>
    <w:rsid w:val="00D545F7"/>
    <w:rPr>
      <w:rFonts w:ascii="Cambria" w:hAnsi="Cambria" w:cs="Cambria"/>
      <w:b/>
      <w:bCs/>
      <w:sz w:val="26"/>
      <w:szCs w:val="26"/>
    </w:rPr>
  </w:style>
  <w:style w:type="character" w:customStyle="1" w:styleId="Ttol4Car">
    <w:name w:val="Títol 4 Car"/>
    <w:link w:val="Ttol4"/>
    <w:uiPriority w:val="99"/>
    <w:semiHidden/>
    <w:locked/>
    <w:rsid w:val="00D545F7"/>
    <w:rPr>
      <w:rFonts w:ascii="Calibri" w:hAnsi="Calibri" w:cs="Calibri"/>
      <w:b/>
      <w:bCs/>
      <w:sz w:val="28"/>
      <w:szCs w:val="28"/>
    </w:rPr>
  </w:style>
  <w:style w:type="character" w:customStyle="1" w:styleId="Ttol5Car">
    <w:name w:val="Títol 5 Car"/>
    <w:link w:val="Ttol5"/>
    <w:uiPriority w:val="99"/>
    <w:semiHidden/>
    <w:locked/>
    <w:rsid w:val="00D545F7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ol6Car">
    <w:name w:val="Títol 6 Car"/>
    <w:link w:val="Ttol6"/>
    <w:uiPriority w:val="99"/>
    <w:semiHidden/>
    <w:locked/>
    <w:rsid w:val="00D545F7"/>
    <w:rPr>
      <w:rFonts w:ascii="Calibri" w:hAnsi="Calibri" w:cs="Calibri"/>
      <w:b/>
      <w:bCs/>
    </w:rPr>
  </w:style>
  <w:style w:type="character" w:customStyle="1" w:styleId="Ttol7Car">
    <w:name w:val="Títol 7 Car"/>
    <w:link w:val="Ttol7"/>
    <w:uiPriority w:val="99"/>
    <w:semiHidden/>
    <w:locked/>
    <w:rsid w:val="00D545F7"/>
    <w:rPr>
      <w:rFonts w:ascii="Calibri" w:hAnsi="Calibri" w:cs="Calibri"/>
      <w:sz w:val="24"/>
      <w:szCs w:val="24"/>
    </w:rPr>
  </w:style>
  <w:style w:type="character" w:customStyle="1" w:styleId="Ttol8Car">
    <w:name w:val="Títol 8 Car"/>
    <w:link w:val="Ttol8"/>
    <w:uiPriority w:val="99"/>
    <w:semiHidden/>
    <w:locked/>
    <w:rsid w:val="00D545F7"/>
    <w:rPr>
      <w:rFonts w:ascii="Calibri" w:hAnsi="Calibri" w:cs="Calibri"/>
      <w:i/>
      <w:iCs/>
      <w:sz w:val="24"/>
      <w:szCs w:val="24"/>
    </w:rPr>
  </w:style>
  <w:style w:type="character" w:customStyle="1" w:styleId="Ttol9Car">
    <w:name w:val="Títol 9 Car"/>
    <w:link w:val="Ttol9"/>
    <w:uiPriority w:val="99"/>
    <w:semiHidden/>
    <w:locked/>
    <w:rsid w:val="00D545F7"/>
    <w:rPr>
      <w:rFonts w:ascii="Cambria" w:hAnsi="Cambria" w:cs="Cambria"/>
    </w:rPr>
  </w:style>
  <w:style w:type="paragraph" w:styleId="Capalera">
    <w:name w:val="header"/>
    <w:basedOn w:val="Normal"/>
    <w:link w:val="CapaleraCar"/>
    <w:uiPriority w:val="99"/>
    <w:rsid w:val="00CE04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link w:val="Capalera"/>
    <w:uiPriority w:val="99"/>
    <w:semiHidden/>
    <w:locked/>
    <w:rsid w:val="00D545F7"/>
    <w:rPr>
      <w:rFonts w:cs="Times New Roman"/>
      <w:sz w:val="20"/>
      <w:szCs w:val="20"/>
    </w:rPr>
  </w:style>
  <w:style w:type="paragraph" w:styleId="Peu">
    <w:name w:val="footer"/>
    <w:basedOn w:val="Normal"/>
    <w:link w:val="PeuCar"/>
    <w:uiPriority w:val="99"/>
    <w:rsid w:val="00CE04A8"/>
    <w:pPr>
      <w:tabs>
        <w:tab w:val="center" w:pos="4419"/>
        <w:tab w:val="right" w:pos="8838"/>
      </w:tabs>
    </w:pPr>
  </w:style>
  <w:style w:type="character" w:customStyle="1" w:styleId="PeuCar">
    <w:name w:val="Peu Car"/>
    <w:link w:val="Peu"/>
    <w:uiPriority w:val="99"/>
    <w:semiHidden/>
    <w:locked/>
    <w:rsid w:val="00D545F7"/>
    <w:rPr>
      <w:rFonts w:cs="Times New Roman"/>
      <w:sz w:val="20"/>
      <w:szCs w:val="20"/>
    </w:rPr>
  </w:style>
  <w:style w:type="character" w:styleId="Enlla">
    <w:name w:val="Hyperlink"/>
    <w:uiPriority w:val="99"/>
    <w:rsid w:val="00CE04A8"/>
    <w:rPr>
      <w:rFonts w:cs="Times New Roman"/>
      <w:color w:val="0000FF"/>
      <w:u w:val="single"/>
    </w:rPr>
  </w:style>
  <w:style w:type="paragraph" w:styleId="Textindependent">
    <w:name w:val="Body Text"/>
    <w:basedOn w:val="Normal"/>
    <w:link w:val="TextindependentCar"/>
    <w:uiPriority w:val="99"/>
    <w:rsid w:val="00CE04A8"/>
    <w:rPr>
      <w:sz w:val="22"/>
      <w:szCs w:val="22"/>
    </w:rPr>
  </w:style>
  <w:style w:type="character" w:customStyle="1" w:styleId="TextindependentCar">
    <w:name w:val="Text independent Car"/>
    <w:link w:val="Textindependent"/>
    <w:uiPriority w:val="99"/>
    <w:semiHidden/>
    <w:locked/>
    <w:rsid w:val="00D545F7"/>
    <w:rPr>
      <w:rFonts w:cs="Times New Roman"/>
      <w:sz w:val="20"/>
      <w:szCs w:val="20"/>
    </w:rPr>
  </w:style>
  <w:style w:type="paragraph" w:styleId="Textindependent2">
    <w:name w:val="Body Text 2"/>
    <w:basedOn w:val="Normal"/>
    <w:link w:val="Textindependent2Car"/>
    <w:uiPriority w:val="99"/>
    <w:rsid w:val="00CE04A8"/>
    <w:pPr>
      <w:jc w:val="both"/>
    </w:pPr>
    <w:rPr>
      <w:sz w:val="24"/>
      <w:szCs w:val="24"/>
    </w:rPr>
  </w:style>
  <w:style w:type="character" w:customStyle="1" w:styleId="Textindependent2Car">
    <w:name w:val="Text independent 2 Car"/>
    <w:link w:val="Textindependent2"/>
    <w:uiPriority w:val="99"/>
    <w:semiHidden/>
    <w:locked/>
    <w:rsid w:val="00D545F7"/>
    <w:rPr>
      <w:rFonts w:cs="Times New Roman"/>
      <w:sz w:val="20"/>
      <w:szCs w:val="20"/>
    </w:rPr>
  </w:style>
  <w:style w:type="paragraph" w:styleId="Sagniadetextindependent">
    <w:name w:val="Body Text Indent"/>
    <w:basedOn w:val="Normal"/>
    <w:link w:val="SagniadetextindependentCar"/>
    <w:uiPriority w:val="99"/>
    <w:rsid w:val="00CE04A8"/>
    <w:pPr>
      <w:ind w:left="5245"/>
      <w:jc w:val="both"/>
    </w:pPr>
    <w:rPr>
      <w:rFonts w:ascii="Arial" w:hAnsi="Arial" w:cs="Arial"/>
      <w:sz w:val="24"/>
      <w:szCs w:val="24"/>
    </w:rPr>
  </w:style>
  <w:style w:type="character" w:customStyle="1" w:styleId="SagniadetextindependentCar">
    <w:name w:val="Sagnia de text independent Car"/>
    <w:link w:val="Sagniadetextindependent"/>
    <w:uiPriority w:val="99"/>
    <w:semiHidden/>
    <w:locked/>
    <w:rsid w:val="00D545F7"/>
    <w:rPr>
      <w:rFonts w:cs="Times New Roman"/>
      <w:sz w:val="20"/>
      <w:szCs w:val="20"/>
    </w:rPr>
  </w:style>
  <w:style w:type="paragraph" w:styleId="Textindependent3">
    <w:name w:val="Body Text 3"/>
    <w:basedOn w:val="Normal"/>
    <w:link w:val="Textindependent3Car"/>
    <w:uiPriority w:val="99"/>
    <w:rsid w:val="00CE04A8"/>
    <w:rPr>
      <w:sz w:val="24"/>
      <w:szCs w:val="24"/>
      <w:lang w:val="es-ES_tradnl"/>
    </w:rPr>
  </w:style>
  <w:style w:type="character" w:customStyle="1" w:styleId="Textindependent3Car">
    <w:name w:val="Text independent 3 Car"/>
    <w:link w:val="Textindependent3"/>
    <w:uiPriority w:val="99"/>
    <w:semiHidden/>
    <w:locked/>
    <w:rsid w:val="00D545F7"/>
    <w:rPr>
      <w:rFonts w:cs="Times New Roman"/>
      <w:sz w:val="16"/>
      <w:szCs w:val="16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CE04A8"/>
  </w:style>
  <w:style w:type="character" w:customStyle="1" w:styleId="TextdenotaapeudepginaCar">
    <w:name w:val="Text de nota a peu de pàgina Car"/>
    <w:link w:val="Textdenotaapeudepgina"/>
    <w:uiPriority w:val="99"/>
    <w:semiHidden/>
    <w:locked/>
    <w:rsid w:val="00D545F7"/>
    <w:rPr>
      <w:rFonts w:cs="Times New Roman"/>
      <w:sz w:val="20"/>
      <w:szCs w:val="20"/>
    </w:rPr>
  </w:style>
  <w:style w:type="character" w:styleId="Refernciadenotaapeudepgina">
    <w:name w:val="footnote reference"/>
    <w:uiPriority w:val="99"/>
    <w:semiHidden/>
    <w:rsid w:val="00CE04A8"/>
    <w:rPr>
      <w:rFonts w:cs="Times New Roman"/>
      <w:vertAlign w:val="superscript"/>
    </w:rPr>
  </w:style>
  <w:style w:type="character" w:styleId="Enllavisitat">
    <w:name w:val="FollowedHyperlink"/>
    <w:uiPriority w:val="99"/>
    <w:rsid w:val="00CE04A8"/>
    <w:rPr>
      <w:rFonts w:cs="Times New Roman"/>
      <w:color w:val="800080"/>
      <w:u w:val="single"/>
    </w:rPr>
  </w:style>
  <w:style w:type="paragraph" w:styleId="Mapadeldocument">
    <w:name w:val="Document Map"/>
    <w:basedOn w:val="Normal"/>
    <w:link w:val="MapadeldocumentCar"/>
    <w:uiPriority w:val="99"/>
    <w:semiHidden/>
    <w:rsid w:val="00CE04A8"/>
    <w:pPr>
      <w:shd w:val="clear" w:color="auto" w:fill="000080"/>
    </w:pPr>
    <w:rPr>
      <w:rFonts w:ascii="Tahoma" w:hAnsi="Tahoma" w:cs="Tahoma"/>
    </w:rPr>
  </w:style>
  <w:style w:type="character" w:customStyle="1" w:styleId="MapadeldocumentCar">
    <w:name w:val="Mapa del document Car"/>
    <w:link w:val="Mapadeldocument"/>
    <w:uiPriority w:val="99"/>
    <w:semiHidden/>
    <w:locked/>
    <w:rsid w:val="00D545F7"/>
    <w:rPr>
      <w:rFonts w:cs="Times New Roman"/>
      <w:sz w:val="2"/>
      <w:szCs w:val="2"/>
    </w:rPr>
  </w:style>
  <w:style w:type="character" w:styleId="Nmerodepgina">
    <w:name w:val="page number"/>
    <w:uiPriority w:val="99"/>
    <w:locked/>
    <w:rsid w:val="001A078A"/>
    <w:rPr>
      <w:rFonts w:cs="Times New Roman"/>
    </w:rPr>
  </w:style>
  <w:style w:type="paragraph" w:styleId="IDC1">
    <w:name w:val="toc 1"/>
    <w:basedOn w:val="Normal"/>
    <w:next w:val="Normal"/>
    <w:autoRedefine/>
    <w:uiPriority w:val="39"/>
    <w:unhideWhenUsed/>
    <w:rsid w:val="002B5FC9"/>
  </w:style>
  <w:style w:type="paragraph" w:styleId="IDC2">
    <w:name w:val="toc 2"/>
    <w:basedOn w:val="Normal"/>
    <w:next w:val="Normal"/>
    <w:autoRedefine/>
    <w:uiPriority w:val="39"/>
    <w:unhideWhenUsed/>
    <w:rsid w:val="002B5FC9"/>
    <w:pPr>
      <w:ind w:left="200"/>
    </w:pPr>
  </w:style>
  <w:style w:type="paragraph" w:styleId="NormalWeb">
    <w:name w:val="Normal (Web)"/>
    <w:basedOn w:val="Normal"/>
    <w:uiPriority w:val="99"/>
    <w:unhideWhenUsed/>
    <w:locked/>
    <w:rsid w:val="00001B92"/>
    <w:pPr>
      <w:spacing w:before="100" w:beforeAutospacing="1" w:after="100" w:afterAutospacing="1"/>
    </w:pPr>
    <w:rPr>
      <w:sz w:val="24"/>
      <w:szCs w:val="24"/>
    </w:rPr>
  </w:style>
  <w:style w:type="character" w:styleId="Textennegreta">
    <w:name w:val="Strong"/>
    <w:uiPriority w:val="22"/>
    <w:qFormat/>
    <w:rsid w:val="00001B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238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283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2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2811</Words>
  <Characters>15786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INFORME</vt:lpstr>
    </vt:vector>
  </TitlesOfParts>
  <Company>Ajuntament de Premià de Mar</Company>
  <LinksUpToDate>false</LinksUpToDate>
  <CharactersWithSpaces>18560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</dc:title>
  <dc:creator>Ferran Juliachs Parramon</dc:creator>
  <cp:lastModifiedBy>PONS MATILLA, Marina</cp:lastModifiedBy>
  <cp:revision>5</cp:revision>
  <cp:lastPrinted>2007-06-13T07:10:00Z</cp:lastPrinted>
  <dcterms:created xsi:type="dcterms:W3CDTF">2025-09-24T13:02:00Z</dcterms:created>
  <dcterms:modified xsi:type="dcterms:W3CDTF">2025-09-25T11:09:00Z</dcterms:modified>
</cp:coreProperties>
</file>