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0F3A" w14:textId="77777777" w:rsidR="00035035" w:rsidRDefault="00181A5C">
      <w:pPr>
        <w:pStyle w:val="Ttol"/>
        <w:spacing w:before="90" w:line="291" w:lineRule="exact"/>
      </w:pPr>
      <w:r>
        <w:rPr>
          <w:spacing w:val="-4"/>
        </w:rPr>
        <w:t>ANNEX</w:t>
      </w:r>
      <w:r>
        <w:rPr>
          <w:spacing w:val="-9"/>
        </w:rPr>
        <w:t xml:space="preserve"> </w:t>
      </w:r>
      <w:r>
        <w:rPr>
          <w:spacing w:val="-5"/>
        </w:rPr>
        <w:t>3A</w:t>
      </w:r>
    </w:p>
    <w:p w14:paraId="51E40806" w14:textId="77777777" w:rsidR="00035035" w:rsidRDefault="00181A5C">
      <w:pPr>
        <w:pStyle w:val="Ttol"/>
        <w:ind w:right="9"/>
      </w:pPr>
      <w:r>
        <w:t>DOCUMENT</w:t>
      </w:r>
      <w:r>
        <w:rPr>
          <w:spacing w:val="-6"/>
        </w:rPr>
        <w:t xml:space="preserve"> </w:t>
      </w:r>
      <w:r>
        <w:t>D’OFERTA</w:t>
      </w:r>
      <w:r>
        <w:rPr>
          <w:spacing w:val="-6"/>
        </w:rPr>
        <w:t xml:space="preserve"> </w:t>
      </w:r>
      <w:r>
        <w:t>ECONÒMICA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COMPROMISOS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MILLORA AVALUABLES DE FORMA AUTOMÀTICA</w:t>
      </w:r>
    </w:p>
    <w:p w14:paraId="3414B3DC" w14:textId="77777777" w:rsidR="00035035" w:rsidRDefault="00035035">
      <w:pPr>
        <w:pStyle w:val="Textindependent"/>
        <w:spacing w:before="196"/>
        <w:rPr>
          <w:b/>
          <w:sz w:val="24"/>
        </w:rPr>
      </w:pPr>
    </w:p>
    <w:p w14:paraId="1944C50F" w14:textId="77777777" w:rsidR="00035035" w:rsidRDefault="00181A5C">
      <w:pPr>
        <w:pStyle w:val="Textindependent"/>
        <w:spacing w:line="243" w:lineRule="exact"/>
        <w:ind w:left="143"/>
        <w:jc w:val="both"/>
      </w:pPr>
      <w:r>
        <w:t>“El</w:t>
      </w:r>
      <w:r>
        <w:rPr>
          <w:spacing w:val="-10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1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11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núm.</w:t>
      </w:r>
      <w:r>
        <w:rPr>
          <w:spacing w:val="-10"/>
        </w:rPr>
        <w:t xml:space="preserve"> </w:t>
      </w:r>
      <w:r>
        <w:t>...,</w:t>
      </w:r>
      <w:r>
        <w:rPr>
          <w:spacing w:val="-9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DNI/NIF</w:t>
      </w:r>
      <w:r>
        <w:rPr>
          <w:spacing w:val="-9"/>
        </w:rPr>
        <w:t xml:space="preserve"> </w:t>
      </w:r>
      <w:r>
        <w:t>núm.</w:t>
      </w:r>
      <w:r>
        <w:rPr>
          <w:rFonts w:ascii="Times New Roman" w:hAnsi="Times New Roman"/>
          <w:spacing w:val="57"/>
          <w:w w:val="150"/>
        </w:rPr>
        <w:t xml:space="preserve">  </w:t>
      </w:r>
      <w:r>
        <w:t>,</w:t>
      </w:r>
      <w:r>
        <w:rPr>
          <w:spacing w:val="-9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14:paraId="7E488485" w14:textId="77777777" w:rsidR="00035035" w:rsidRDefault="00181A5C">
      <w:pPr>
        <w:pStyle w:val="Textindependent"/>
        <w:ind w:left="143" w:right="140"/>
        <w:jc w:val="both"/>
      </w:pPr>
      <w:r>
        <w:t>nom propi, o en representació de l’empresa ..., amb NIF núm. ... ,</w:t>
      </w:r>
      <w:r>
        <w:rPr>
          <w:spacing w:val="40"/>
        </w:rPr>
        <w:t xml:space="preserve"> </w:t>
      </w:r>
      <w:r>
        <w:t>amb domicili a ... carrer ... núm. ... assabentat/</w:t>
      </w:r>
      <w:proofErr w:type="spellStart"/>
      <w:r>
        <w:t>ada</w:t>
      </w:r>
      <w:proofErr w:type="spellEnd"/>
      <w:r>
        <w:t xml:space="preserve"> de les condicions exigides per optar a l’adjudicació del contracte amb </w:t>
      </w:r>
      <w:r>
        <w:rPr>
          <w:i/>
        </w:rPr>
        <w:t xml:space="preserve">número d’expedient 25000094 </w:t>
      </w:r>
      <w:r>
        <w:t>que té per objecte el Projecte d’evolució tecnològica, gestió i explotació</w:t>
      </w:r>
      <w:r>
        <w:rPr>
          <w:spacing w:val="-18"/>
        </w:rPr>
        <w:t xml:space="preserve"> </w:t>
      </w:r>
      <w:r>
        <w:t>integral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les</w:t>
      </w:r>
      <w:r>
        <w:rPr>
          <w:spacing w:val="-18"/>
        </w:rPr>
        <w:t xml:space="preserve"> </w:t>
      </w:r>
      <w:r>
        <w:t>infraestructures</w:t>
      </w:r>
      <w:r>
        <w:rPr>
          <w:spacing w:val="-17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xarxes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telecomunicacions</w:t>
      </w:r>
      <w:r>
        <w:rPr>
          <w:spacing w:val="-18"/>
        </w:rPr>
        <w:t xml:space="preserve"> </w:t>
      </w:r>
      <w:r>
        <w:t>municipals</w:t>
      </w:r>
      <w:r>
        <w:rPr>
          <w:spacing w:val="-17"/>
        </w:rPr>
        <w:t xml:space="preserve"> </w:t>
      </w:r>
      <w:r>
        <w:t>amb</w:t>
      </w:r>
      <w:r>
        <w:rPr>
          <w:spacing w:val="-18"/>
        </w:rPr>
        <w:t xml:space="preserve"> </w:t>
      </w:r>
      <w:r>
        <w:t>mesures de</w:t>
      </w:r>
      <w:r>
        <w:rPr>
          <w:spacing w:val="-18"/>
        </w:rPr>
        <w:t xml:space="preserve"> </w:t>
      </w:r>
      <w:r>
        <w:t>contractació</w:t>
      </w:r>
      <w:r>
        <w:rPr>
          <w:spacing w:val="-18"/>
        </w:rPr>
        <w:t xml:space="preserve"> </w:t>
      </w:r>
      <w:r>
        <w:t>pública</w:t>
      </w:r>
      <w:r>
        <w:rPr>
          <w:spacing w:val="-17"/>
        </w:rPr>
        <w:t xml:space="preserve"> </w:t>
      </w:r>
      <w:r>
        <w:t>sostenible,</w:t>
      </w:r>
      <w:r>
        <w:rPr>
          <w:spacing w:val="-18"/>
        </w:rPr>
        <w:t xml:space="preserve"> </w:t>
      </w:r>
      <w:r>
        <w:t>es</w:t>
      </w:r>
      <w:r>
        <w:rPr>
          <w:spacing w:val="-17"/>
        </w:rPr>
        <w:t xml:space="preserve"> </w:t>
      </w:r>
      <w:r>
        <w:t>compromet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realitzar-lo</w:t>
      </w:r>
      <w:r>
        <w:rPr>
          <w:spacing w:val="-17"/>
        </w:rPr>
        <w:t xml:space="preserve"> </w:t>
      </w:r>
      <w:r>
        <w:t>amb</w:t>
      </w:r>
      <w:r>
        <w:rPr>
          <w:spacing w:val="-18"/>
        </w:rPr>
        <w:t xml:space="preserve"> </w:t>
      </w:r>
      <w:r>
        <w:t>subjecció</w:t>
      </w:r>
      <w:r>
        <w:rPr>
          <w:spacing w:val="-17"/>
        </w:rPr>
        <w:t xml:space="preserve"> </w:t>
      </w:r>
      <w:r>
        <w:t>al</w:t>
      </w:r>
      <w:r>
        <w:rPr>
          <w:spacing w:val="-18"/>
        </w:rPr>
        <w:t xml:space="preserve"> </w:t>
      </w:r>
      <w:r>
        <w:t>plec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clàusules administratives particulars i al de prescripcions tècniques pel preu de (en lletres i xifres):</w:t>
      </w:r>
    </w:p>
    <w:p w14:paraId="3F10EBBC" w14:textId="77777777" w:rsidR="00035035" w:rsidRDefault="00035035">
      <w:pPr>
        <w:pStyle w:val="Textindependent"/>
        <w:spacing w:before="216"/>
      </w:pPr>
    </w:p>
    <w:p w14:paraId="07306A3C" w14:textId="77777777" w:rsidR="00035035" w:rsidRDefault="00181A5C">
      <w:pPr>
        <w:spacing w:before="1"/>
        <w:ind w:left="143"/>
        <w:jc w:val="both"/>
        <w:rPr>
          <w:b/>
          <w:sz w:val="20"/>
        </w:rPr>
      </w:pPr>
      <w:r>
        <w:rPr>
          <w:b/>
          <w:sz w:val="20"/>
        </w:rPr>
        <w:t>OFERTA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ECONÒMICA:</w:t>
      </w:r>
    </w:p>
    <w:p w14:paraId="67683897" w14:textId="77777777" w:rsidR="00035035" w:rsidRDefault="00035035">
      <w:pPr>
        <w:pStyle w:val="Textindependent"/>
        <w:spacing w:before="199"/>
        <w:rPr>
          <w:b/>
        </w:rPr>
      </w:pPr>
    </w:p>
    <w:tbl>
      <w:tblPr>
        <w:tblStyle w:val="TableNormal"/>
        <w:tblW w:w="0" w:type="auto"/>
        <w:tblInd w:w="1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9"/>
        <w:gridCol w:w="2611"/>
        <w:gridCol w:w="4240"/>
      </w:tblGrid>
      <w:tr w:rsidR="00035035" w14:paraId="6B63100B" w14:textId="77777777">
        <w:trPr>
          <w:trHeight w:val="351"/>
        </w:trPr>
        <w:tc>
          <w:tcPr>
            <w:tcW w:w="2759" w:type="dxa"/>
            <w:tcBorders>
              <w:left w:val="single" w:sz="12" w:space="0" w:color="000000"/>
              <w:right w:val="single" w:sz="12" w:space="0" w:color="000000"/>
            </w:tcBorders>
          </w:tcPr>
          <w:p w14:paraId="244FECEC" w14:textId="77777777" w:rsidR="00035035" w:rsidRDefault="00035035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  <w:tcBorders>
              <w:left w:val="single" w:sz="12" w:space="0" w:color="000000"/>
              <w:right w:val="single" w:sz="12" w:space="0" w:color="000000"/>
            </w:tcBorders>
          </w:tcPr>
          <w:p w14:paraId="2940DB13" w14:textId="77777777" w:rsidR="00035035" w:rsidRDefault="00181A5C">
            <w:pPr>
              <w:pStyle w:val="TableParagraph"/>
              <w:spacing w:before="6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4240" w:type="dxa"/>
            <w:tcBorders>
              <w:left w:val="single" w:sz="12" w:space="0" w:color="000000"/>
              <w:right w:val="single" w:sz="12" w:space="0" w:color="000000"/>
            </w:tcBorders>
          </w:tcPr>
          <w:p w14:paraId="38212A5D" w14:textId="77777777" w:rsidR="00035035" w:rsidRDefault="00181A5C">
            <w:pPr>
              <w:pStyle w:val="TableParagraph"/>
              <w:tabs>
                <w:tab w:val="left" w:leader="dot" w:pos="635"/>
              </w:tabs>
              <w:spacing w:before="66"/>
              <w:ind w:left="0" w:right="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035035" w14:paraId="5F3638FC" w14:textId="77777777">
        <w:trPr>
          <w:trHeight w:val="350"/>
        </w:trPr>
        <w:tc>
          <w:tcPr>
            <w:tcW w:w="2759" w:type="dxa"/>
            <w:tcBorders>
              <w:left w:val="single" w:sz="12" w:space="0" w:color="000000"/>
              <w:right w:val="single" w:sz="12" w:space="0" w:color="000000"/>
            </w:tcBorders>
          </w:tcPr>
          <w:p w14:paraId="526B632A" w14:textId="77777777" w:rsidR="00035035" w:rsidRDefault="00181A5C">
            <w:pPr>
              <w:pStyle w:val="TableParagraph"/>
              <w:tabs>
                <w:tab w:val="left" w:leader="dot" w:pos="1499"/>
              </w:tabs>
              <w:spacing w:before="6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611" w:type="dxa"/>
            <w:tcBorders>
              <w:left w:val="single" w:sz="12" w:space="0" w:color="000000"/>
              <w:right w:val="single" w:sz="12" w:space="0" w:color="000000"/>
            </w:tcBorders>
          </w:tcPr>
          <w:p w14:paraId="7CC8351F" w14:textId="77777777" w:rsidR="00035035" w:rsidRDefault="00181A5C">
            <w:pPr>
              <w:pStyle w:val="TableParagraph"/>
              <w:spacing w:before="6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4240" w:type="dxa"/>
            <w:tcBorders>
              <w:left w:val="single" w:sz="12" w:space="0" w:color="000000"/>
              <w:right w:val="single" w:sz="12" w:space="0" w:color="000000"/>
            </w:tcBorders>
          </w:tcPr>
          <w:p w14:paraId="27AAD190" w14:textId="77777777" w:rsidR="00035035" w:rsidRDefault="00181A5C">
            <w:pPr>
              <w:pStyle w:val="TableParagraph"/>
              <w:spacing w:before="66"/>
              <w:ind w:left="0" w:right="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035035" w14:paraId="0C41CA47" w14:textId="77777777">
        <w:trPr>
          <w:trHeight w:val="357"/>
        </w:trPr>
        <w:tc>
          <w:tcPr>
            <w:tcW w:w="27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4F3D0" w14:textId="77777777" w:rsidR="00035035" w:rsidRDefault="00035035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A4B5B" w14:textId="77777777" w:rsidR="00035035" w:rsidRDefault="00181A5C">
            <w:pPr>
              <w:pStyle w:val="TableParagraph"/>
              <w:spacing w:before="69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42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A99EE7" w14:textId="77777777" w:rsidR="00035035" w:rsidRDefault="00181A5C">
            <w:pPr>
              <w:pStyle w:val="TableParagraph"/>
              <w:spacing w:before="69"/>
              <w:ind w:left="0" w:right="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14:paraId="52F9CEC6" w14:textId="77777777" w:rsidR="00035035" w:rsidRDefault="00035035">
      <w:pPr>
        <w:pStyle w:val="Textindependent"/>
        <w:spacing w:before="212"/>
        <w:rPr>
          <w:b/>
        </w:rPr>
      </w:pPr>
    </w:p>
    <w:p w14:paraId="547E589F" w14:textId="77777777" w:rsidR="00035035" w:rsidRDefault="00181A5C">
      <w:pPr>
        <w:ind w:left="143"/>
        <w:jc w:val="both"/>
        <w:rPr>
          <w:b/>
          <w:sz w:val="20"/>
        </w:rPr>
      </w:pPr>
      <w:r>
        <w:rPr>
          <w:b/>
          <w:sz w:val="20"/>
        </w:rPr>
        <w:t>DESGLOSSAMENT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ÍTEMS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OFERTA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ECONÒMICA:</w:t>
      </w:r>
    </w:p>
    <w:p w14:paraId="0E1AABAC" w14:textId="77777777" w:rsidR="00035035" w:rsidRDefault="00181A5C">
      <w:pPr>
        <w:pStyle w:val="Textindependent"/>
        <w:spacing w:before="241" w:line="242" w:lineRule="auto"/>
        <w:ind w:left="143" w:right="138"/>
        <w:jc w:val="both"/>
      </w:pPr>
      <w:r>
        <w:t>L’import de l’oferta es composa i per tant es desglossa en els següents preus unitaris per als ítems i elements tècnics:</w:t>
      </w:r>
    </w:p>
    <w:p w14:paraId="3038AC25" w14:textId="77777777" w:rsidR="00035035" w:rsidRDefault="00035035">
      <w:pPr>
        <w:pStyle w:val="Textindependent"/>
        <w:spacing w:before="8"/>
        <w:rPr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4"/>
        <w:gridCol w:w="2547"/>
      </w:tblGrid>
      <w:tr w:rsidR="00035035" w14:paraId="65DA9C50" w14:textId="77777777">
        <w:trPr>
          <w:trHeight w:val="371"/>
        </w:trPr>
        <w:tc>
          <w:tcPr>
            <w:tcW w:w="7084" w:type="dxa"/>
          </w:tcPr>
          <w:p w14:paraId="0930C5EF" w14:textId="77777777" w:rsidR="00035035" w:rsidRDefault="00181A5C">
            <w:pPr>
              <w:pStyle w:val="TableParagraph"/>
              <w:spacing w:before="75"/>
              <w:ind w:left="18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Elements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màxim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exclòs</w:t>
            </w:r>
          </w:p>
        </w:tc>
        <w:tc>
          <w:tcPr>
            <w:tcW w:w="2547" w:type="dxa"/>
          </w:tcPr>
          <w:p w14:paraId="2F262809" w14:textId="77777777" w:rsidR="00035035" w:rsidRDefault="00181A5C">
            <w:pPr>
              <w:pStyle w:val="TableParagraph"/>
              <w:spacing w:before="75"/>
              <w:rPr>
                <w:b/>
                <w:sz w:val="18"/>
              </w:rPr>
            </w:pPr>
            <w:r>
              <w:rPr>
                <w:b/>
                <w:sz w:val="18"/>
              </w:rPr>
              <w:t>Preu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exclòs</w:t>
            </w:r>
          </w:p>
        </w:tc>
      </w:tr>
      <w:tr w:rsidR="00035035" w14:paraId="722FFFCF" w14:textId="77777777">
        <w:trPr>
          <w:trHeight w:val="510"/>
        </w:trPr>
        <w:tc>
          <w:tcPr>
            <w:tcW w:w="7084" w:type="dxa"/>
          </w:tcPr>
          <w:p w14:paraId="0EAB8800" w14:textId="77777777" w:rsidR="00035035" w:rsidRDefault="00181A5C">
            <w:pPr>
              <w:pStyle w:val="TableParagraph"/>
              <w:spacing w:before="181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Accés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point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WiFi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outdoor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outdoor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AP)</w:t>
            </w:r>
          </w:p>
        </w:tc>
        <w:tc>
          <w:tcPr>
            <w:tcW w:w="2547" w:type="dxa"/>
          </w:tcPr>
          <w:p w14:paraId="658D20CB" w14:textId="77777777" w:rsidR="00035035" w:rsidRDefault="00181A5C">
            <w:pPr>
              <w:pStyle w:val="TableParagraph"/>
              <w:spacing w:before="145"/>
              <w:ind w:right="5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035035" w14:paraId="41718E80" w14:textId="77777777">
        <w:trPr>
          <w:trHeight w:val="508"/>
        </w:trPr>
        <w:tc>
          <w:tcPr>
            <w:tcW w:w="7084" w:type="dxa"/>
          </w:tcPr>
          <w:p w14:paraId="36758FE7" w14:textId="77777777" w:rsidR="00035035" w:rsidRDefault="00181A5C">
            <w:pPr>
              <w:pStyle w:val="TableParagraph"/>
              <w:spacing w:before="179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Accés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point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WiFi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indoor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Indoor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AP)</w:t>
            </w:r>
          </w:p>
        </w:tc>
        <w:tc>
          <w:tcPr>
            <w:tcW w:w="2547" w:type="dxa"/>
          </w:tcPr>
          <w:p w14:paraId="571E5361" w14:textId="77777777" w:rsidR="00035035" w:rsidRDefault="00181A5C">
            <w:pPr>
              <w:pStyle w:val="TableParagraph"/>
              <w:spacing w:before="143"/>
              <w:ind w:right="5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035035" w14:paraId="525709F4" w14:textId="77777777">
        <w:trPr>
          <w:trHeight w:val="510"/>
        </w:trPr>
        <w:tc>
          <w:tcPr>
            <w:tcW w:w="7084" w:type="dxa"/>
          </w:tcPr>
          <w:p w14:paraId="3C748B4F" w14:textId="77777777" w:rsidR="00035035" w:rsidRDefault="00181A5C">
            <w:pPr>
              <w:pStyle w:val="TableParagraph"/>
              <w:spacing w:before="181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Element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xarxa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activa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Switch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Router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547" w:type="dxa"/>
          </w:tcPr>
          <w:p w14:paraId="5E112220" w14:textId="77777777" w:rsidR="00035035" w:rsidRDefault="00181A5C">
            <w:pPr>
              <w:pStyle w:val="TableParagraph"/>
              <w:spacing w:before="145"/>
              <w:ind w:right="5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035035" w14:paraId="5A460D63" w14:textId="77777777">
        <w:trPr>
          <w:trHeight w:val="510"/>
        </w:trPr>
        <w:tc>
          <w:tcPr>
            <w:tcW w:w="7084" w:type="dxa"/>
          </w:tcPr>
          <w:p w14:paraId="7025B7CB" w14:textId="77777777" w:rsidR="00035035" w:rsidRDefault="00181A5C">
            <w:pPr>
              <w:pStyle w:val="TableParagraph"/>
              <w:spacing w:before="181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Km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fibra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òptica</w:t>
            </w:r>
          </w:p>
        </w:tc>
        <w:tc>
          <w:tcPr>
            <w:tcW w:w="2547" w:type="dxa"/>
          </w:tcPr>
          <w:p w14:paraId="7208E4FF" w14:textId="77777777" w:rsidR="00035035" w:rsidRDefault="00181A5C">
            <w:pPr>
              <w:pStyle w:val="TableParagraph"/>
              <w:spacing w:before="145"/>
              <w:ind w:right="5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035035" w14:paraId="33A17A96" w14:textId="77777777">
        <w:trPr>
          <w:trHeight w:val="508"/>
        </w:trPr>
        <w:tc>
          <w:tcPr>
            <w:tcW w:w="7084" w:type="dxa"/>
          </w:tcPr>
          <w:p w14:paraId="4C7C6774" w14:textId="77777777" w:rsidR="00035035" w:rsidRDefault="00181A5C">
            <w:pPr>
              <w:pStyle w:val="TableParagraph"/>
              <w:spacing w:before="52" w:line="218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Nou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espai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tècnic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(terrat)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ocupat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operador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telecomunicacions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 desplegament de xarxes de radiocomunicacions</w:t>
            </w:r>
          </w:p>
        </w:tc>
        <w:tc>
          <w:tcPr>
            <w:tcW w:w="2547" w:type="dxa"/>
          </w:tcPr>
          <w:p w14:paraId="5B99BAD6" w14:textId="77777777" w:rsidR="00035035" w:rsidRDefault="00181A5C">
            <w:pPr>
              <w:pStyle w:val="TableParagraph"/>
              <w:spacing w:before="143"/>
              <w:ind w:right="5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035035" w14:paraId="7C538F65" w14:textId="77777777">
        <w:trPr>
          <w:trHeight w:val="511"/>
        </w:trPr>
        <w:tc>
          <w:tcPr>
            <w:tcW w:w="7084" w:type="dxa"/>
          </w:tcPr>
          <w:p w14:paraId="54E893F9" w14:textId="77777777" w:rsidR="00035035" w:rsidRDefault="00181A5C">
            <w:pPr>
              <w:pStyle w:val="TableParagraph"/>
              <w:spacing w:before="51" w:line="220" w:lineRule="atLeast"/>
              <w:ind w:left="105" w:right="42"/>
              <w:jc w:val="left"/>
              <w:rPr>
                <w:sz w:val="18"/>
              </w:rPr>
            </w:pPr>
            <w:r>
              <w:rPr>
                <w:sz w:val="18"/>
              </w:rPr>
              <w:t>Nou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espai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tècnic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(sala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tècnica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edifici/galeria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armari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carrer)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 gestionar per incorporar equips de telecomunicacions</w:t>
            </w:r>
          </w:p>
        </w:tc>
        <w:tc>
          <w:tcPr>
            <w:tcW w:w="2547" w:type="dxa"/>
          </w:tcPr>
          <w:p w14:paraId="79819C3B" w14:textId="77777777" w:rsidR="00035035" w:rsidRDefault="00181A5C">
            <w:pPr>
              <w:pStyle w:val="TableParagraph"/>
              <w:spacing w:before="146"/>
              <w:ind w:right="5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14:paraId="2CB12196" w14:textId="77777777" w:rsidR="00035035" w:rsidRDefault="00035035">
      <w:pPr>
        <w:pStyle w:val="Textindependent"/>
      </w:pPr>
    </w:p>
    <w:p w14:paraId="22622FC4" w14:textId="77777777" w:rsidR="00035035" w:rsidRDefault="00035035">
      <w:pPr>
        <w:pStyle w:val="Textindependent"/>
      </w:pPr>
    </w:p>
    <w:p w14:paraId="2BCF357E" w14:textId="77777777" w:rsidR="00035035" w:rsidRDefault="00035035">
      <w:pPr>
        <w:pStyle w:val="Textindependent"/>
        <w:spacing w:before="4"/>
      </w:pPr>
    </w:p>
    <w:p w14:paraId="4743DA98" w14:textId="77777777" w:rsidR="00035035" w:rsidRDefault="00181A5C">
      <w:pPr>
        <w:pStyle w:val="Textindependent"/>
        <w:ind w:left="143" w:right="137"/>
        <w:jc w:val="both"/>
      </w:pPr>
      <w:r>
        <w:t>Igualment declara sota la seva responsabilitat que reuneix totes i cadascuna de les condicions exigides 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 està incorregut en cap prohibició de contractar legalment establerta.</w:t>
      </w:r>
    </w:p>
    <w:p w14:paraId="1125DF6D" w14:textId="77777777" w:rsidR="00035035" w:rsidRDefault="00035035">
      <w:pPr>
        <w:pStyle w:val="Textindependent"/>
      </w:pPr>
    </w:p>
    <w:p w14:paraId="74F902C8" w14:textId="77777777" w:rsidR="00035035" w:rsidRDefault="00035035">
      <w:pPr>
        <w:pStyle w:val="Textindependent"/>
      </w:pPr>
    </w:p>
    <w:p w14:paraId="0FEC969D" w14:textId="77777777" w:rsidR="00035035" w:rsidRDefault="00035035">
      <w:pPr>
        <w:pStyle w:val="Textindependent"/>
      </w:pPr>
    </w:p>
    <w:p w14:paraId="025AC481" w14:textId="77777777" w:rsidR="00035035" w:rsidRDefault="00035035">
      <w:pPr>
        <w:pStyle w:val="Textindependent"/>
      </w:pPr>
    </w:p>
    <w:p w14:paraId="6F313691" w14:textId="77777777" w:rsidR="00035035" w:rsidRDefault="00181A5C">
      <w:pPr>
        <w:pStyle w:val="Textindependent"/>
        <w:ind w:left="143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2"/>
        </w:rPr>
        <w:t xml:space="preserve"> electrònica).”</w:t>
      </w:r>
    </w:p>
    <w:p w14:paraId="4E07513D" w14:textId="77777777" w:rsidR="00035035" w:rsidRDefault="00035035">
      <w:pPr>
        <w:pStyle w:val="Textindependent"/>
        <w:jc w:val="both"/>
        <w:sectPr w:rsidR="00035035">
          <w:headerReference w:type="default" r:id="rId6"/>
          <w:footerReference w:type="default" r:id="rId7"/>
          <w:type w:val="continuous"/>
          <w:pgSz w:w="11910" w:h="16840"/>
          <w:pgMar w:top="1820" w:right="708" w:bottom="1280" w:left="1275" w:header="531" w:footer="1092" w:gutter="0"/>
          <w:pgNumType w:start="52"/>
          <w:cols w:space="708"/>
        </w:sectPr>
      </w:pPr>
    </w:p>
    <w:p w14:paraId="09C4659C" w14:textId="77777777" w:rsidR="00035035" w:rsidRDefault="00181A5C">
      <w:pPr>
        <w:spacing w:before="89"/>
        <w:ind w:left="143"/>
        <w:rPr>
          <w:b/>
          <w:sz w:val="20"/>
        </w:rPr>
      </w:pPr>
      <w:r>
        <w:rPr>
          <w:b/>
          <w:sz w:val="20"/>
          <w:u w:val="single"/>
        </w:rPr>
        <w:lastRenderedPageBreak/>
        <w:t>COMPROMÍS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MILLORES:</w:t>
      </w:r>
    </w:p>
    <w:p w14:paraId="4E7AB9FC" w14:textId="77777777" w:rsidR="00035035" w:rsidRDefault="00035035">
      <w:pPr>
        <w:pStyle w:val="Textindependent"/>
        <w:rPr>
          <w:b/>
        </w:rPr>
      </w:pPr>
    </w:p>
    <w:p w14:paraId="553DC7BF" w14:textId="77777777" w:rsidR="00035035" w:rsidRDefault="00035035">
      <w:pPr>
        <w:pStyle w:val="Textindependent"/>
        <w:rPr>
          <w:b/>
        </w:rPr>
      </w:pPr>
    </w:p>
    <w:p w14:paraId="3E24C400" w14:textId="77777777" w:rsidR="00035035" w:rsidRDefault="00181A5C">
      <w:pPr>
        <w:pStyle w:val="Textindependent"/>
        <w:spacing w:before="1"/>
        <w:ind w:left="2"/>
        <w:jc w:val="both"/>
      </w:pPr>
      <w:r>
        <w:t>“El</w:t>
      </w:r>
      <w:r>
        <w:rPr>
          <w:spacing w:val="-3"/>
        </w:rPr>
        <w:t xml:space="preserve"> </w:t>
      </w:r>
      <w:r>
        <w:t>Sr./la</w:t>
      </w:r>
      <w:r>
        <w:rPr>
          <w:spacing w:val="-1"/>
        </w:rPr>
        <w:t xml:space="preserve"> </w:t>
      </w:r>
      <w:r>
        <w:t>Sra.</w:t>
      </w:r>
      <w:r>
        <w:rPr>
          <w:spacing w:val="-2"/>
        </w:rPr>
        <w:t xml:space="preserve"> </w:t>
      </w:r>
      <w:r>
        <w:t>..., domiciliat/</w:t>
      </w:r>
      <w:proofErr w:type="spellStart"/>
      <w:r>
        <w:t>ada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carrer</w:t>
      </w:r>
      <w:r>
        <w:rPr>
          <w:spacing w:val="-2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...,</w:t>
      </w:r>
      <w:r>
        <w:rPr>
          <w:spacing w:val="-2"/>
        </w:rPr>
        <w:t xml:space="preserve"> </w:t>
      </w:r>
      <w:r>
        <w:t>amb DNI/NIF núm.</w:t>
      </w:r>
      <w:r>
        <w:rPr>
          <w:rFonts w:ascii="Times New Roman" w:hAnsi="Times New Roman"/>
          <w:spacing w:val="62"/>
          <w:w w:val="150"/>
        </w:rPr>
        <w:t xml:space="preserve">  </w:t>
      </w:r>
      <w:r>
        <w:t>,</w:t>
      </w:r>
      <w:r>
        <w:rPr>
          <w:spacing w:val="-3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d’edat,</w:t>
      </w:r>
      <w:r>
        <w:rPr>
          <w:spacing w:val="-1"/>
        </w:rPr>
        <w:t xml:space="preserve"> </w:t>
      </w:r>
      <w:r>
        <w:rPr>
          <w:spacing w:val="-5"/>
        </w:rPr>
        <w:t>en</w:t>
      </w:r>
    </w:p>
    <w:p w14:paraId="23801722" w14:textId="77777777" w:rsidR="00035035" w:rsidRDefault="00181A5C">
      <w:pPr>
        <w:spacing w:before="1"/>
        <w:ind w:left="2" w:right="134"/>
        <w:jc w:val="both"/>
        <w:rPr>
          <w:b/>
          <w:sz w:val="20"/>
        </w:rPr>
      </w:pPr>
      <w:r>
        <w:rPr>
          <w:sz w:val="20"/>
        </w:rPr>
        <w:t>nom</w:t>
      </w:r>
      <w:r>
        <w:rPr>
          <w:spacing w:val="-3"/>
          <w:sz w:val="20"/>
        </w:rPr>
        <w:t xml:space="preserve"> </w:t>
      </w:r>
      <w:r>
        <w:rPr>
          <w:sz w:val="20"/>
        </w:rPr>
        <w:t>propi,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representació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l’empresa</w:t>
      </w:r>
      <w:r>
        <w:rPr>
          <w:spacing w:val="-3"/>
          <w:sz w:val="20"/>
        </w:rPr>
        <w:t xml:space="preserve"> </w:t>
      </w:r>
      <w:r>
        <w:rPr>
          <w:sz w:val="20"/>
        </w:rPr>
        <w:t>...,</w:t>
      </w:r>
      <w:r>
        <w:rPr>
          <w:spacing w:val="-1"/>
          <w:sz w:val="20"/>
        </w:rPr>
        <w:t xml:space="preserve"> </w:t>
      </w:r>
      <w:r>
        <w:rPr>
          <w:sz w:val="20"/>
        </w:rPr>
        <w:t>NIF</w:t>
      </w:r>
      <w:r>
        <w:rPr>
          <w:spacing w:val="-3"/>
          <w:sz w:val="20"/>
        </w:rPr>
        <w:t xml:space="preserve"> </w:t>
      </w:r>
      <w:r>
        <w:rPr>
          <w:sz w:val="20"/>
        </w:rPr>
        <w:t>núm.</w:t>
      </w:r>
      <w:r>
        <w:rPr>
          <w:spacing w:val="-3"/>
          <w:sz w:val="20"/>
        </w:rPr>
        <w:t xml:space="preserve"> </w:t>
      </w:r>
      <w:r>
        <w:rPr>
          <w:sz w:val="20"/>
        </w:rPr>
        <w:t>...,</w:t>
      </w:r>
      <w:r>
        <w:rPr>
          <w:spacing w:val="-4"/>
          <w:sz w:val="20"/>
        </w:rPr>
        <w:t xml:space="preserve"> </w:t>
      </w:r>
      <w:r>
        <w:rPr>
          <w:sz w:val="20"/>
        </w:rPr>
        <w:t>amb</w:t>
      </w:r>
      <w:r>
        <w:rPr>
          <w:spacing w:val="-2"/>
          <w:sz w:val="20"/>
        </w:rPr>
        <w:t xml:space="preserve"> </w:t>
      </w:r>
      <w:r>
        <w:rPr>
          <w:sz w:val="20"/>
        </w:rPr>
        <w:t>domicili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...</w:t>
      </w:r>
      <w:r>
        <w:rPr>
          <w:spacing w:val="-1"/>
          <w:sz w:val="20"/>
        </w:rPr>
        <w:t xml:space="preserve"> </w:t>
      </w:r>
      <w:r>
        <w:rPr>
          <w:sz w:val="20"/>
        </w:rPr>
        <w:t>carrer</w:t>
      </w:r>
      <w:r>
        <w:rPr>
          <w:spacing w:val="-4"/>
          <w:sz w:val="20"/>
        </w:rPr>
        <w:t xml:space="preserve"> </w:t>
      </w:r>
      <w:r>
        <w:rPr>
          <w:sz w:val="20"/>
        </w:rPr>
        <w:t>...</w:t>
      </w:r>
      <w:r>
        <w:rPr>
          <w:spacing w:val="-4"/>
          <w:sz w:val="20"/>
        </w:rPr>
        <w:t xml:space="preserve"> </w:t>
      </w:r>
      <w:r>
        <w:rPr>
          <w:sz w:val="20"/>
        </w:rPr>
        <w:t>núm.</w:t>
      </w:r>
      <w:r>
        <w:rPr>
          <w:spacing w:val="-3"/>
          <w:sz w:val="20"/>
        </w:rPr>
        <w:t xml:space="preserve"> </w:t>
      </w:r>
      <w:r>
        <w:rPr>
          <w:sz w:val="20"/>
        </w:rPr>
        <w:t>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optar a l’adjudicació del contracte </w:t>
      </w:r>
      <w:r>
        <w:rPr>
          <w:i/>
          <w:sz w:val="20"/>
        </w:rPr>
        <w:t>25000094 que té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objecte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Projecte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d’evolució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tecnològica,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gestió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explotació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integral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 xml:space="preserve">infraestructures i xarxes de telecomunicacions municipals amb mesures de contractació pública sostenible,) </w:t>
      </w:r>
      <w:r>
        <w:rPr>
          <w:sz w:val="20"/>
        </w:rPr>
        <w:t xml:space="preserve">es compromet a realitzar-lo amb subjecció al plec de clàusules administratives particulars i al de prescripcions tècniques </w:t>
      </w:r>
      <w:r>
        <w:rPr>
          <w:b/>
          <w:sz w:val="20"/>
          <w:u w:val="single"/>
        </w:rPr>
        <w:t>i amb els següents compromisos per a la millora dels serveis</w:t>
      </w:r>
      <w:r>
        <w:rPr>
          <w:b/>
          <w:sz w:val="20"/>
        </w:rPr>
        <w:t>:</w:t>
      </w:r>
    </w:p>
    <w:p w14:paraId="040432BF" w14:textId="77777777" w:rsidR="00035035" w:rsidRDefault="00035035">
      <w:pPr>
        <w:pStyle w:val="Textindependent"/>
        <w:rPr>
          <w:b/>
        </w:rPr>
      </w:pPr>
    </w:p>
    <w:p w14:paraId="301B7020" w14:textId="77777777" w:rsidR="00035035" w:rsidRDefault="00035035">
      <w:pPr>
        <w:pStyle w:val="Textindependent"/>
        <w:rPr>
          <w:b/>
        </w:rPr>
      </w:pPr>
    </w:p>
    <w:p w14:paraId="27A951F2" w14:textId="77777777" w:rsidR="00035035" w:rsidRDefault="00181A5C">
      <w:pPr>
        <w:tabs>
          <w:tab w:val="left" w:pos="503"/>
          <w:tab w:val="left" w:pos="1740"/>
          <w:tab w:val="left" w:pos="2253"/>
          <w:tab w:val="left" w:pos="2723"/>
          <w:tab w:val="left" w:pos="4546"/>
          <w:tab w:val="left" w:pos="6289"/>
          <w:tab w:val="left" w:pos="6798"/>
          <w:tab w:val="left" w:pos="7762"/>
          <w:tab w:val="left" w:pos="8121"/>
          <w:tab w:val="left" w:pos="9663"/>
        </w:tabs>
        <w:spacing w:line="244" w:lineRule="exact"/>
        <w:ind w:left="143"/>
        <w:rPr>
          <w:b/>
          <w:sz w:val="20"/>
        </w:rPr>
      </w:pPr>
      <w:r>
        <w:rPr>
          <w:rFonts w:ascii="Times New Roman" w:hAnsi="Times New Roman"/>
          <w:spacing w:val="-10"/>
          <w:sz w:val="20"/>
        </w:rPr>
        <w:t>-</w:t>
      </w:r>
      <w:r>
        <w:rPr>
          <w:rFonts w:ascii="Times New Roman" w:hAnsi="Times New Roman"/>
          <w:sz w:val="20"/>
        </w:rPr>
        <w:tab/>
      </w:r>
      <w:r>
        <w:rPr>
          <w:b/>
          <w:spacing w:val="-2"/>
          <w:sz w:val="20"/>
        </w:rPr>
        <w:t>MILLORA</w:t>
      </w:r>
      <w:r>
        <w:rPr>
          <w:b/>
          <w:sz w:val="20"/>
        </w:rPr>
        <w:tab/>
      </w:r>
      <w:r>
        <w:rPr>
          <w:b/>
          <w:spacing w:val="-5"/>
          <w:sz w:val="20"/>
        </w:rPr>
        <w:t>EN</w:t>
      </w:r>
      <w:r>
        <w:rPr>
          <w:b/>
          <w:sz w:val="20"/>
        </w:rPr>
        <w:tab/>
      </w:r>
      <w:r>
        <w:rPr>
          <w:b/>
          <w:spacing w:val="-5"/>
          <w:sz w:val="20"/>
        </w:rPr>
        <w:t>EL</w:t>
      </w:r>
      <w:r>
        <w:rPr>
          <w:b/>
          <w:sz w:val="20"/>
        </w:rPr>
        <w:tab/>
      </w:r>
      <w:r>
        <w:rPr>
          <w:b/>
          <w:spacing w:val="-2"/>
          <w:sz w:val="20"/>
        </w:rPr>
        <w:t>PERCENTATGE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D’AMPLIACIÓ</w:t>
      </w:r>
      <w:r>
        <w:rPr>
          <w:b/>
          <w:sz w:val="20"/>
        </w:rPr>
        <w:tab/>
      </w:r>
      <w:r>
        <w:rPr>
          <w:b/>
          <w:spacing w:val="-5"/>
          <w:sz w:val="20"/>
        </w:rPr>
        <w:t>DE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PUNTS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A</w:t>
      </w:r>
      <w:r>
        <w:rPr>
          <w:b/>
          <w:sz w:val="20"/>
        </w:rPr>
        <w:tab/>
      </w:r>
      <w:r>
        <w:rPr>
          <w:b/>
          <w:spacing w:val="-2"/>
          <w:sz w:val="20"/>
        </w:rPr>
        <w:t>GESTIONAR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I</w:t>
      </w:r>
    </w:p>
    <w:p w14:paraId="25B96DFC" w14:textId="77777777" w:rsidR="00035035" w:rsidRDefault="00181A5C">
      <w:pPr>
        <w:spacing w:line="242" w:lineRule="exact"/>
        <w:ind w:left="503"/>
        <w:rPr>
          <w:b/>
          <w:sz w:val="20"/>
        </w:rPr>
      </w:pPr>
      <w:r>
        <w:rPr>
          <w:b/>
          <w:sz w:val="20"/>
        </w:rPr>
        <w:t>MONITORITZAR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NOUS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PUNTS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XARXA:</w:t>
      </w:r>
    </w:p>
    <w:p w14:paraId="55BD1172" w14:textId="77777777" w:rsidR="00035035" w:rsidRDefault="00035035">
      <w:pPr>
        <w:pStyle w:val="Textindependent"/>
        <w:spacing w:before="242" w:after="1"/>
        <w:rPr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3350"/>
        <w:gridCol w:w="3070"/>
      </w:tblGrid>
      <w:tr w:rsidR="00035035" w14:paraId="5ED609BA" w14:textId="77777777">
        <w:trPr>
          <w:trHeight w:val="1094"/>
        </w:trPr>
        <w:tc>
          <w:tcPr>
            <w:tcW w:w="9701" w:type="dxa"/>
            <w:gridSpan w:val="3"/>
            <w:shd w:val="clear" w:color="auto" w:fill="D99493"/>
          </w:tcPr>
          <w:p w14:paraId="51532565" w14:textId="77777777" w:rsidR="00035035" w:rsidRDefault="00181A5C">
            <w:pPr>
              <w:pStyle w:val="TableParagraph"/>
              <w:ind w:left="107" w:right="105"/>
              <w:rPr>
                <w:b/>
                <w:sz w:val="18"/>
              </w:rPr>
            </w:pPr>
            <w:r>
              <w:rPr>
                <w:b/>
                <w:sz w:val="18"/>
              </w:rPr>
              <w:t>Percentatge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d´ampliació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gestionar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monitoritzar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nous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xarxa (apartat 10 del PPT)</w:t>
            </w:r>
          </w:p>
          <w:p w14:paraId="7DCE6B81" w14:textId="77777777" w:rsidR="00035035" w:rsidRDefault="00181A5C">
            <w:pPr>
              <w:pStyle w:val="TableParagraph"/>
              <w:spacing w:line="218" w:lineRule="exact"/>
              <w:ind w:left="110" w:right="105"/>
              <w:rPr>
                <w:b/>
                <w:sz w:val="18"/>
              </w:rPr>
            </w:pPr>
            <w:r>
              <w:rPr>
                <w:b/>
                <w:sz w:val="18"/>
              </w:rPr>
              <w:t>(fins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20 </w:t>
            </w:r>
            <w:r>
              <w:rPr>
                <w:b/>
                <w:spacing w:val="-2"/>
                <w:sz w:val="18"/>
              </w:rPr>
              <w:t>punts)</w:t>
            </w:r>
          </w:p>
          <w:p w14:paraId="72FF2F91" w14:textId="77777777" w:rsidR="00035035" w:rsidRDefault="00035035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42D0C9AF" w14:textId="77777777" w:rsidR="00035035" w:rsidRDefault="00181A5C">
            <w:pPr>
              <w:pStyle w:val="TableParagraph"/>
              <w:spacing w:line="199" w:lineRule="exact"/>
              <w:ind w:left="110" w:right="105"/>
              <w:rPr>
                <w:b/>
                <w:sz w:val="18"/>
              </w:rPr>
            </w:pPr>
            <w:r>
              <w:rPr>
                <w:b/>
                <w:sz w:val="18"/>
              </w:rPr>
              <w:t>(Marcar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“X”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l’opció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proposada)</w:t>
            </w:r>
          </w:p>
        </w:tc>
      </w:tr>
      <w:tr w:rsidR="00035035" w14:paraId="500BFEEA" w14:textId="77777777">
        <w:trPr>
          <w:trHeight w:val="604"/>
        </w:trPr>
        <w:tc>
          <w:tcPr>
            <w:tcW w:w="3281" w:type="dxa"/>
            <w:shd w:val="clear" w:color="auto" w:fill="F1DBDB"/>
          </w:tcPr>
          <w:p w14:paraId="54400587" w14:textId="77777777" w:rsidR="00035035" w:rsidRDefault="00181A5C">
            <w:pPr>
              <w:pStyle w:val="TableParagraph"/>
              <w:spacing w:before="83"/>
              <w:ind w:left="578" w:hanging="308"/>
              <w:jc w:val="left"/>
              <w:rPr>
                <w:sz w:val="18"/>
              </w:rPr>
            </w:pPr>
            <w:r>
              <w:rPr>
                <w:sz w:val="18"/>
              </w:rPr>
              <w:t>Ampliació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3%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punts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 gestionar i monitoritzar</w:t>
            </w:r>
          </w:p>
        </w:tc>
        <w:tc>
          <w:tcPr>
            <w:tcW w:w="3350" w:type="dxa"/>
            <w:shd w:val="clear" w:color="auto" w:fill="F1DBDB"/>
          </w:tcPr>
          <w:p w14:paraId="3720E788" w14:textId="77777777" w:rsidR="00035035" w:rsidRDefault="00181A5C">
            <w:pPr>
              <w:pStyle w:val="TableParagraph"/>
              <w:spacing w:before="83"/>
              <w:ind w:left="614" w:hanging="310"/>
              <w:jc w:val="left"/>
              <w:rPr>
                <w:sz w:val="18"/>
              </w:rPr>
            </w:pPr>
            <w:r>
              <w:rPr>
                <w:sz w:val="18"/>
              </w:rPr>
              <w:t>Ampliació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4%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punts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 gestionar i monitoritzar</w:t>
            </w:r>
          </w:p>
        </w:tc>
        <w:tc>
          <w:tcPr>
            <w:tcW w:w="3070" w:type="dxa"/>
            <w:shd w:val="clear" w:color="auto" w:fill="F1DBDB"/>
          </w:tcPr>
          <w:p w14:paraId="045F1DEF" w14:textId="77777777" w:rsidR="00035035" w:rsidRDefault="00181A5C">
            <w:pPr>
              <w:pStyle w:val="TableParagraph"/>
              <w:spacing w:before="83"/>
              <w:ind w:left="474" w:right="158" w:hanging="311"/>
              <w:jc w:val="left"/>
              <w:rPr>
                <w:sz w:val="18"/>
              </w:rPr>
            </w:pPr>
            <w:r>
              <w:rPr>
                <w:sz w:val="18"/>
              </w:rPr>
              <w:t>Ampliació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5%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punts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 gestionar i monitoritzar</w:t>
            </w:r>
          </w:p>
        </w:tc>
      </w:tr>
      <w:tr w:rsidR="00035035" w14:paraId="63067E95" w14:textId="77777777">
        <w:trPr>
          <w:trHeight w:val="419"/>
        </w:trPr>
        <w:tc>
          <w:tcPr>
            <w:tcW w:w="3281" w:type="dxa"/>
          </w:tcPr>
          <w:p w14:paraId="773F2D79" w14:textId="77777777" w:rsidR="00035035" w:rsidRDefault="00181A5C">
            <w:pPr>
              <w:pStyle w:val="TableParagraph"/>
              <w:spacing w:before="99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3350" w:type="dxa"/>
          </w:tcPr>
          <w:p w14:paraId="4DC06C53" w14:textId="77777777" w:rsidR="00035035" w:rsidRDefault="00181A5C">
            <w:pPr>
              <w:pStyle w:val="TableParagraph"/>
              <w:spacing w:before="99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3070" w:type="dxa"/>
          </w:tcPr>
          <w:p w14:paraId="6A087F3F" w14:textId="77777777" w:rsidR="00035035" w:rsidRDefault="00181A5C">
            <w:pPr>
              <w:pStyle w:val="TableParagraph"/>
              <w:spacing w:before="99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</w:tbl>
    <w:p w14:paraId="0B330D26" w14:textId="77777777" w:rsidR="00035035" w:rsidRDefault="00035035">
      <w:pPr>
        <w:pStyle w:val="Textindependent"/>
        <w:rPr>
          <w:b/>
        </w:rPr>
      </w:pPr>
    </w:p>
    <w:p w14:paraId="408C1750" w14:textId="77777777" w:rsidR="00035035" w:rsidRDefault="00035035">
      <w:pPr>
        <w:pStyle w:val="Textindependent"/>
        <w:rPr>
          <w:b/>
        </w:rPr>
      </w:pPr>
    </w:p>
    <w:p w14:paraId="59672DDB" w14:textId="77777777" w:rsidR="00035035" w:rsidRDefault="00181A5C">
      <w:pPr>
        <w:tabs>
          <w:tab w:val="left" w:pos="503"/>
        </w:tabs>
        <w:ind w:left="143"/>
        <w:rPr>
          <w:b/>
          <w:sz w:val="20"/>
        </w:rPr>
      </w:pPr>
      <w:r>
        <w:rPr>
          <w:rFonts w:ascii="Times New Roman"/>
          <w:spacing w:val="-10"/>
          <w:sz w:val="20"/>
        </w:rPr>
        <w:t>-</w:t>
      </w:r>
      <w:r>
        <w:rPr>
          <w:rFonts w:ascii="Times New Roman"/>
          <w:sz w:val="20"/>
        </w:rPr>
        <w:tab/>
      </w:r>
      <w:r>
        <w:rPr>
          <w:b/>
          <w:sz w:val="20"/>
        </w:rPr>
        <w:t>MILLORA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PERCENTATGE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MILLORA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SLA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ESTABLERTS:</w:t>
      </w:r>
    </w:p>
    <w:p w14:paraId="66570392" w14:textId="77777777" w:rsidR="00035035" w:rsidRDefault="00035035">
      <w:pPr>
        <w:pStyle w:val="Textindependent"/>
        <w:spacing w:before="241" w:after="1"/>
        <w:rPr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9"/>
        <w:gridCol w:w="2794"/>
        <w:gridCol w:w="4050"/>
      </w:tblGrid>
      <w:tr w:rsidR="00035035" w14:paraId="36FAAEFD" w14:textId="77777777">
        <w:trPr>
          <w:trHeight w:val="906"/>
        </w:trPr>
        <w:tc>
          <w:tcPr>
            <w:tcW w:w="9703" w:type="dxa"/>
            <w:gridSpan w:val="3"/>
            <w:shd w:val="clear" w:color="auto" w:fill="D99493"/>
          </w:tcPr>
          <w:p w14:paraId="3330F026" w14:textId="77777777" w:rsidR="00035035" w:rsidRDefault="00181A5C">
            <w:pPr>
              <w:pStyle w:val="TableParagraph"/>
              <w:spacing w:before="123" w:line="219" w:lineRule="exact"/>
              <w:ind w:left="5" w:right="2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els SLA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establerts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(apartat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16.1.1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PPT)</w:t>
            </w:r>
          </w:p>
          <w:p w14:paraId="7779C229" w14:textId="77777777" w:rsidR="00035035" w:rsidRDefault="00181A5C">
            <w:pPr>
              <w:pStyle w:val="TableParagraph"/>
              <w:spacing w:line="218" w:lineRule="exact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>Fins 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2"/>
                <w:sz w:val="18"/>
              </w:rPr>
              <w:t>punts</w:t>
            </w:r>
          </w:p>
          <w:p w14:paraId="151A8F5D" w14:textId="77777777" w:rsidR="00035035" w:rsidRDefault="00181A5C">
            <w:pPr>
              <w:pStyle w:val="TableParagraph"/>
              <w:ind w:left="5" w:right="2"/>
              <w:rPr>
                <w:b/>
                <w:sz w:val="18"/>
              </w:rPr>
            </w:pPr>
            <w:r>
              <w:rPr>
                <w:b/>
                <w:sz w:val="18"/>
              </w:rPr>
              <w:t>(Marcar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“X”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l’opció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proposada)</w:t>
            </w:r>
          </w:p>
        </w:tc>
      </w:tr>
      <w:tr w:rsidR="00035035" w14:paraId="420E843C" w14:textId="77777777">
        <w:trPr>
          <w:trHeight w:val="1701"/>
        </w:trPr>
        <w:tc>
          <w:tcPr>
            <w:tcW w:w="2859" w:type="dxa"/>
            <w:shd w:val="clear" w:color="auto" w:fill="F1DBDB"/>
          </w:tcPr>
          <w:p w14:paraId="4A17EF55" w14:textId="77777777" w:rsidR="00035035" w:rsidRDefault="00181A5C">
            <w:pPr>
              <w:pStyle w:val="TableParagraph"/>
              <w:spacing w:before="242"/>
              <w:ind w:left="155" w:right="146" w:hanging="1"/>
              <w:rPr>
                <w:sz w:val="20"/>
              </w:rPr>
            </w:pPr>
            <w:r>
              <w:rPr>
                <w:sz w:val="20"/>
              </w:rPr>
              <w:t>Millora del temps de resolució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d’incidències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 30 minuts inferior al temps de resolució d´incidències requerit</w:t>
            </w:r>
          </w:p>
        </w:tc>
        <w:tc>
          <w:tcPr>
            <w:tcW w:w="2794" w:type="dxa"/>
            <w:shd w:val="clear" w:color="auto" w:fill="F1DBDB"/>
          </w:tcPr>
          <w:p w14:paraId="13457E67" w14:textId="77777777" w:rsidR="00035035" w:rsidRDefault="00181A5C">
            <w:pPr>
              <w:pStyle w:val="TableParagraph"/>
              <w:spacing w:before="242"/>
              <w:ind w:left="122" w:right="113" w:hanging="1"/>
              <w:rPr>
                <w:sz w:val="20"/>
              </w:rPr>
            </w:pPr>
            <w:r>
              <w:rPr>
                <w:sz w:val="20"/>
              </w:rPr>
              <w:t>Millora del temps de resolució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d’incidències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 60 minuts inferior al temps de resolució d´incidències requerit</w:t>
            </w:r>
          </w:p>
        </w:tc>
        <w:tc>
          <w:tcPr>
            <w:tcW w:w="4050" w:type="dxa"/>
            <w:shd w:val="clear" w:color="auto" w:fill="F1DBDB"/>
          </w:tcPr>
          <w:p w14:paraId="6C0EE5D2" w14:textId="77777777" w:rsidR="00035035" w:rsidRDefault="00181A5C">
            <w:pPr>
              <w:pStyle w:val="TableParagraph"/>
              <w:ind w:left="102" w:right="99" w:firstLine="2"/>
              <w:rPr>
                <w:sz w:val="20"/>
              </w:rPr>
            </w:pPr>
            <w:r>
              <w:rPr>
                <w:sz w:val="20"/>
              </w:rPr>
              <w:t>Millora del temps de resolució d’incidències de 90 minuts inferior al temps de resolució d´incidències requerit i una millora de la disponibilitat del servei a seus corporatives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accés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accés</w:t>
            </w:r>
          </w:p>
          <w:p w14:paraId="1293902B" w14:textId="77777777" w:rsidR="00035035" w:rsidRDefault="00181A5C">
            <w:pPr>
              <w:pStyle w:val="TableParagraph"/>
              <w:spacing w:line="222" w:lineRule="exact"/>
              <w:ind w:left="4" w:right="1"/>
              <w:rPr>
                <w:sz w:val="20"/>
              </w:rPr>
            </w:pPr>
            <w:r>
              <w:rPr>
                <w:sz w:val="20"/>
              </w:rPr>
              <w:t>redundant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99,8%</w:t>
            </w:r>
          </w:p>
        </w:tc>
      </w:tr>
      <w:tr w:rsidR="00035035" w14:paraId="21C8E7A6" w14:textId="77777777">
        <w:trPr>
          <w:trHeight w:val="633"/>
        </w:trPr>
        <w:tc>
          <w:tcPr>
            <w:tcW w:w="2859" w:type="dxa"/>
          </w:tcPr>
          <w:p w14:paraId="41F3B7A1" w14:textId="77777777" w:rsidR="00035035" w:rsidRDefault="00181A5C">
            <w:pPr>
              <w:pStyle w:val="TableParagraph"/>
              <w:spacing w:before="206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2794" w:type="dxa"/>
          </w:tcPr>
          <w:p w14:paraId="3DD8806B" w14:textId="77777777" w:rsidR="00035035" w:rsidRDefault="00181A5C">
            <w:pPr>
              <w:pStyle w:val="TableParagraph"/>
              <w:spacing w:before="206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4050" w:type="dxa"/>
          </w:tcPr>
          <w:p w14:paraId="35C3560C" w14:textId="77777777" w:rsidR="00035035" w:rsidRDefault="00181A5C">
            <w:pPr>
              <w:pStyle w:val="TableParagraph"/>
              <w:spacing w:before="206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</w:tbl>
    <w:p w14:paraId="336B8440" w14:textId="77777777" w:rsidR="00035035" w:rsidRDefault="00035035">
      <w:pPr>
        <w:pStyle w:val="Textindependent"/>
        <w:rPr>
          <w:b/>
        </w:rPr>
      </w:pPr>
    </w:p>
    <w:p w14:paraId="3EBD66E3" w14:textId="77777777" w:rsidR="00035035" w:rsidRDefault="00035035">
      <w:pPr>
        <w:pStyle w:val="Textindependent"/>
        <w:spacing w:before="3"/>
        <w:rPr>
          <w:b/>
        </w:rPr>
      </w:pPr>
    </w:p>
    <w:p w14:paraId="0320F1ED" w14:textId="77777777" w:rsidR="00035035" w:rsidRDefault="00181A5C">
      <w:pPr>
        <w:pStyle w:val="Textindependent"/>
        <w:ind w:left="143" w:right="149"/>
        <w:jc w:val="both"/>
      </w:pPr>
      <w:r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 legalment establerta.</w:t>
      </w:r>
    </w:p>
    <w:p w14:paraId="21EDD44F" w14:textId="77777777" w:rsidR="00035035" w:rsidRDefault="00035035">
      <w:pPr>
        <w:pStyle w:val="Textindependent"/>
      </w:pPr>
    </w:p>
    <w:p w14:paraId="3BF6B1EB" w14:textId="77777777" w:rsidR="00035035" w:rsidRDefault="00035035">
      <w:pPr>
        <w:pStyle w:val="Textindependent"/>
        <w:spacing w:before="241"/>
      </w:pPr>
    </w:p>
    <w:p w14:paraId="02145F57" w14:textId="77777777" w:rsidR="00035035" w:rsidRDefault="00181A5C">
      <w:pPr>
        <w:pStyle w:val="Textindependent"/>
        <w:ind w:left="143"/>
        <w:jc w:val="both"/>
      </w:pPr>
      <w:r>
        <w:t>(Lloc,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signatura).”</w:t>
      </w:r>
    </w:p>
    <w:sectPr w:rsidR="00035035">
      <w:pgSz w:w="11910" w:h="16840"/>
      <w:pgMar w:top="1820" w:right="708" w:bottom="1280" w:left="1275" w:header="531" w:footer="10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58C17" w14:textId="77777777" w:rsidR="00181A5C" w:rsidRDefault="00181A5C">
      <w:r>
        <w:separator/>
      </w:r>
    </w:p>
  </w:endnote>
  <w:endnote w:type="continuationSeparator" w:id="0">
    <w:p w14:paraId="7734277F" w14:textId="77777777" w:rsidR="00181A5C" w:rsidRDefault="0018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4ED2" w14:textId="45E08155" w:rsidR="00035035" w:rsidRDefault="00035035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97A2" w14:textId="77777777" w:rsidR="00181A5C" w:rsidRDefault="00181A5C">
      <w:r>
        <w:separator/>
      </w:r>
    </w:p>
  </w:footnote>
  <w:footnote w:type="continuationSeparator" w:id="0">
    <w:p w14:paraId="5D7C099D" w14:textId="77777777" w:rsidR="00181A5C" w:rsidRDefault="00181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17BF" w14:textId="77777777" w:rsidR="00035035" w:rsidRDefault="00181A5C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81856" behindDoc="1" locked="0" layoutInCell="1" allowOverlap="1" wp14:anchorId="1649A252" wp14:editId="21E4D8B1">
          <wp:simplePos x="0" y="0"/>
          <wp:positionH relativeFrom="page">
            <wp:posOffset>1002664</wp:posOffset>
          </wp:positionH>
          <wp:positionV relativeFrom="page">
            <wp:posOffset>337184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6359BAEA" wp14:editId="0464A131">
              <wp:simplePos x="0" y="0"/>
              <wp:positionH relativeFrom="page">
                <wp:posOffset>1001064</wp:posOffset>
              </wp:positionH>
              <wp:positionV relativeFrom="page">
                <wp:posOffset>704108</wp:posOffset>
              </wp:positionV>
              <wp:extent cx="152781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1C262E" w14:textId="77777777" w:rsidR="00035035" w:rsidRDefault="00181A5C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12F190D3" w14:textId="77777777" w:rsidR="00035035" w:rsidRDefault="00181A5C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9BAE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55.45pt;width:120.3pt;height:20.15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" filled="f" stroked="f">
              <v:textbox inset="0,0,0,0">
                <w:txbxContent>
                  <w:p w14:paraId="401C262E" w14:textId="77777777" w:rsidR="00035035" w:rsidRDefault="00181A5C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12F190D3" w14:textId="77777777" w:rsidR="00035035" w:rsidRDefault="00181A5C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035"/>
    <w:rsid w:val="00035035"/>
    <w:rsid w:val="00181A5C"/>
    <w:rsid w:val="002C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C1AD3"/>
  <w15:docId w15:val="{BD10BDCF-8625-4658-8699-79AFA776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ind w:left="10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/>
      <w:jc w:val="center"/>
    </w:pPr>
  </w:style>
  <w:style w:type="paragraph" w:styleId="Capalera">
    <w:name w:val="header"/>
    <w:basedOn w:val="Normal"/>
    <w:link w:val="CapaleraCar"/>
    <w:uiPriority w:val="99"/>
    <w:unhideWhenUsed/>
    <w:rsid w:val="00181A5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81A5C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181A5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81A5C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3269</Characters>
  <Application>Microsoft Office Word</Application>
  <DocSecurity>0</DocSecurity>
  <Lines>27</Lines>
  <Paragraphs>7</Paragraphs>
  <ScaleCrop>false</ScaleCrop>
  <Company>IMI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2025-10-22T07:20:00Z</dcterms:created>
  <dcterms:modified xsi:type="dcterms:W3CDTF">2025-10-22T07:21:00Z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</Properties>
</file>