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62FFCBF6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BB5D38">
        <w:rPr>
          <w:b/>
          <w:sz w:val="20"/>
          <w:szCs w:val="20"/>
        </w:rPr>
        <w:t>....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6031C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4FE9437B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="00577E2B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6031C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52897B0C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  <w:r w:rsidR="006B76C3">
        <w:rPr>
          <w:sz w:val="20"/>
          <w:szCs w:val="20"/>
        </w:rPr>
        <w:t>:</w:t>
      </w: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23AF37A4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  <w:r w:rsidR="006B76C3">
        <w:rPr>
          <w:sz w:val="20"/>
          <w:szCs w:val="20"/>
        </w:rPr>
        <w:t>: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6D2AD866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  <w:r w:rsidR="006B76C3">
        <w:rPr>
          <w:sz w:val="20"/>
          <w:szCs w:val="20"/>
        </w:rPr>
        <w:t>:</w:t>
      </w:r>
    </w:p>
    <w:p w14:paraId="6D0AE9FF" w14:textId="77777777" w:rsidR="00452666" w:rsidRPr="00857A57" w:rsidRDefault="006031C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47A3EF0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30CD3995" w14:textId="2023F442" w:rsidR="0053630E" w:rsidRDefault="0053630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7A43B77C" w14:textId="16F9B971" w:rsidR="00C70EE1" w:rsidRDefault="0053630E" w:rsidP="00E15BEA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</w:t>
      </w:r>
      <w:r w:rsidRPr="0053630E">
        <w:rPr>
          <w:bCs/>
          <w:sz w:val="20"/>
          <w:szCs w:val="20"/>
        </w:rPr>
        <w:t>’objecte del present concurs és la contractació de mitjans externs, segons el previst per l’article 30.3 de la Llei 9/2017, de 8 de novembre, de contractes del Sector Públic, per a l’elaboració dels dictàmens tècnics requerits en els expedients patrimonials, per a l’acceptació per part del CatSalut de béns immobles, a títol onerós o gratuït, ja siguin solars per a la construcció o béns immobles ja construïts, per a la seva destinació a equipaments sanitaris de cobertura pública</w:t>
      </w:r>
      <w:r w:rsidR="00C70EE1">
        <w:rPr>
          <w:bCs/>
          <w:sz w:val="20"/>
          <w:szCs w:val="20"/>
        </w:rPr>
        <w:t>.</w:t>
      </w:r>
    </w:p>
    <w:p w14:paraId="23FDAEC8" w14:textId="77777777" w:rsidR="00900D40" w:rsidRPr="00857A57" w:rsidRDefault="00900D40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77777777" w:rsidR="00452666" w:rsidRPr="00857A57" w:rsidRDefault="006031C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p w14:paraId="4C4C17EA" w14:textId="77777777" w:rsidR="000525CE" w:rsidRDefault="000525CE" w:rsidP="0042350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b/>
          <w:bCs/>
          <w:sz w:val="20"/>
          <w:szCs w:val="20"/>
        </w:rPr>
      </w:pPr>
    </w:p>
    <w:p w14:paraId="6845BB11" w14:textId="734229D7" w:rsidR="00FF63AF" w:rsidRPr="009E53CE" w:rsidRDefault="00900D40" w:rsidP="0042350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b/>
          <w:bCs/>
          <w:sz w:val="20"/>
          <w:szCs w:val="20"/>
        </w:rPr>
      </w:pPr>
      <w:r w:rsidRPr="009E53CE">
        <w:rPr>
          <w:b/>
          <w:bCs/>
          <w:sz w:val="20"/>
          <w:szCs w:val="20"/>
        </w:rPr>
        <w:t xml:space="preserve">Desglossament </w:t>
      </w:r>
      <w:r w:rsidR="00086D8F" w:rsidRPr="009E53CE">
        <w:rPr>
          <w:b/>
          <w:bCs/>
          <w:sz w:val="20"/>
          <w:szCs w:val="20"/>
        </w:rPr>
        <w:t>de preus</w:t>
      </w:r>
      <w:r w:rsidR="0053630E">
        <w:rPr>
          <w:b/>
          <w:bCs/>
          <w:sz w:val="20"/>
          <w:szCs w:val="20"/>
        </w:rPr>
        <w:t xml:space="preserve"> (cost total) </w:t>
      </w:r>
      <w:r w:rsidR="00086D8F" w:rsidRPr="00512E77">
        <w:rPr>
          <w:b/>
          <w:sz w:val="20"/>
          <w:szCs w:val="20"/>
        </w:rPr>
        <w:t xml:space="preserve">dels diferents conceptes relacionats </w:t>
      </w:r>
      <w:r w:rsidR="009E53CE" w:rsidRPr="00512E77">
        <w:rPr>
          <w:b/>
          <w:sz w:val="20"/>
          <w:szCs w:val="20"/>
        </w:rPr>
        <w:t>amb l’objecte del contracte</w:t>
      </w:r>
      <w:r w:rsidR="00512E77">
        <w:rPr>
          <w:sz w:val="20"/>
          <w:szCs w:val="20"/>
        </w:rPr>
        <w:t xml:space="preserve"> </w:t>
      </w:r>
      <w:r w:rsidR="00512E77" w:rsidRPr="00512E77">
        <w:rPr>
          <w:b/>
          <w:sz w:val="20"/>
          <w:szCs w:val="20"/>
        </w:rPr>
        <w:t>(sense IVA)</w:t>
      </w:r>
      <w:r w:rsidR="00086D8F" w:rsidRPr="00512E77">
        <w:rPr>
          <w:b/>
          <w:sz w:val="20"/>
          <w:szCs w:val="20"/>
        </w:rPr>
        <w:t>,</w:t>
      </w:r>
      <w:r w:rsidR="00086D8F" w:rsidRPr="009E53CE">
        <w:rPr>
          <w:sz w:val="20"/>
          <w:szCs w:val="20"/>
        </w:rPr>
        <w:t xml:space="preserve"> </w:t>
      </w:r>
      <w:r w:rsidR="0042350C" w:rsidRPr="009E53CE">
        <w:rPr>
          <w:bCs/>
          <w:sz w:val="20"/>
          <w:szCs w:val="20"/>
        </w:rPr>
        <w:t xml:space="preserve">incorporant els costos indirectes i benefici empresarial. La columna </w:t>
      </w:r>
      <w:r w:rsidR="00086D8F" w:rsidRPr="009E53CE">
        <w:rPr>
          <w:bCs/>
          <w:sz w:val="20"/>
          <w:szCs w:val="20"/>
        </w:rPr>
        <w:t>C</w:t>
      </w:r>
      <w:r w:rsidR="0042350C" w:rsidRPr="009E53CE">
        <w:rPr>
          <w:bCs/>
          <w:sz w:val="20"/>
          <w:szCs w:val="20"/>
        </w:rPr>
        <w:t xml:space="preserve">ost total (sense IVA) ha de correspondre a l’oferta </w:t>
      </w:r>
      <w:r w:rsidR="009E53CE" w:rsidRPr="009E53CE">
        <w:rPr>
          <w:bCs/>
          <w:sz w:val="20"/>
          <w:szCs w:val="20"/>
        </w:rPr>
        <w:t>unitària</w:t>
      </w:r>
      <w:r w:rsidR="0042350C" w:rsidRPr="009E53CE">
        <w:rPr>
          <w:bCs/>
          <w:sz w:val="20"/>
          <w:szCs w:val="20"/>
        </w:rPr>
        <w:t xml:space="preserve"> que fa l’empresa per </w:t>
      </w:r>
      <w:r w:rsidR="009E53CE" w:rsidRPr="009E53CE">
        <w:rPr>
          <w:bCs/>
          <w:sz w:val="20"/>
          <w:szCs w:val="20"/>
        </w:rPr>
        <w:t>a cada concepte</w:t>
      </w:r>
      <w:r w:rsidRPr="009E53CE">
        <w:rPr>
          <w:b/>
          <w:bCs/>
          <w:sz w:val="20"/>
          <w:szCs w:val="20"/>
        </w:rPr>
        <w:t>:</w:t>
      </w:r>
    </w:p>
    <w:tbl>
      <w:tblPr>
        <w:tblStyle w:val="Taulaambquadrcula"/>
        <w:tblW w:w="905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85"/>
        <w:gridCol w:w="2670"/>
        <w:gridCol w:w="1276"/>
        <w:gridCol w:w="2126"/>
      </w:tblGrid>
      <w:tr w:rsidR="0053630E" w14:paraId="476CF104" w14:textId="77777777" w:rsidTr="00E15BEA">
        <w:trPr>
          <w:trHeight w:val="400"/>
        </w:trPr>
        <w:tc>
          <w:tcPr>
            <w:tcW w:w="2985" w:type="dxa"/>
          </w:tcPr>
          <w:p w14:paraId="2B9382E8" w14:textId="77777777" w:rsidR="0053630E" w:rsidRPr="004959E1" w:rsidRDefault="0053630E" w:rsidP="00D65360">
            <w:pPr>
              <w:spacing w:after="271"/>
              <w:ind w:right="190"/>
              <w:jc w:val="both"/>
              <w:rPr>
                <w:b/>
                <w:sz w:val="20"/>
                <w:szCs w:val="20"/>
              </w:rPr>
            </w:pPr>
            <w:r w:rsidRPr="004959E1">
              <w:rPr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670" w:type="dxa"/>
          </w:tcPr>
          <w:p w14:paraId="5511C829" w14:textId="6FD47090" w:rsidR="0053630E" w:rsidRPr="004959E1" w:rsidRDefault="00E15BEA" w:rsidP="00D65360">
            <w:pPr>
              <w:spacing w:after="271"/>
              <w:ind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totals</w:t>
            </w:r>
            <w:r w:rsidR="0053630E" w:rsidRPr="004959E1">
              <w:rPr>
                <w:b/>
                <w:sz w:val="20"/>
                <w:szCs w:val="20"/>
              </w:rPr>
              <w:t xml:space="preserve"> (sense IVA)</w:t>
            </w:r>
          </w:p>
        </w:tc>
        <w:tc>
          <w:tcPr>
            <w:tcW w:w="1276" w:type="dxa"/>
          </w:tcPr>
          <w:p w14:paraId="2638AA7B" w14:textId="77777777" w:rsidR="0053630E" w:rsidRPr="004959E1" w:rsidRDefault="0053630E" w:rsidP="00D65360">
            <w:pPr>
              <w:spacing w:after="271"/>
              <w:ind w:right="190"/>
              <w:jc w:val="center"/>
              <w:rPr>
                <w:b/>
                <w:sz w:val="20"/>
                <w:szCs w:val="20"/>
              </w:rPr>
            </w:pPr>
            <w:r w:rsidRPr="004959E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126" w:type="dxa"/>
          </w:tcPr>
          <w:p w14:paraId="66F10580" w14:textId="77777777" w:rsidR="0053630E" w:rsidRPr="004959E1" w:rsidRDefault="0053630E" w:rsidP="00D65360">
            <w:pPr>
              <w:spacing w:after="271"/>
              <w:ind w:right="190"/>
              <w:jc w:val="center"/>
              <w:rPr>
                <w:b/>
                <w:sz w:val="20"/>
                <w:szCs w:val="20"/>
              </w:rPr>
            </w:pPr>
            <w:r w:rsidRPr="004959E1">
              <w:rPr>
                <w:b/>
                <w:sz w:val="20"/>
                <w:szCs w:val="20"/>
              </w:rPr>
              <w:t>Import (amb IVA)</w:t>
            </w:r>
          </w:p>
        </w:tc>
      </w:tr>
      <w:tr w:rsidR="000525CE" w14:paraId="1B19A4FC" w14:textId="77777777" w:rsidTr="00E15BEA">
        <w:trPr>
          <w:trHeight w:val="424"/>
        </w:trPr>
        <w:tc>
          <w:tcPr>
            <w:tcW w:w="2985" w:type="dxa"/>
          </w:tcPr>
          <w:p w14:paraId="39670769" w14:textId="40324C76" w:rsidR="000525CE" w:rsidRPr="004959E1" w:rsidRDefault="0044770D" w:rsidP="00F870A0">
            <w:pPr>
              <w:spacing w:after="271"/>
              <w:ind w:right="1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Preu per </w:t>
            </w:r>
            <w:r w:rsidR="00F870A0">
              <w:rPr>
                <w:sz w:val="20"/>
                <w:szCs w:val="20"/>
              </w:rPr>
              <w:t>persona formada en</w:t>
            </w:r>
            <w:r>
              <w:rPr>
                <w:sz w:val="20"/>
                <w:szCs w:val="20"/>
              </w:rPr>
              <w:t xml:space="preserve"> f</w:t>
            </w:r>
            <w:r w:rsidRPr="0044770D">
              <w:rPr>
                <w:sz w:val="20"/>
                <w:szCs w:val="20"/>
              </w:rPr>
              <w:t xml:space="preserve">ormació Green </w:t>
            </w:r>
            <w:proofErr w:type="spellStart"/>
            <w:r w:rsidRPr="0044770D">
              <w:rPr>
                <w:sz w:val="20"/>
                <w:szCs w:val="20"/>
              </w:rPr>
              <w:t>Belt</w:t>
            </w:r>
            <w:proofErr w:type="spellEnd"/>
            <w:r>
              <w:rPr>
                <w:sz w:val="20"/>
                <w:szCs w:val="20"/>
              </w:rPr>
              <w:t xml:space="preserve"> o equivalent</w:t>
            </w:r>
          </w:p>
        </w:tc>
        <w:tc>
          <w:tcPr>
            <w:tcW w:w="2670" w:type="dxa"/>
          </w:tcPr>
          <w:p w14:paraId="409422A2" w14:textId="023855EE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17260" w14:textId="76133757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8D9853" w14:textId="3D27E130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</w:tr>
      <w:tr w:rsidR="000525CE" w14:paraId="1A9FE277" w14:textId="77777777" w:rsidTr="00E15BEA">
        <w:trPr>
          <w:trHeight w:val="400"/>
        </w:trPr>
        <w:tc>
          <w:tcPr>
            <w:tcW w:w="2985" w:type="dxa"/>
          </w:tcPr>
          <w:p w14:paraId="41DB228D" w14:textId="7CF316B4" w:rsidR="000525CE" w:rsidRPr="004959E1" w:rsidRDefault="0044770D" w:rsidP="000525CE">
            <w:pPr>
              <w:spacing w:after="271"/>
              <w:ind w:right="1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Preu per </w:t>
            </w:r>
            <w:r w:rsidR="00F870A0">
              <w:rPr>
                <w:sz w:val="20"/>
                <w:szCs w:val="20"/>
              </w:rPr>
              <w:t>persona formada en</w:t>
            </w:r>
            <w:bookmarkStart w:id="0" w:name="_GoBack"/>
            <w:bookmarkEnd w:id="0"/>
            <w:r w:rsidRPr="004477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formació </w:t>
            </w:r>
            <w:r w:rsidRPr="0044770D">
              <w:rPr>
                <w:sz w:val="20"/>
                <w:szCs w:val="20"/>
              </w:rPr>
              <w:t xml:space="preserve">Black </w:t>
            </w:r>
            <w:proofErr w:type="spellStart"/>
            <w:r w:rsidRPr="0044770D">
              <w:rPr>
                <w:sz w:val="20"/>
                <w:szCs w:val="20"/>
              </w:rPr>
              <w:t>Belt</w:t>
            </w:r>
            <w:proofErr w:type="spellEnd"/>
            <w:r w:rsidRPr="0044770D">
              <w:rPr>
                <w:sz w:val="20"/>
                <w:szCs w:val="20"/>
              </w:rPr>
              <w:t xml:space="preserve"> o equivalent:</w:t>
            </w:r>
          </w:p>
        </w:tc>
        <w:tc>
          <w:tcPr>
            <w:tcW w:w="2670" w:type="dxa"/>
          </w:tcPr>
          <w:p w14:paraId="0EC94E3F" w14:textId="1F6509DE" w:rsidR="000525CE" w:rsidRPr="004959E1" w:rsidRDefault="000525CE" w:rsidP="007261FE">
            <w:pPr>
              <w:spacing w:after="271"/>
              <w:ind w:right="19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B8440" w14:textId="5A3F0542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99D8263" w14:textId="01D756C1" w:rsidR="000525CE" w:rsidRPr="004959E1" w:rsidRDefault="000525CE" w:rsidP="000525CE">
            <w:pPr>
              <w:spacing w:after="271"/>
              <w:ind w:right="190"/>
              <w:jc w:val="right"/>
              <w:rPr>
                <w:sz w:val="20"/>
                <w:szCs w:val="20"/>
              </w:rPr>
            </w:pPr>
          </w:p>
        </w:tc>
      </w:tr>
    </w:tbl>
    <w:p w14:paraId="3254FE30" w14:textId="77777777" w:rsidR="000A38BD" w:rsidRDefault="000A38BD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4AE12181" w14:textId="55AB6AC2" w:rsidR="00736D10" w:rsidRDefault="00736D10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2C2B791B" w14:textId="1AD1D87A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7F6A87B9" w14:textId="34E5C862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6E451AF6" w14:textId="6C283485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5D73B48C" w14:textId="3AE23DCB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146973E8" w14:textId="2C9058FC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8B27CE3" w14:textId="77777777" w:rsidR="007373FA" w:rsidRDefault="007373FA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A73D299" w14:textId="01A840CC" w:rsidR="00452666" w:rsidRPr="00857A57" w:rsidRDefault="006031C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44D91733" w14:textId="784051A1" w:rsidR="00A70DBE" w:rsidRPr="00857A57" w:rsidRDefault="00452666" w:rsidP="000A38BD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B263" w14:textId="77777777" w:rsidR="006031C6" w:rsidRDefault="006031C6">
      <w:r>
        <w:separator/>
      </w:r>
    </w:p>
    <w:p w14:paraId="1BE259BB" w14:textId="77777777" w:rsidR="006031C6" w:rsidRDefault="006031C6"/>
  </w:endnote>
  <w:endnote w:type="continuationSeparator" w:id="0">
    <w:p w14:paraId="6F45BBB9" w14:textId="77777777" w:rsidR="006031C6" w:rsidRDefault="006031C6">
      <w:r>
        <w:continuationSeparator/>
      </w:r>
    </w:p>
    <w:p w14:paraId="613F9C6B" w14:textId="77777777" w:rsidR="006031C6" w:rsidRDefault="0060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15E927B7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E15BEA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E15BEA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77777777" w:rsidR="00757550" w:rsidRPr="00712CD8" w:rsidRDefault="00712CD8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E846D" w14:textId="77777777" w:rsidR="006031C6" w:rsidRDefault="006031C6">
      <w:r>
        <w:separator/>
      </w:r>
    </w:p>
    <w:p w14:paraId="114B2158" w14:textId="77777777" w:rsidR="006031C6" w:rsidRDefault="006031C6"/>
  </w:footnote>
  <w:footnote w:type="continuationSeparator" w:id="0">
    <w:p w14:paraId="73D97ADF" w14:textId="77777777" w:rsidR="006031C6" w:rsidRDefault="006031C6">
      <w:r>
        <w:continuationSeparator/>
      </w:r>
    </w:p>
    <w:p w14:paraId="794BA71B" w14:textId="77777777" w:rsidR="006031C6" w:rsidRDefault="006031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Capalera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25C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6D8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38BD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37ED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1B0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50C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70D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2E77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3630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77E2B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D7855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68C3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1C6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3A82"/>
    <w:rsid w:val="00673CAF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2EFB"/>
    <w:rsid w:val="006B3E9D"/>
    <w:rsid w:val="006B4626"/>
    <w:rsid w:val="006B4E9E"/>
    <w:rsid w:val="006B606E"/>
    <w:rsid w:val="006B76C3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1FE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6D10"/>
    <w:rsid w:val="007373FA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875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0D40"/>
    <w:rsid w:val="009036B8"/>
    <w:rsid w:val="00903E32"/>
    <w:rsid w:val="00904D89"/>
    <w:rsid w:val="00906979"/>
    <w:rsid w:val="00910ABB"/>
    <w:rsid w:val="00910E74"/>
    <w:rsid w:val="00911619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3CE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2660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5D38"/>
    <w:rsid w:val="00BB7BFC"/>
    <w:rsid w:val="00BB7C8E"/>
    <w:rsid w:val="00BC0E64"/>
    <w:rsid w:val="00BC18CD"/>
    <w:rsid w:val="00BC3115"/>
    <w:rsid w:val="00BC53BA"/>
    <w:rsid w:val="00BC5877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1BC3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0EE1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957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5BEA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24E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0A0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3A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022B-D32C-42CE-BED1-1F5669A78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B85C2F00-F5C8-4123-9176-F1BB37ED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Trullas Vila, Ferran</cp:lastModifiedBy>
  <cp:revision>3</cp:revision>
  <cp:lastPrinted>2020-02-05T07:45:00Z</cp:lastPrinted>
  <dcterms:created xsi:type="dcterms:W3CDTF">2025-10-13T12:06:00Z</dcterms:created>
  <dcterms:modified xsi:type="dcterms:W3CDTF">2025-10-13T12:11:00Z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