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23" w:rsidRPr="001F3250" w:rsidRDefault="003A7723" w:rsidP="003A7723">
      <w:pPr>
        <w:pStyle w:val="Ttulo1"/>
      </w:pPr>
      <w:bookmarkStart w:id="0" w:name="_Toc209697421"/>
      <w:r w:rsidRPr="001F3250">
        <w:rPr>
          <w:highlight w:val="lightGray"/>
          <w:shd w:val="clear" w:color="auto" w:fill="D3D3D3"/>
        </w:rPr>
        <w:t xml:space="preserve">ANNEX NÚMERO 5- MODEL DE DECLARACIÓ </w:t>
      </w:r>
      <w:r w:rsidRPr="001F3250">
        <w:rPr>
          <w:highlight w:val="lightGray"/>
        </w:rPr>
        <w:t>LA PART DEL CONTRACTE A SUBCONTRACTAR</w:t>
      </w:r>
      <w:bookmarkEnd w:id="0"/>
    </w:p>
    <w:p w:rsidR="003A7723" w:rsidRPr="001F3250" w:rsidRDefault="003A7723" w:rsidP="003A772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b/>
          <w:bCs/>
        </w:rPr>
      </w:pPr>
    </w:p>
    <w:p w:rsidR="003A7723" w:rsidRPr="001F3250" w:rsidRDefault="003A7723" w:rsidP="003A7723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  <w:r w:rsidRPr="001F3250">
        <w:rPr>
          <w:rFonts w:ascii="Merriweather Sans" w:hAnsi="Merriweather Sans" w:cs="Arial"/>
          <w:sz w:val="20"/>
          <w:szCs w:val="20"/>
        </w:rPr>
        <w:t>En/na___________________________, amb</w:t>
      </w:r>
      <w:r w:rsidRPr="001F3250">
        <w:rPr>
          <w:rFonts w:ascii="Merriweather Sans" w:hAnsi="Merriweather Sans" w:cs="Arial"/>
          <w:sz w:val="20"/>
          <w:szCs w:val="20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  <w:r w:rsidRPr="001F3250">
        <w:rPr>
          <w:rFonts w:ascii="Merriweather Sans" w:hAnsi="Merriweather Sans" w:cs="Arial"/>
          <w:sz w:val="20"/>
          <w:szCs w:val="20"/>
        </w:rPr>
        <w:t xml:space="preserve"> _____________________________</w:t>
      </w:r>
      <w:r w:rsidRPr="001F3250">
        <w:rPr>
          <w:rFonts w:ascii="Merriweather Sans" w:hAnsi="Merriweather Sans" w:cs="Arial"/>
          <w:sz w:val="20"/>
          <w:szCs w:val="20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 la </w:t>
      </w:r>
      <w:r w:rsidRPr="001F3250">
        <w:rPr>
          <w:rFonts w:ascii="Merriweather Sans" w:eastAsia="Calibri" w:hAnsi="Merriweather Sans" w:cs="Calibri"/>
          <w:sz w:val="20"/>
          <w:szCs w:val="20"/>
          <w:lang w:eastAsia="es-ES"/>
        </w:rPr>
        <w:t xml:space="preserve">contractació mixta de </w:t>
      </w:r>
      <w:r w:rsidRPr="001F3250">
        <w:rPr>
          <w:rFonts w:ascii="Merriweather Sans" w:eastAsia="Calibri" w:hAnsi="Merriweather Sans" w:cs="Calibri"/>
          <w:b/>
          <w:sz w:val="20"/>
          <w:szCs w:val="20"/>
          <w:lang w:eastAsia="es-ES"/>
        </w:rPr>
        <w:t>subministrament de productes químics i d’equips de mesurament i anàlisi i servei de manteniment dels equips de dosificació, mesura i anàlisi de dades de les piscines municipals i del reg dels camps esportius</w:t>
      </w:r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 xml:space="preserve"> (</w:t>
      </w:r>
      <w:proofErr w:type="spellStart"/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>exp</w:t>
      </w:r>
      <w:proofErr w:type="spellEnd"/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 xml:space="preserve"> 2025/3152)</w:t>
      </w:r>
      <w:r w:rsidRPr="001F3250">
        <w:rPr>
          <w:rFonts w:ascii="Merriweather Sans" w:eastAsia="Arial" w:hAnsi="Merriweather Sans" w:cs="Arial"/>
          <w:sz w:val="20"/>
          <w:szCs w:val="20"/>
        </w:rPr>
        <w:t>,</w:t>
      </w: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  <w:r w:rsidRPr="001F3250">
        <w:rPr>
          <w:rFonts w:ascii="Merriweather Sans" w:hAnsi="Merriweather Sans" w:cs="Arial"/>
          <w:sz w:val="20"/>
          <w:szCs w:val="20"/>
        </w:rPr>
        <w:t>DECLARA</w:t>
      </w: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  <w:r w:rsidRPr="001F3250">
        <w:rPr>
          <w:rFonts w:ascii="Merriweather Sans" w:hAnsi="Merriweather Sans" w:cs="Arial"/>
          <w:sz w:val="20"/>
          <w:szCs w:val="20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1F3250">
        <w:rPr>
          <w:rFonts w:ascii="Merriweather Sans" w:hAnsi="Merriweather Sans" w:cs="Arial"/>
          <w:sz w:val="20"/>
          <w:szCs w:val="20"/>
        </w:rPr>
        <w:t>subcontractistes</w:t>
      </w:r>
      <w:proofErr w:type="spellEnd"/>
      <w:r w:rsidRPr="001F3250">
        <w:rPr>
          <w:rFonts w:ascii="Merriweather Sans" w:hAnsi="Merriweather Sans" w:cs="Arial"/>
          <w:sz w:val="20"/>
          <w:szCs w:val="20"/>
        </w:rPr>
        <w:t xml:space="preserve"> (nom o perfil empresarial), el percentatge parcial i total a subcontractar i els imports a subcontractar són els següents:</w:t>
      </w: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</w:p>
    <w:p w:rsidR="003A7723" w:rsidRPr="001F3250" w:rsidRDefault="003A7723" w:rsidP="003A7723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 w:cs="Arial"/>
          <w:sz w:val="20"/>
          <w:szCs w:val="20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2977"/>
        <w:gridCol w:w="1978"/>
      </w:tblGrid>
      <w:tr w:rsidR="003A7723" w:rsidRPr="001F3250" w:rsidTr="00F471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b/>
                <w:bCs/>
                <w:lang w:val="es-ES"/>
              </w:rPr>
            </w:pP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Nom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subcontractista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b/>
                <w:bCs/>
                <w:lang w:val="es-ES"/>
              </w:rPr>
            </w:pP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Descripció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 xml:space="preserve"> de la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part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 xml:space="preserve"> a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subcontractar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b/>
                <w:bCs/>
                <w:lang w:val="es-ES"/>
              </w:rPr>
            </w:pP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Percentatge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subcontractació</w:t>
            </w:r>
            <w:proofErr w:type="spellEnd"/>
          </w:p>
        </w:tc>
      </w:tr>
      <w:tr w:rsidR="003A7723" w:rsidRPr="001F3250" w:rsidTr="00F471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</w:tr>
      <w:tr w:rsidR="003A7723" w:rsidRPr="001F3250" w:rsidTr="00F471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</w:tr>
      <w:tr w:rsidR="003A7723" w:rsidRPr="001F3250" w:rsidTr="00F471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b/>
                <w:bCs/>
                <w:lang w:val="es-ES"/>
              </w:rPr>
            </w:pPr>
            <w:r w:rsidRPr="001F3250">
              <w:rPr>
                <w:rFonts w:ascii="Merriweather Sans" w:hAnsi="Merriweather Sans" w:cs="Arial"/>
                <w:b/>
                <w:bCs/>
                <w:lang w:val="es-ES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3" w:rsidRPr="001F3250" w:rsidRDefault="003A7723" w:rsidP="00F47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Merriweather Sans" w:hAnsi="Merriweather Sans" w:cs="Arial"/>
                <w:lang w:val="es-ES"/>
              </w:rPr>
            </w:pPr>
          </w:p>
        </w:tc>
      </w:tr>
    </w:tbl>
    <w:p w:rsidR="003A7723" w:rsidRPr="001F3250" w:rsidRDefault="003A7723" w:rsidP="003A7723">
      <w:pPr>
        <w:spacing w:before="120" w:after="0" w:line="320" w:lineRule="exact"/>
        <w:ind w:right="-1"/>
        <w:jc w:val="both"/>
        <w:rPr>
          <w:rFonts w:ascii="Merriweather Sans" w:hAnsi="Merriweather Sans" w:cs="Arial"/>
          <w:sz w:val="20"/>
          <w:szCs w:val="20"/>
          <w:lang w:eastAsia="ca-ES"/>
        </w:rPr>
      </w:pPr>
      <w:r w:rsidRPr="001F3250">
        <w:rPr>
          <w:rFonts w:ascii="Merriweather Sans" w:hAnsi="Merriweather Sans" w:cs="Arial"/>
          <w:sz w:val="20"/>
          <w:szCs w:val="20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1F3250">
        <w:rPr>
          <w:rFonts w:ascii="Merriweather Sans" w:hAnsi="Merriweather Sans" w:cs="Arial"/>
          <w:sz w:val="20"/>
          <w:szCs w:val="20"/>
        </w:rPr>
        <w:t>subcontractistes</w:t>
      </w:r>
      <w:proofErr w:type="spellEnd"/>
      <w:r w:rsidRPr="001F3250">
        <w:rPr>
          <w:rFonts w:ascii="Merriweather Sans" w:hAnsi="Merriweather Sans" w:cs="Arial"/>
          <w:sz w:val="20"/>
          <w:szCs w:val="20"/>
        </w:rPr>
        <w:t xml:space="preserve"> (nom, dades de contacte i representant legal) i justificarà adequadament, per cadascun d’ells, tant l’aptitud per executar les prestacions del contracte mitjançant la referència als elements </w:t>
      </w:r>
      <w:r w:rsidRPr="001F3250">
        <w:rPr>
          <w:rFonts w:ascii="Merriweather Sans" w:hAnsi="Merriweather Sans" w:cs="Arial"/>
          <w:sz w:val="20"/>
          <w:szCs w:val="20"/>
        </w:rPr>
        <w:lastRenderedPageBreak/>
        <w:t>tècnics i humans dels quals disposa i a la seva experiència, com que el contractista no es troba incurs en cap prohibició de contractar conforme a l’article 71 de la LCSP.</w:t>
      </w:r>
    </w:p>
    <w:p w:rsidR="003A7723" w:rsidRPr="001F3250" w:rsidRDefault="003A7723" w:rsidP="003A7723">
      <w:pPr>
        <w:spacing w:before="120" w:after="0" w:line="320" w:lineRule="exact"/>
        <w:ind w:right="-1"/>
        <w:jc w:val="both"/>
        <w:rPr>
          <w:rFonts w:ascii="Merriweather Sans" w:hAnsi="Merriweather Sans" w:cs="Arial"/>
          <w:sz w:val="20"/>
          <w:szCs w:val="20"/>
        </w:rPr>
      </w:pPr>
      <w:r w:rsidRPr="001F3250">
        <w:rPr>
          <w:rFonts w:ascii="Merriweather Sans" w:hAnsi="Merriweather Sans" w:cs="Arial"/>
          <w:sz w:val="20"/>
          <w:szCs w:val="20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1F3250">
        <w:rPr>
          <w:rFonts w:ascii="Merriweather Sans" w:hAnsi="Merriweather Sans" w:cs="Arial"/>
          <w:sz w:val="20"/>
          <w:szCs w:val="20"/>
        </w:rPr>
        <w:t>subcontractistes</w:t>
      </w:r>
      <w:proofErr w:type="spellEnd"/>
      <w:r w:rsidRPr="001F3250">
        <w:rPr>
          <w:rFonts w:ascii="Merriweather Sans" w:hAnsi="Merriweather Sans" w:cs="Arial"/>
          <w:sz w:val="20"/>
          <w:szCs w:val="20"/>
        </w:rPr>
        <w:t xml:space="preserve"> que hagin finalitzat les seves prestacions.</w:t>
      </w:r>
    </w:p>
    <w:p w:rsidR="003A7723" w:rsidRPr="001F3250" w:rsidRDefault="003A7723" w:rsidP="003A7723">
      <w:pPr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Arial"/>
          <w:sz w:val="20"/>
          <w:szCs w:val="20"/>
        </w:rPr>
      </w:pPr>
    </w:p>
    <w:p w:rsidR="003A7723" w:rsidRPr="001F3250" w:rsidRDefault="003A7723" w:rsidP="003A7723">
      <w:pPr>
        <w:spacing w:before="120" w:after="0" w:line="320" w:lineRule="exact"/>
        <w:jc w:val="both"/>
        <w:rPr>
          <w:rFonts w:ascii="Merriweather Sans" w:hAnsi="Merriweather Sans" w:cs="Arial"/>
          <w:sz w:val="20"/>
          <w:szCs w:val="20"/>
          <w:lang w:eastAsia="ca-ES"/>
        </w:rPr>
      </w:pPr>
      <w:r w:rsidRPr="001F3250">
        <w:rPr>
          <w:rFonts w:ascii="Merriweather Sans" w:hAnsi="Merriweather Sans" w:cs="Arial"/>
          <w:sz w:val="20"/>
          <w:szCs w:val="20"/>
        </w:rPr>
        <w:t>A data de la signatura electrònica.</w:t>
      </w:r>
    </w:p>
    <w:p w:rsidR="003A7723" w:rsidRPr="001F3250" w:rsidRDefault="003A7723" w:rsidP="003A7723">
      <w:pPr>
        <w:spacing w:before="120" w:after="200" w:line="320" w:lineRule="exact"/>
        <w:jc w:val="both"/>
        <w:rPr>
          <w:rFonts w:ascii="Merriweather Sans" w:hAnsi="Merriweather Sans" w:cs="Times New Roman"/>
          <w:lang w:val="es-ES"/>
        </w:rPr>
      </w:pPr>
    </w:p>
    <w:p w:rsidR="00BC7FDE" w:rsidRPr="00F24AD1" w:rsidRDefault="00BC7FDE" w:rsidP="00C3706D">
      <w:pPr>
        <w:spacing w:after="0" w:line="240" w:lineRule="auto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40" w:rsidRDefault="00877240">
      <w:r>
        <w:separator/>
      </w:r>
    </w:p>
  </w:endnote>
  <w:endnote w:type="continuationSeparator" w:id="0">
    <w:p w:rsidR="00877240" w:rsidRDefault="008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40" w:rsidRDefault="00877240">
      <w:r>
        <w:separator/>
      </w:r>
    </w:p>
  </w:footnote>
  <w:footnote w:type="continuationSeparator" w:id="0">
    <w:p w:rsidR="00877240" w:rsidRDefault="008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40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3A7723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77240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AFE2E0-92FC-4321-97F7-1BE81232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next w:val="Normal"/>
    <w:link w:val="Ttulo1Car"/>
    <w:uiPriority w:val="9"/>
    <w:qFormat/>
    <w:rsid w:val="003A7723"/>
    <w:pPr>
      <w:keepNext/>
      <w:keepLines/>
      <w:spacing w:after="1" w:line="261" w:lineRule="auto"/>
      <w:ind w:left="10" w:hanging="10"/>
      <w:jc w:val="both"/>
      <w:outlineLvl w:val="0"/>
    </w:pPr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s-E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A7723"/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table" w:customStyle="1" w:styleId="Tablaconcuadrcula1">
    <w:name w:val="Tabla con cuadrícula1"/>
    <w:basedOn w:val="Tablanormal"/>
    <w:uiPriority w:val="39"/>
    <w:rsid w:val="003A77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2025-10-13T10:42:00Z</dcterms:created>
  <dcterms:modified xsi:type="dcterms:W3CDTF">2025-10-13T10:42:00Z</dcterms:modified>
</cp:coreProperties>
</file>