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5794D" w14:textId="77777777" w:rsidR="0021484B" w:rsidRDefault="00910316">
      <w:pPr>
        <w:pStyle w:val="Ttol1"/>
        <w:spacing w:before="120" w:after="0"/>
      </w:pPr>
      <w:r>
        <w:rPr>
          <w:rFonts w:ascii="Arial" w:hAnsi="Arial" w:cs="Arial"/>
          <w:b/>
          <w:bCs/>
          <w:color w:val="auto"/>
          <w:sz w:val="24"/>
          <w:szCs w:val="24"/>
          <w:lang w:val="ca-ES"/>
        </w:rPr>
        <w:t>ANNEX 3. OFERTA DE CRITERIS VALORABLES EN XIFRES O PERCENTATGES</w:t>
      </w:r>
      <w:bookmarkStart w:id="0" w:name="_Toc199867525"/>
      <w:r>
        <w:rPr>
          <w:rFonts w:ascii="Arial" w:hAnsi="Arial" w:cs="Arial"/>
          <w:b/>
          <w:bCs/>
          <w:color w:val="auto"/>
          <w:sz w:val="24"/>
          <w:szCs w:val="24"/>
          <w:lang w:val="ca-ES"/>
        </w:rPr>
        <w:t xml:space="preserve"> </w:t>
      </w:r>
      <w:bookmarkEnd w:id="0"/>
    </w:p>
    <w:p w14:paraId="368B52BE" w14:textId="77777777" w:rsidR="0021484B" w:rsidRDefault="0021484B">
      <w:pPr>
        <w:rPr>
          <w:lang w:val="ca-ES"/>
        </w:rPr>
      </w:pPr>
    </w:p>
    <w:p w14:paraId="19F21FB6" w14:textId="77777777" w:rsidR="0021484B" w:rsidRDefault="00910316">
      <w:pPr>
        <w:spacing w:after="120"/>
        <w:rPr>
          <w:lang w:val="ca-ES"/>
        </w:rPr>
      </w:pPr>
      <w:r>
        <w:rPr>
          <w:lang w:val="ca-ES"/>
        </w:rPr>
        <w:t>En/Na................................................................................................, major d'edat, amb domicili a efectes de notificacions al municipi de .............................................................................núm........ de................................. codi postal..................., amb DNI/NIF....................................., actuant en nom i representació de l’entitat mercantil.......................................amb NIF ..........................., acce</w:t>
      </w:r>
      <w:r>
        <w:rPr>
          <w:lang w:val="ca-ES"/>
        </w:rPr>
        <w:t xml:space="preserve">ptant i sotmetent-se plenament al Plec de clàusules administratives que regiran la contractació, i subjectant-se als preceptes legals que regulen la contractació del sector públic. </w:t>
      </w:r>
    </w:p>
    <w:p w14:paraId="78B7570A" w14:textId="77777777" w:rsidR="0021484B" w:rsidRDefault="0021484B">
      <w:pPr>
        <w:spacing w:after="120"/>
        <w:rPr>
          <w:lang w:val="ca-ES"/>
        </w:rPr>
      </w:pPr>
    </w:p>
    <w:p w14:paraId="2C93173D" w14:textId="77777777" w:rsidR="0021484B" w:rsidRDefault="00910316">
      <w:pPr>
        <w:spacing w:after="120"/>
      </w:pPr>
      <w:r>
        <w:rPr>
          <w:b/>
          <w:bCs/>
          <w:u w:val="single"/>
          <w:lang w:val="ca-ES"/>
        </w:rPr>
        <w:t>1. OFERTA ECONÒMICA (5</w:t>
      </w:r>
      <w:r>
        <w:rPr>
          <w:b/>
          <w:bCs/>
          <w:u w:val="single"/>
          <w:lang w:val="ca-ES"/>
        </w:rPr>
        <w:t>0 punts)</w:t>
      </w:r>
      <w:r>
        <w:rPr>
          <w:b/>
          <w:bCs/>
          <w:u w:val="single"/>
          <w:lang w:val="ca-ES"/>
        </w:rPr>
        <w:t>:</w:t>
      </w:r>
    </w:p>
    <w:p w14:paraId="21EF5BB3" w14:textId="77777777" w:rsidR="0021484B" w:rsidRDefault="0021484B">
      <w:pPr>
        <w:spacing w:after="120"/>
        <w:rPr>
          <w:b/>
          <w:bCs/>
          <w:u w:val="single"/>
          <w:lang w:val="ca-ES"/>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4A0" w:firstRow="1" w:lastRow="0" w:firstColumn="1" w:lastColumn="0" w:noHBand="0" w:noVBand="1"/>
      </w:tblPr>
      <w:tblGrid>
        <w:gridCol w:w="1839"/>
        <w:gridCol w:w="2552"/>
        <w:gridCol w:w="1984"/>
        <w:gridCol w:w="1984"/>
      </w:tblGrid>
      <w:tr w:rsidR="0021484B" w14:paraId="27F52C87" w14:textId="77777777">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9DA203" w14:textId="77777777" w:rsidR="0021484B" w:rsidRDefault="00910316">
            <w:pPr>
              <w:widowControl w:val="0"/>
              <w:spacing w:after="120"/>
              <w:rPr>
                <w:b/>
                <w:lang w:val="ca-ES"/>
              </w:rPr>
            </w:pPr>
            <w:r>
              <w:rPr>
                <w:b/>
                <w:lang w:val="ca-ES"/>
              </w:rPr>
              <w:t>Any de contractació</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85D51F1" w14:textId="77777777" w:rsidR="0021484B" w:rsidRDefault="00910316">
            <w:pPr>
              <w:widowControl w:val="0"/>
              <w:spacing w:after="120"/>
              <w:rPr>
                <w:b/>
                <w:lang w:val="ca-ES"/>
              </w:rPr>
            </w:pPr>
            <w:r>
              <w:rPr>
                <w:b/>
                <w:lang w:val="ca-ES"/>
              </w:rPr>
              <w:t>Preu (IVA no inclòs)</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F1D3FF9" w14:textId="77777777" w:rsidR="0021484B" w:rsidRDefault="00910316">
            <w:pPr>
              <w:widowControl w:val="0"/>
              <w:spacing w:after="120"/>
              <w:rPr>
                <w:b/>
                <w:lang w:val="ca-ES"/>
              </w:rPr>
            </w:pPr>
            <w:r>
              <w:rPr>
                <w:b/>
                <w:lang w:val="ca-ES"/>
              </w:rPr>
              <w:t>Import IVA (21%)</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02C20DB" w14:textId="77777777" w:rsidR="0021484B" w:rsidRDefault="00910316">
            <w:pPr>
              <w:widowControl w:val="0"/>
              <w:spacing w:after="120"/>
              <w:rPr>
                <w:b/>
                <w:lang w:val="ca-ES"/>
              </w:rPr>
            </w:pPr>
            <w:r>
              <w:rPr>
                <w:b/>
                <w:lang w:val="ca-ES"/>
              </w:rPr>
              <w:t>Preu (IVA inclòs)</w:t>
            </w:r>
          </w:p>
        </w:tc>
      </w:tr>
      <w:tr w:rsidR="0021484B" w14:paraId="1F91FCFC" w14:textId="77777777">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BA0F03" w14:textId="77777777" w:rsidR="0021484B" w:rsidRDefault="00910316">
            <w:pPr>
              <w:widowControl w:val="0"/>
              <w:spacing w:after="120"/>
              <w:rPr>
                <w:b/>
                <w:bCs/>
                <w:lang w:val="ca-ES"/>
              </w:rPr>
            </w:pPr>
            <w:r>
              <w:rPr>
                <w:b/>
                <w:bCs/>
                <w:lang w:val="ca-ES"/>
              </w:rPr>
              <w:t>1</w:t>
            </w:r>
          </w:p>
        </w:tc>
        <w:tc>
          <w:tcPr>
            <w:tcW w:w="2552" w:type="dxa"/>
            <w:tcBorders>
              <w:top w:val="single" w:sz="4" w:space="0" w:color="000000"/>
              <w:left w:val="single" w:sz="4" w:space="0" w:color="000000"/>
              <w:bottom w:val="single" w:sz="4" w:space="0" w:color="000000"/>
              <w:right w:val="single" w:sz="4" w:space="0" w:color="000000"/>
            </w:tcBorders>
          </w:tcPr>
          <w:p w14:paraId="13DEA302" w14:textId="77777777" w:rsidR="0021484B" w:rsidRDefault="0021484B">
            <w:pPr>
              <w:widowControl w:val="0"/>
              <w:spacing w:after="120"/>
              <w:rPr>
                <w:lang w:val="ca-ES"/>
              </w:rPr>
            </w:pPr>
          </w:p>
        </w:tc>
        <w:tc>
          <w:tcPr>
            <w:tcW w:w="1984" w:type="dxa"/>
            <w:tcBorders>
              <w:top w:val="single" w:sz="4" w:space="0" w:color="000000"/>
              <w:left w:val="single" w:sz="4" w:space="0" w:color="000000"/>
              <w:bottom w:val="single" w:sz="4" w:space="0" w:color="000000"/>
              <w:right w:val="single" w:sz="4" w:space="0" w:color="000000"/>
            </w:tcBorders>
          </w:tcPr>
          <w:p w14:paraId="5F20510D" w14:textId="77777777" w:rsidR="0021484B" w:rsidRDefault="0021484B">
            <w:pPr>
              <w:widowControl w:val="0"/>
              <w:spacing w:after="120"/>
              <w:rPr>
                <w:lang w:val="ca-ES"/>
              </w:rPr>
            </w:pPr>
          </w:p>
        </w:tc>
        <w:tc>
          <w:tcPr>
            <w:tcW w:w="1984" w:type="dxa"/>
            <w:tcBorders>
              <w:top w:val="single" w:sz="4" w:space="0" w:color="000000"/>
              <w:left w:val="single" w:sz="4" w:space="0" w:color="000000"/>
              <w:bottom w:val="single" w:sz="4" w:space="0" w:color="000000"/>
              <w:right w:val="single" w:sz="4" w:space="0" w:color="000000"/>
            </w:tcBorders>
          </w:tcPr>
          <w:p w14:paraId="75D24AF1" w14:textId="77777777" w:rsidR="0021484B" w:rsidRDefault="0021484B">
            <w:pPr>
              <w:widowControl w:val="0"/>
              <w:spacing w:after="120"/>
              <w:rPr>
                <w:lang w:val="ca-ES"/>
              </w:rPr>
            </w:pPr>
          </w:p>
        </w:tc>
      </w:tr>
    </w:tbl>
    <w:p w14:paraId="3EA305B8" w14:textId="77777777" w:rsidR="0021484B" w:rsidRDefault="0021484B">
      <w:pPr>
        <w:spacing w:after="120"/>
        <w:rPr>
          <w:lang w:val="ca-ES"/>
        </w:rPr>
      </w:pPr>
    </w:p>
    <w:p w14:paraId="0F1F4A33" w14:textId="77777777" w:rsidR="0021484B" w:rsidRDefault="00910316">
      <w:pPr>
        <w:spacing w:after="120"/>
        <w:rPr>
          <w:lang w:val="ca-ES"/>
        </w:rPr>
      </w:pPr>
      <w:r>
        <w:rPr>
          <w:lang w:val="ca-ES"/>
        </w:rPr>
        <w:t>Si escau, declaro, sota la meva responsabilitat, que l’entitat mercantil que represento té la condició de subjecte exempt respecte l’Impost sobre el Valor Afegit (IVA). Així mateix, en cas de resultar adjudicatari, em comprometo a acreditar degudament aquesta exempció, en el termini màxim de 10 dies hàbils comptats des de l’endemà de la recepció del corresponent requeriment.</w:t>
      </w:r>
    </w:p>
    <w:p w14:paraId="3E6E3EA6" w14:textId="77777777" w:rsidR="0021484B" w:rsidRDefault="0021484B">
      <w:pPr>
        <w:spacing w:after="120"/>
        <w:rPr>
          <w:b/>
          <w:bCs/>
          <w:lang w:val="ca-ES"/>
        </w:rPr>
      </w:pPr>
    </w:p>
    <w:p w14:paraId="26664205" w14:textId="77777777" w:rsidR="0021484B" w:rsidRDefault="00910316">
      <w:pPr>
        <w:spacing w:after="120"/>
        <w:rPr>
          <w:b/>
          <w:bCs/>
          <w:lang w:val="ca-ES"/>
        </w:rPr>
      </w:pPr>
      <w:r>
        <w:rPr>
          <w:b/>
          <w:bCs/>
          <w:lang w:val="ca-ES"/>
        </w:rPr>
        <w:t>RECORDATORI: IMPORT MÀXIM ACCEPTAT</w:t>
      </w:r>
    </w:p>
    <w:p w14:paraId="3BFF79E1" w14:textId="77777777" w:rsidR="0021484B" w:rsidRDefault="00910316">
      <w:pPr>
        <w:spacing w:after="120"/>
        <w:rPr>
          <w:b/>
          <w:bCs/>
          <w:lang w:val="ca-ES"/>
        </w:rPr>
      </w:pPr>
      <w:r>
        <w:rPr>
          <w:noProof/>
        </w:rPr>
        <w:drawing>
          <wp:inline distT="0" distB="0" distL="0" distR="0" wp14:anchorId="178AE673" wp14:editId="46B795C1">
            <wp:extent cx="3456940" cy="9391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stretch>
                      <a:fillRect/>
                    </a:stretch>
                  </pic:blipFill>
                  <pic:spPr bwMode="auto">
                    <a:xfrm>
                      <a:off x="0" y="0"/>
                      <a:ext cx="3456940" cy="939165"/>
                    </a:xfrm>
                    <a:prstGeom prst="rect">
                      <a:avLst/>
                    </a:prstGeom>
                  </pic:spPr>
                </pic:pic>
              </a:graphicData>
            </a:graphic>
          </wp:inline>
        </w:drawing>
      </w:r>
    </w:p>
    <w:p w14:paraId="52F39231" w14:textId="77777777" w:rsidR="0021484B" w:rsidRDefault="0021484B">
      <w:pPr>
        <w:spacing w:after="120"/>
        <w:rPr>
          <w:b/>
          <w:bCs/>
          <w:lang w:val="ca-ES"/>
        </w:rPr>
      </w:pPr>
    </w:p>
    <w:p w14:paraId="653C3964" w14:textId="77777777" w:rsidR="0021484B" w:rsidRDefault="0021484B">
      <w:pPr>
        <w:spacing w:after="120"/>
        <w:rPr>
          <w:b/>
          <w:bCs/>
          <w:lang w:val="ca-ES"/>
        </w:rPr>
      </w:pPr>
    </w:p>
    <w:p w14:paraId="52729821" w14:textId="77777777" w:rsidR="0021484B" w:rsidRDefault="00910316">
      <w:r>
        <w:rPr>
          <w:b/>
          <w:bCs/>
          <w:u w:val="single"/>
          <w:lang w:val="ca-ES"/>
        </w:rPr>
        <w:t>2. FORMACIÓ COMPLEMENTÀRIA DE</w:t>
      </w:r>
      <w:r>
        <w:rPr>
          <w:b/>
          <w:bCs/>
          <w:u w:val="single"/>
        </w:rPr>
        <w:t xml:space="preserve"> LES PERSONES ADSCRITES A </w:t>
      </w:r>
      <w:proofErr w:type="spellStart"/>
      <w:r>
        <w:rPr>
          <w:b/>
          <w:bCs/>
          <w:u w:val="single"/>
        </w:rPr>
        <w:t>L’EXECUCIÓ</w:t>
      </w:r>
      <w:proofErr w:type="spellEnd"/>
      <w:r>
        <w:rPr>
          <w:b/>
          <w:bCs/>
          <w:u w:val="single"/>
        </w:rPr>
        <w:t xml:space="preserve"> DEL CONTRACTE – PERSONA COORDINADORA I/O PERSONAL </w:t>
      </w:r>
      <w:proofErr w:type="spellStart"/>
      <w:r>
        <w:rPr>
          <w:b/>
          <w:bCs/>
          <w:u w:val="single"/>
        </w:rPr>
        <w:t>TÈCNIC</w:t>
      </w:r>
      <w:proofErr w:type="spellEnd"/>
      <w:r>
        <w:rPr>
          <w:b/>
          <w:bCs/>
          <w:u w:val="single"/>
        </w:rPr>
        <w:t xml:space="preserve"> (20 </w:t>
      </w:r>
      <w:proofErr w:type="spellStart"/>
      <w:r>
        <w:rPr>
          <w:b/>
          <w:bCs/>
          <w:u w:val="single"/>
        </w:rPr>
        <w:t>PUNTS</w:t>
      </w:r>
      <w:proofErr w:type="spellEnd"/>
      <w:r>
        <w:rPr>
          <w:b/>
          <w:bCs/>
          <w:u w:val="single"/>
        </w:rPr>
        <w:t>):</w:t>
      </w:r>
      <w:r>
        <w:rPr>
          <w:b/>
          <w:bCs/>
        </w:rPr>
        <w:t xml:space="preserve"> </w:t>
      </w:r>
    </w:p>
    <w:p w14:paraId="11430BEC" w14:textId="77777777" w:rsidR="0021484B" w:rsidRDefault="00910316">
      <w:pPr>
        <w:spacing w:after="120"/>
        <w:rPr>
          <w:u w:val="single"/>
          <w:lang w:val="ca-ES"/>
        </w:rPr>
      </w:pPr>
      <w:r>
        <w:rPr>
          <w:u w:val="single"/>
          <w:lang w:val="ca-ES"/>
        </w:rPr>
        <w:t>Ponderació:</w:t>
      </w:r>
    </w:p>
    <w:p w14:paraId="542D1FB8" w14:textId="77777777" w:rsidR="0021484B" w:rsidRDefault="00910316">
      <w:pPr>
        <w:widowControl w:val="0"/>
        <w:numPr>
          <w:ilvl w:val="0"/>
          <w:numId w:val="1"/>
        </w:numPr>
        <w:snapToGrid/>
        <w:spacing w:before="0" w:after="160" w:line="252" w:lineRule="auto"/>
        <w:rPr>
          <w:lang w:val="ca-ES"/>
        </w:rPr>
      </w:pPr>
      <w:r>
        <w:rPr>
          <w:lang w:val="ca-ES"/>
        </w:rPr>
        <w:t>Màsters: 10 punts per cada màster amb un màxim de 20 punts.</w:t>
      </w:r>
    </w:p>
    <w:p w14:paraId="6226BE84" w14:textId="77777777" w:rsidR="0021484B" w:rsidRDefault="00910316">
      <w:pPr>
        <w:widowControl w:val="0"/>
        <w:numPr>
          <w:ilvl w:val="0"/>
          <w:numId w:val="1"/>
        </w:numPr>
        <w:snapToGrid/>
        <w:spacing w:before="0" w:after="160" w:line="252" w:lineRule="auto"/>
        <w:rPr>
          <w:lang w:val="ca-ES"/>
        </w:rPr>
      </w:pPr>
      <w:r>
        <w:rPr>
          <w:lang w:val="ca-ES"/>
        </w:rPr>
        <w:t>Postgraus: 4 punts per cada post grau fins un màxim de 8 punts.</w:t>
      </w:r>
    </w:p>
    <w:p w14:paraId="0367C4A5" w14:textId="77777777" w:rsidR="0021484B" w:rsidRDefault="00910316">
      <w:pPr>
        <w:widowControl w:val="0"/>
        <w:numPr>
          <w:ilvl w:val="0"/>
          <w:numId w:val="1"/>
        </w:numPr>
        <w:snapToGrid/>
        <w:spacing w:before="0" w:after="160" w:line="252" w:lineRule="auto"/>
        <w:rPr>
          <w:lang w:val="ca-ES"/>
        </w:rPr>
      </w:pPr>
      <w:r>
        <w:rPr>
          <w:lang w:val="ca-ES"/>
        </w:rPr>
        <w:t>Graus universitaris: 3 punts per cada grau fins un màxim de 6 punts.</w:t>
      </w:r>
    </w:p>
    <w:p w14:paraId="3EEF96A1" w14:textId="77777777" w:rsidR="0021484B" w:rsidRDefault="00910316">
      <w:pPr>
        <w:widowControl w:val="0"/>
        <w:numPr>
          <w:ilvl w:val="0"/>
          <w:numId w:val="1"/>
        </w:numPr>
        <w:snapToGrid/>
        <w:spacing w:before="0" w:after="160" w:line="252" w:lineRule="auto"/>
        <w:rPr>
          <w:lang w:val="ca-ES"/>
        </w:rPr>
      </w:pPr>
      <w:r>
        <w:rPr>
          <w:lang w:val="ca-ES"/>
        </w:rPr>
        <w:lastRenderedPageBreak/>
        <w:t>Cursos de més de 20 hores: 1 punt per curs fins un màxim de 7 punts.</w:t>
      </w:r>
    </w:p>
    <w:p w14:paraId="08726A2B" w14:textId="77777777" w:rsidR="0021484B" w:rsidRDefault="00910316">
      <w:pPr>
        <w:widowControl w:val="0"/>
        <w:numPr>
          <w:ilvl w:val="0"/>
          <w:numId w:val="1"/>
        </w:numPr>
        <w:snapToGrid/>
        <w:spacing w:before="0" w:after="160" w:line="252" w:lineRule="auto"/>
        <w:rPr>
          <w:lang w:val="ca-ES"/>
        </w:rPr>
      </w:pPr>
      <w:r>
        <w:rPr>
          <w:lang w:val="ca-ES"/>
        </w:rPr>
        <w:t>Cursos de menys de 20 hores: 0,5 punts per curs fins un màxim de 5 punts.</w:t>
      </w:r>
    </w:p>
    <w:tbl>
      <w:tblPr>
        <w:tblpPr w:leftFromText="141" w:rightFromText="141" w:vertAnchor="text" w:tblpY="251"/>
        <w:tblW w:w="8505" w:type="dxa"/>
        <w:tblBorders>
          <w:top w:val="single" w:sz="4" w:space="0" w:color="000000"/>
          <w:left w:val="single" w:sz="4" w:space="0" w:color="000000"/>
          <w:bottom w:val="single" w:sz="4" w:space="0" w:color="000000"/>
          <w:insideH w:val="single" w:sz="4" w:space="0" w:color="000000"/>
        </w:tblBorders>
        <w:tblCellMar>
          <w:left w:w="58" w:type="dxa"/>
        </w:tblCellMar>
        <w:tblLook w:val="04A0" w:firstRow="1" w:lastRow="0" w:firstColumn="1" w:lastColumn="0" w:noHBand="0" w:noVBand="1"/>
      </w:tblPr>
      <w:tblGrid>
        <w:gridCol w:w="2572"/>
        <w:gridCol w:w="2571"/>
        <w:gridCol w:w="3362"/>
      </w:tblGrid>
      <w:tr w:rsidR="0021484B" w14:paraId="43F3569C" w14:textId="77777777">
        <w:trPr>
          <w:trHeight w:val="376"/>
        </w:trPr>
        <w:tc>
          <w:tcPr>
            <w:tcW w:w="2571" w:type="dxa"/>
            <w:tcBorders>
              <w:top w:val="single" w:sz="4" w:space="0" w:color="000000"/>
              <w:left w:val="single" w:sz="4" w:space="0" w:color="000000"/>
              <w:bottom w:val="single" w:sz="4" w:space="0" w:color="000000"/>
            </w:tcBorders>
            <w:shd w:val="clear" w:color="auto" w:fill="D9D9D9" w:themeFill="background1" w:themeFillShade="D9"/>
          </w:tcPr>
          <w:p w14:paraId="285FB8A2" w14:textId="77777777" w:rsidR="0021484B" w:rsidRDefault="00910316">
            <w:pPr>
              <w:widowControl w:val="0"/>
              <w:spacing w:after="120"/>
              <w:jc w:val="center"/>
              <w:rPr>
                <w:b/>
                <w:bCs/>
              </w:rPr>
            </w:pPr>
            <w:r>
              <w:rPr>
                <w:b/>
                <w:bCs/>
              </w:rPr>
              <w:t xml:space="preserve">NOM I </w:t>
            </w:r>
            <w:proofErr w:type="spellStart"/>
            <w:r>
              <w:rPr>
                <w:b/>
                <w:bCs/>
              </w:rPr>
              <w:t>FUNCIÓ</w:t>
            </w:r>
            <w:proofErr w:type="spellEnd"/>
            <w:r>
              <w:rPr>
                <w:b/>
                <w:bCs/>
              </w:rPr>
              <w:t xml:space="preserve"> DE LA PERSONA ADSCRITA AL CONTRACTE</w:t>
            </w:r>
          </w:p>
        </w:tc>
        <w:tc>
          <w:tcPr>
            <w:tcW w:w="25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3ADD7D" w14:textId="77777777" w:rsidR="0021484B" w:rsidRDefault="00910316">
            <w:pPr>
              <w:widowControl w:val="0"/>
              <w:spacing w:after="120"/>
              <w:jc w:val="center"/>
            </w:pPr>
            <w:r>
              <w:rPr>
                <w:b/>
                <w:lang w:val="ca-ES"/>
              </w:rPr>
              <w:t>NOM DE LA FORMACIÓ</w:t>
            </w:r>
          </w:p>
        </w:tc>
        <w:tc>
          <w:tcPr>
            <w:tcW w:w="33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4FFEEC" w14:textId="77777777" w:rsidR="0021484B" w:rsidRDefault="00910316">
            <w:pPr>
              <w:widowControl w:val="0"/>
              <w:spacing w:after="120"/>
              <w:jc w:val="center"/>
              <w:rPr>
                <w:b/>
                <w:lang w:val="ca-ES"/>
              </w:rPr>
            </w:pPr>
            <w:r>
              <w:rPr>
                <w:b/>
                <w:lang w:val="ca-ES"/>
              </w:rPr>
              <w:t>HORES</w:t>
            </w:r>
          </w:p>
        </w:tc>
      </w:tr>
      <w:tr w:rsidR="0021484B" w14:paraId="5ECE80D5" w14:textId="77777777">
        <w:trPr>
          <w:trHeight w:val="430"/>
        </w:trPr>
        <w:tc>
          <w:tcPr>
            <w:tcW w:w="2571" w:type="dxa"/>
            <w:tcBorders>
              <w:top w:val="single" w:sz="4" w:space="0" w:color="000000"/>
              <w:left w:val="single" w:sz="4" w:space="0" w:color="000000"/>
              <w:bottom w:val="single" w:sz="4" w:space="0" w:color="000000"/>
            </w:tcBorders>
          </w:tcPr>
          <w:p w14:paraId="694E8552" w14:textId="77777777" w:rsidR="0021484B" w:rsidRDefault="0021484B">
            <w:pPr>
              <w:widowControl w:val="0"/>
              <w:spacing w:after="120"/>
              <w:rPr>
                <w:b/>
                <w:lang w:val="ca-ES"/>
              </w:rPr>
            </w:pPr>
          </w:p>
        </w:tc>
        <w:tc>
          <w:tcPr>
            <w:tcW w:w="2571" w:type="dxa"/>
            <w:tcBorders>
              <w:top w:val="single" w:sz="4" w:space="0" w:color="000000"/>
              <w:left w:val="single" w:sz="4" w:space="0" w:color="000000"/>
              <w:bottom w:val="single" w:sz="4" w:space="0" w:color="000000"/>
              <w:right w:val="single" w:sz="4" w:space="0" w:color="000000"/>
            </w:tcBorders>
          </w:tcPr>
          <w:p w14:paraId="045D9527" w14:textId="77777777" w:rsidR="0021484B" w:rsidRDefault="0021484B">
            <w:pPr>
              <w:widowControl w:val="0"/>
              <w:spacing w:after="120"/>
              <w:rPr>
                <w:b/>
                <w:lang w:val="ca-ES"/>
              </w:rPr>
            </w:pPr>
          </w:p>
        </w:tc>
        <w:tc>
          <w:tcPr>
            <w:tcW w:w="3362" w:type="dxa"/>
            <w:tcBorders>
              <w:top w:val="single" w:sz="4" w:space="0" w:color="000000"/>
              <w:left w:val="single" w:sz="4" w:space="0" w:color="000000"/>
              <w:bottom w:val="single" w:sz="4" w:space="0" w:color="000000"/>
              <w:right w:val="single" w:sz="4" w:space="0" w:color="000000"/>
            </w:tcBorders>
          </w:tcPr>
          <w:p w14:paraId="152F9E09" w14:textId="77777777" w:rsidR="0021484B" w:rsidRDefault="0021484B">
            <w:pPr>
              <w:widowControl w:val="0"/>
              <w:spacing w:after="120"/>
              <w:rPr>
                <w:b/>
                <w:lang w:val="ca-ES"/>
              </w:rPr>
            </w:pPr>
          </w:p>
        </w:tc>
      </w:tr>
      <w:tr w:rsidR="0021484B" w14:paraId="1488FF01" w14:textId="77777777">
        <w:trPr>
          <w:trHeight w:val="430"/>
        </w:trPr>
        <w:tc>
          <w:tcPr>
            <w:tcW w:w="2571" w:type="dxa"/>
            <w:tcBorders>
              <w:top w:val="single" w:sz="4" w:space="0" w:color="000000"/>
              <w:left w:val="single" w:sz="4" w:space="0" w:color="000000"/>
              <w:bottom w:val="single" w:sz="4" w:space="0" w:color="000000"/>
            </w:tcBorders>
          </w:tcPr>
          <w:p w14:paraId="333142BF" w14:textId="77777777" w:rsidR="0021484B" w:rsidRDefault="0021484B">
            <w:pPr>
              <w:widowControl w:val="0"/>
              <w:spacing w:after="120"/>
              <w:rPr>
                <w:b/>
                <w:lang w:val="ca-ES"/>
              </w:rPr>
            </w:pPr>
          </w:p>
        </w:tc>
        <w:tc>
          <w:tcPr>
            <w:tcW w:w="2571" w:type="dxa"/>
            <w:tcBorders>
              <w:top w:val="single" w:sz="4" w:space="0" w:color="000000"/>
              <w:left w:val="single" w:sz="4" w:space="0" w:color="000000"/>
              <w:bottom w:val="single" w:sz="4" w:space="0" w:color="000000"/>
              <w:right w:val="single" w:sz="4" w:space="0" w:color="000000"/>
            </w:tcBorders>
          </w:tcPr>
          <w:p w14:paraId="03DA6B4A" w14:textId="77777777" w:rsidR="0021484B" w:rsidRDefault="0021484B">
            <w:pPr>
              <w:widowControl w:val="0"/>
              <w:spacing w:after="120"/>
              <w:rPr>
                <w:b/>
                <w:lang w:val="ca-ES"/>
              </w:rPr>
            </w:pPr>
          </w:p>
        </w:tc>
        <w:tc>
          <w:tcPr>
            <w:tcW w:w="3362" w:type="dxa"/>
            <w:tcBorders>
              <w:top w:val="single" w:sz="4" w:space="0" w:color="000000"/>
              <w:left w:val="single" w:sz="4" w:space="0" w:color="000000"/>
              <w:bottom w:val="single" w:sz="4" w:space="0" w:color="000000"/>
              <w:right w:val="single" w:sz="4" w:space="0" w:color="000000"/>
            </w:tcBorders>
          </w:tcPr>
          <w:p w14:paraId="6D529773" w14:textId="77777777" w:rsidR="0021484B" w:rsidRDefault="0021484B">
            <w:pPr>
              <w:widowControl w:val="0"/>
              <w:spacing w:after="120"/>
              <w:rPr>
                <w:b/>
                <w:lang w:val="ca-ES"/>
              </w:rPr>
            </w:pPr>
          </w:p>
        </w:tc>
      </w:tr>
      <w:tr w:rsidR="0021484B" w14:paraId="2B9E28BE" w14:textId="77777777">
        <w:trPr>
          <w:trHeight w:val="430"/>
        </w:trPr>
        <w:tc>
          <w:tcPr>
            <w:tcW w:w="2571" w:type="dxa"/>
            <w:tcBorders>
              <w:top w:val="single" w:sz="4" w:space="0" w:color="000000"/>
              <w:left w:val="single" w:sz="4" w:space="0" w:color="000000"/>
              <w:bottom w:val="single" w:sz="4" w:space="0" w:color="000000"/>
            </w:tcBorders>
          </w:tcPr>
          <w:p w14:paraId="66AB9650" w14:textId="77777777" w:rsidR="0021484B" w:rsidRDefault="0021484B">
            <w:pPr>
              <w:widowControl w:val="0"/>
              <w:spacing w:after="120"/>
              <w:rPr>
                <w:b/>
                <w:lang w:val="ca-ES"/>
              </w:rPr>
            </w:pPr>
          </w:p>
        </w:tc>
        <w:tc>
          <w:tcPr>
            <w:tcW w:w="2571" w:type="dxa"/>
            <w:tcBorders>
              <w:top w:val="single" w:sz="4" w:space="0" w:color="000000"/>
              <w:left w:val="single" w:sz="4" w:space="0" w:color="000000"/>
              <w:bottom w:val="single" w:sz="4" w:space="0" w:color="000000"/>
              <w:right w:val="single" w:sz="4" w:space="0" w:color="000000"/>
            </w:tcBorders>
          </w:tcPr>
          <w:p w14:paraId="5FB269CE" w14:textId="77777777" w:rsidR="0021484B" w:rsidRDefault="0021484B">
            <w:pPr>
              <w:widowControl w:val="0"/>
              <w:spacing w:after="120"/>
              <w:rPr>
                <w:b/>
                <w:lang w:val="ca-ES"/>
              </w:rPr>
            </w:pPr>
          </w:p>
        </w:tc>
        <w:tc>
          <w:tcPr>
            <w:tcW w:w="3362" w:type="dxa"/>
            <w:tcBorders>
              <w:top w:val="single" w:sz="4" w:space="0" w:color="000000"/>
              <w:left w:val="single" w:sz="4" w:space="0" w:color="000000"/>
              <w:bottom w:val="single" w:sz="4" w:space="0" w:color="000000"/>
              <w:right w:val="single" w:sz="4" w:space="0" w:color="000000"/>
            </w:tcBorders>
          </w:tcPr>
          <w:p w14:paraId="5A91EF82" w14:textId="77777777" w:rsidR="0021484B" w:rsidRDefault="0021484B">
            <w:pPr>
              <w:widowControl w:val="0"/>
              <w:spacing w:after="120"/>
              <w:rPr>
                <w:b/>
                <w:lang w:val="ca-ES"/>
              </w:rPr>
            </w:pPr>
          </w:p>
        </w:tc>
      </w:tr>
      <w:tr w:rsidR="0021484B" w14:paraId="3CDF2DB7" w14:textId="77777777">
        <w:trPr>
          <w:trHeight w:val="430"/>
        </w:trPr>
        <w:tc>
          <w:tcPr>
            <w:tcW w:w="2571" w:type="dxa"/>
            <w:tcBorders>
              <w:top w:val="single" w:sz="4" w:space="0" w:color="000000"/>
              <w:left w:val="single" w:sz="4" w:space="0" w:color="000000"/>
              <w:bottom w:val="single" w:sz="4" w:space="0" w:color="000000"/>
            </w:tcBorders>
          </w:tcPr>
          <w:p w14:paraId="6D8DC4AE" w14:textId="77777777" w:rsidR="0021484B" w:rsidRDefault="0021484B">
            <w:pPr>
              <w:widowControl w:val="0"/>
              <w:spacing w:after="120"/>
              <w:rPr>
                <w:b/>
                <w:lang w:val="ca-ES"/>
              </w:rPr>
            </w:pPr>
          </w:p>
        </w:tc>
        <w:tc>
          <w:tcPr>
            <w:tcW w:w="2571" w:type="dxa"/>
            <w:tcBorders>
              <w:top w:val="single" w:sz="4" w:space="0" w:color="000000"/>
              <w:left w:val="single" w:sz="4" w:space="0" w:color="000000"/>
              <w:bottom w:val="single" w:sz="4" w:space="0" w:color="000000"/>
              <w:right w:val="single" w:sz="4" w:space="0" w:color="000000"/>
            </w:tcBorders>
          </w:tcPr>
          <w:p w14:paraId="72BF483C" w14:textId="77777777" w:rsidR="0021484B" w:rsidRDefault="0021484B">
            <w:pPr>
              <w:widowControl w:val="0"/>
              <w:spacing w:after="120"/>
              <w:rPr>
                <w:b/>
                <w:lang w:val="ca-ES"/>
              </w:rPr>
            </w:pPr>
          </w:p>
        </w:tc>
        <w:tc>
          <w:tcPr>
            <w:tcW w:w="3362" w:type="dxa"/>
            <w:tcBorders>
              <w:top w:val="single" w:sz="4" w:space="0" w:color="000000"/>
              <w:left w:val="single" w:sz="4" w:space="0" w:color="000000"/>
              <w:bottom w:val="single" w:sz="4" w:space="0" w:color="000000"/>
              <w:right w:val="single" w:sz="4" w:space="0" w:color="000000"/>
            </w:tcBorders>
          </w:tcPr>
          <w:p w14:paraId="2F431DE9" w14:textId="77777777" w:rsidR="0021484B" w:rsidRDefault="0021484B">
            <w:pPr>
              <w:widowControl w:val="0"/>
              <w:spacing w:after="120"/>
              <w:rPr>
                <w:b/>
                <w:lang w:val="ca-ES"/>
              </w:rPr>
            </w:pPr>
          </w:p>
        </w:tc>
      </w:tr>
      <w:tr w:rsidR="0021484B" w14:paraId="3DEAC07A" w14:textId="77777777">
        <w:trPr>
          <w:trHeight w:val="430"/>
        </w:trPr>
        <w:tc>
          <w:tcPr>
            <w:tcW w:w="2571" w:type="dxa"/>
            <w:tcBorders>
              <w:top w:val="single" w:sz="4" w:space="0" w:color="000000"/>
              <w:left w:val="single" w:sz="4" w:space="0" w:color="000000"/>
              <w:bottom w:val="single" w:sz="4" w:space="0" w:color="000000"/>
            </w:tcBorders>
          </w:tcPr>
          <w:p w14:paraId="58E9968D" w14:textId="77777777" w:rsidR="0021484B" w:rsidRDefault="0021484B">
            <w:pPr>
              <w:widowControl w:val="0"/>
              <w:spacing w:after="120"/>
              <w:rPr>
                <w:b/>
                <w:lang w:val="ca-ES"/>
              </w:rPr>
            </w:pPr>
          </w:p>
        </w:tc>
        <w:tc>
          <w:tcPr>
            <w:tcW w:w="2571" w:type="dxa"/>
            <w:tcBorders>
              <w:top w:val="single" w:sz="4" w:space="0" w:color="000000"/>
              <w:left w:val="single" w:sz="4" w:space="0" w:color="000000"/>
              <w:bottom w:val="single" w:sz="4" w:space="0" w:color="000000"/>
              <w:right w:val="single" w:sz="4" w:space="0" w:color="000000"/>
            </w:tcBorders>
          </w:tcPr>
          <w:p w14:paraId="14418D98" w14:textId="77777777" w:rsidR="0021484B" w:rsidRDefault="0021484B">
            <w:pPr>
              <w:widowControl w:val="0"/>
              <w:spacing w:after="120"/>
              <w:rPr>
                <w:b/>
                <w:lang w:val="ca-ES"/>
              </w:rPr>
            </w:pPr>
          </w:p>
        </w:tc>
        <w:tc>
          <w:tcPr>
            <w:tcW w:w="3362" w:type="dxa"/>
            <w:tcBorders>
              <w:top w:val="single" w:sz="4" w:space="0" w:color="000000"/>
              <w:left w:val="single" w:sz="4" w:space="0" w:color="000000"/>
              <w:bottom w:val="single" w:sz="4" w:space="0" w:color="000000"/>
              <w:right w:val="single" w:sz="4" w:space="0" w:color="000000"/>
            </w:tcBorders>
          </w:tcPr>
          <w:p w14:paraId="31E1C90D" w14:textId="77777777" w:rsidR="0021484B" w:rsidRDefault="0021484B">
            <w:pPr>
              <w:widowControl w:val="0"/>
              <w:spacing w:after="120"/>
              <w:rPr>
                <w:b/>
                <w:lang w:val="ca-ES"/>
              </w:rPr>
            </w:pPr>
          </w:p>
        </w:tc>
      </w:tr>
      <w:tr w:rsidR="0021484B" w14:paraId="3A1D6500" w14:textId="77777777">
        <w:trPr>
          <w:trHeight w:val="430"/>
        </w:trPr>
        <w:tc>
          <w:tcPr>
            <w:tcW w:w="2571" w:type="dxa"/>
            <w:tcBorders>
              <w:top w:val="single" w:sz="4" w:space="0" w:color="000000"/>
              <w:left w:val="single" w:sz="4" w:space="0" w:color="000000"/>
              <w:bottom w:val="single" w:sz="4" w:space="0" w:color="000000"/>
            </w:tcBorders>
          </w:tcPr>
          <w:p w14:paraId="71E6F078" w14:textId="77777777" w:rsidR="0021484B" w:rsidRDefault="0021484B">
            <w:pPr>
              <w:widowControl w:val="0"/>
              <w:spacing w:after="120"/>
              <w:rPr>
                <w:b/>
                <w:lang w:val="ca-ES"/>
              </w:rPr>
            </w:pPr>
          </w:p>
        </w:tc>
        <w:tc>
          <w:tcPr>
            <w:tcW w:w="2571" w:type="dxa"/>
            <w:tcBorders>
              <w:top w:val="single" w:sz="4" w:space="0" w:color="000000"/>
              <w:left w:val="single" w:sz="4" w:space="0" w:color="000000"/>
              <w:bottom w:val="single" w:sz="4" w:space="0" w:color="000000"/>
              <w:right w:val="single" w:sz="4" w:space="0" w:color="000000"/>
            </w:tcBorders>
          </w:tcPr>
          <w:p w14:paraId="43A417DE" w14:textId="77777777" w:rsidR="0021484B" w:rsidRDefault="0021484B">
            <w:pPr>
              <w:widowControl w:val="0"/>
              <w:spacing w:after="120"/>
              <w:rPr>
                <w:b/>
                <w:lang w:val="ca-ES"/>
              </w:rPr>
            </w:pPr>
          </w:p>
        </w:tc>
        <w:tc>
          <w:tcPr>
            <w:tcW w:w="3362" w:type="dxa"/>
            <w:tcBorders>
              <w:top w:val="single" w:sz="4" w:space="0" w:color="000000"/>
              <w:left w:val="single" w:sz="4" w:space="0" w:color="000000"/>
              <w:bottom w:val="single" w:sz="4" w:space="0" w:color="000000"/>
              <w:right w:val="single" w:sz="4" w:space="0" w:color="000000"/>
            </w:tcBorders>
          </w:tcPr>
          <w:p w14:paraId="09346543" w14:textId="77777777" w:rsidR="0021484B" w:rsidRDefault="0021484B">
            <w:pPr>
              <w:widowControl w:val="0"/>
              <w:spacing w:after="120"/>
              <w:rPr>
                <w:b/>
                <w:lang w:val="ca-ES"/>
              </w:rPr>
            </w:pPr>
          </w:p>
        </w:tc>
      </w:tr>
    </w:tbl>
    <w:p w14:paraId="14B88A8B" w14:textId="77777777" w:rsidR="0021484B" w:rsidRDefault="0021484B">
      <w:pPr>
        <w:spacing w:after="120"/>
        <w:rPr>
          <w:lang w:val="ca-ES"/>
        </w:rPr>
      </w:pPr>
    </w:p>
    <w:p w14:paraId="06A7AC4C" w14:textId="77777777" w:rsidR="0021484B" w:rsidRDefault="0021484B">
      <w:pPr>
        <w:spacing w:after="120"/>
        <w:rPr>
          <w:lang w:val="ca-ES"/>
        </w:rPr>
      </w:pPr>
    </w:p>
    <w:p w14:paraId="6989A31E" w14:textId="77777777" w:rsidR="0021484B" w:rsidRDefault="0021484B">
      <w:pPr>
        <w:spacing w:after="120"/>
        <w:rPr>
          <w:lang w:val="ca-ES"/>
        </w:rPr>
      </w:pPr>
    </w:p>
    <w:p w14:paraId="6043A8FD" w14:textId="77777777" w:rsidR="0021484B" w:rsidRDefault="00910316">
      <w:pPr>
        <w:spacing w:after="120"/>
        <w:rPr>
          <w:lang w:val="ca-ES"/>
        </w:rPr>
      </w:pPr>
      <w:r>
        <w:rPr>
          <w:lang w:val="ca-ES"/>
        </w:rPr>
        <w:t>Com a representat legal, signo la present proposta i declaració als efectes oportuns,</w:t>
      </w:r>
    </w:p>
    <w:p w14:paraId="1EB6CBC0" w14:textId="77777777" w:rsidR="0021484B" w:rsidRDefault="0021484B">
      <w:pPr>
        <w:spacing w:after="120"/>
        <w:rPr>
          <w:lang w:val="ca-ES"/>
        </w:rPr>
      </w:pPr>
    </w:p>
    <w:p w14:paraId="65B3566B" w14:textId="77777777" w:rsidR="0021484B" w:rsidRDefault="00910316">
      <w:pPr>
        <w:spacing w:after="120"/>
        <w:rPr>
          <w:lang w:val="ca-ES"/>
        </w:rPr>
      </w:pPr>
      <w:r>
        <w:rPr>
          <w:lang w:val="ca-ES"/>
        </w:rPr>
        <w:t>A___________, en data ___ de __________ de _______</w:t>
      </w:r>
    </w:p>
    <w:p w14:paraId="2C0746A0" w14:textId="77777777" w:rsidR="0021484B" w:rsidRDefault="0021484B">
      <w:pPr>
        <w:spacing w:after="120"/>
        <w:rPr>
          <w:i/>
          <w:iCs/>
          <w:lang w:val="ca-ES"/>
        </w:rPr>
      </w:pPr>
    </w:p>
    <w:p w14:paraId="2E2D365A" w14:textId="77777777" w:rsidR="0021484B" w:rsidRDefault="00910316">
      <w:pPr>
        <w:spacing w:after="120"/>
      </w:pPr>
      <w:r>
        <w:rPr>
          <w:i/>
          <w:iCs/>
          <w:lang w:val="ca-ES"/>
        </w:rPr>
        <w:t>(Signatura electrònica del representant legal)</w:t>
      </w:r>
    </w:p>
    <w:sectPr w:rsidR="0021484B">
      <w:footerReference w:type="default" r:id="rId8"/>
      <w:pgSz w:w="11906" w:h="16838"/>
      <w:pgMar w:top="1417" w:right="1701" w:bottom="1417" w:left="1701" w:header="0"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861A" w14:textId="77777777" w:rsidR="00910316" w:rsidRDefault="00910316">
      <w:pPr>
        <w:spacing w:before="0" w:line="240" w:lineRule="auto"/>
      </w:pPr>
      <w:r>
        <w:separator/>
      </w:r>
    </w:p>
  </w:endnote>
  <w:endnote w:type="continuationSeparator" w:id="0">
    <w:p w14:paraId="4261EA31" w14:textId="77777777" w:rsidR="00910316" w:rsidRDefault="009103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412861"/>
      <w:docPartObj>
        <w:docPartGallery w:val="Page Numbers (Bottom of Page)"/>
        <w:docPartUnique/>
      </w:docPartObj>
    </w:sdtPr>
    <w:sdtEndPr/>
    <w:sdtContent>
      <w:p w14:paraId="71F90E81" w14:textId="77777777" w:rsidR="0021484B" w:rsidRDefault="00910316">
        <w:pPr>
          <w:pStyle w:val="Peu"/>
        </w:pPr>
        <w:r>
          <w:rPr>
            <w:rStyle w:val="Nmerodepgina"/>
            <w:rFonts w:ascii="Arial" w:hAnsi="Arial" w:cs="Arial"/>
          </w:rPr>
          <w:fldChar w:fldCharType="begin"/>
        </w:r>
        <w:r>
          <w:rPr>
            <w:rStyle w:val="Nmerodepgina"/>
            <w:rFonts w:ascii="Arial" w:hAnsi="Arial" w:cs="Arial"/>
          </w:rPr>
          <w:instrText>PAGE</w:instrText>
        </w:r>
        <w:r>
          <w:rPr>
            <w:rStyle w:val="Nmerodepgina"/>
            <w:rFonts w:ascii="Arial" w:hAnsi="Arial" w:cs="Arial"/>
          </w:rPr>
          <w:fldChar w:fldCharType="separate"/>
        </w:r>
        <w:r>
          <w:rPr>
            <w:rStyle w:val="Nmerodepgina"/>
            <w:rFonts w:ascii="Arial" w:hAnsi="Arial" w:cs="Arial"/>
          </w:rPr>
          <w:t>2</w:t>
        </w:r>
        <w:r>
          <w:rPr>
            <w:rStyle w:val="Nmerodepgina"/>
            <w:rFonts w:ascii="Arial" w:hAnsi="Arial" w:cs="Arial"/>
          </w:rPr>
          <w:fldChar w:fldCharType="end"/>
        </w:r>
      </w:p>
    </w:sdtContent>
  </w:sdt>
  <w:p w14:paraId="7AAE4F7D" w14:textId="77777777" w:rsidR="0021484B" w:rsidRDefault="0021484B">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2427" w14:textId="77777777" w:rsidR="00910316" w:rsidRDefault="00910316">
      <w:pPr>
        <w:spacing w:before="0" w:line="240" w:lineRule="auto"/>
      </w:pPr>
      <w:r>
        <w:separator/>
      </w:r>
    </w:p>
  </w:footnote>
  <w:footnote w:type="continuationSeparator" w:id="0">
    <w:p w14:paraId="0799D16E" w14:textId="77777777" w:rsidR="00910316" w:rsidRDefault="0091031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97014"/>
    <w:multiLevelType w:val="multilevel"/>
    <w:tmpl w:val="89F622E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15:restartNumberingAfterBreak="0">
    <w:nsid w:val="3F2D61D2"/>
    <w:multiLevelType w:val="multilevel"/>
    <w:tmpl w:val="17AEE9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8593398">
    <w:abstractNumId w:val="0"/>
  </w:num>
  <w:num w:numId="2" w16cid:durableId="208679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4B"/>
    <w:rsid w:val="0021484B"/>
    <w:rsid w:val="006F6674"/>
    <w:rsid w:val="00910316"/>
  </w:rsids>
  <m:mathPr>
    <m:mathFont m:val="Cambria Math"/>
    <m:brkBin m:val="before"/>
    <m:brkBinSub m:val="--"/>
    <m:smallFrac m:val="0"/>
    <m:dispDef/>
    <m:lMargin m:val="0"/>
    <m:rMargin m:val="0"/>
    <m:defJc m:val="centerGroup"/>
    <m:wrapIndent m:val="1440"/>
    <m:intLim m:val="subSup"/>
    <m:naryLim m:val="undOvr"/>
  </m:mathPr>
  <w:themeFontLang w:val="es-E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B0E1"/>
  <w15:docId w15:val="{0A2BB0B8-23E5-4F86-8506-4BCAF1D5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C7C"/>
    <w:pPr>
      <w:suppressAutoHyphens/>
      <w:snapToGrid w:val="0"/>
      <w:spacing w:before="120" w:line="276" w:lineRule="auto"/>
      <w:jc w:val="both"/>
    </w:pPr>
    <w:rPr>
      <w:rFonts w:ascii="Arial" w:eastAsia="Calibri" w:hAnsi="Arial" w:cs="Arial"/>
      <w:sz w:val="22"/>
      <w:lang w:val="es-ES"/>
      <w14:ligatures w14:val="none"/>
    </w:rPr>
  </w:style>
  <w:style w:type="paragraph" w:styleId="Ttol1">
    <w:name w:val="heading 1"/>
    <w:basedOn w:val="Normal"/>
    <w:next w:val="Normal"/>
    <w:link w:val="Ttol1Car"/>
    <w:uiPriority w:val="9"/>
    <w:qFormat/>
    <w:rsid w:val="00065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065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065C7C"/>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065C7C"/>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065C7C"/>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065C7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65C7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65C7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65C7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qFormat/>
    <w:rsid w:val="00065C7C"/>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qFormat/>
    <w:rsid w:val="00065C7C"/>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qFormat/>
    <w:rsid w:val="00065C7C"/>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qFormat/>
    <w:rsid w:val="00065C7C"/>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qFormat/>
    <w:rsid w:val="00065C7C"/>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qFormat/>
    <w:rsid w:val="00065C7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qFormat/>
    <w:rsid w:val="00065C7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qFormat/>
    <w:rsid w:val="00065C7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qFormat/>
    <w:rsid w:val="00065C7C"/>
    <w:rPr>
      <w:rFonts w:eastAsiaTheme="majorEastAsia" w:cstheme="majorBidi"/>
      <w:color w:val="272727" w:themeColor="text1" w:themeTint="D8"/>
    </w:rPr>
  </w:style>
  <w:style w:type="character" w:customStyle="1" w:styleId="TtuloCar">
    <w:name w:val="Título Car"/>
    <w:basedOn w:val="Lletraperdefectedelpargraf"/>
    <w:link w:val="Ttulo"/>
    <w:uiPriority w:val="10"/>
    <w:qFormat/>
    <w:rsid w:val="00065C7C"/>
    <w:rPr>
      <w:rFonts w:asciiTheme="majorHAnsi" w:eastAsiaTheme="majorEastAsia" w:hAnsiTheme="majorHAnsi" w:cstheme="majorBidi"/>
      <w:spacing w:val="-10"/>
      <w:kern w:val="2"/>
      <w:sz w:val="56"/>
      <w:szCs w:val="56"/>
    </w:rPr>
  </w:style>
  <w:style w:type="character" w:customStyle="1" w:styleId="SubttolCar">
    <w:name w:val="Subtítol Car"/>
    <w:basedOn w:val="Lletraperdefectedelpargraf"/>
    <w:link w:val="Subttol"/>
    <w:uiPriority w:val="11"/>
    <w:qFormat/>
    <w:rsid w:val="00065C7C"/>
    <w:rPr>
      <w:rFonts w:eastAsiaTheme="majorEastAsia" w:cstheme="majorBidi"/>
      <w:color w:val="595959" w:themeColor="text1" w:themeTint="A6"/>
      <w:spacing w:val="15"/>
      <w:sz w:val="28"/>
      <w:szCs w:val="28"/>
    </w:rPr>
  </w:style>
  <w:style w:type="character" w:customStyle="1" w:styleId="CitaCar">
    <w:name w:val="Cita Car"/>
    <w:basedOn w:val="Lletraperdefectedelpargraf"/>
    <w:link w:val="Cita"/>
    <w:uiPriority w:val="29"/>
    <w:qFormat/>
    <w:rsid w:val="00065C7C"/>
    <w:rPr>
      <w:i/>
      <w:iCs/>
      <w:color w:val="404040" w:themeColor="text1" w:themeTint="BF"/>
    </w:rPr>
  </w:style>
  <w:style w:type="character" w:styleId="mfasiintens">
    <w:name w:val="Intense Emphasis"/>
    <w:basedOn w:val="Lletraperdefectedelpargraf"/>
    <w:uiPriority w:val="21"/>
    <w:qFormat/>
    <w:rsid w:val="00065C7C"/>
    <w:rPr>
      <w:i/>
      <w:iCs/>
      <w:color w:val="2F5496" w:themeColor="accent1" w:themeShade="BF"/>
    </w:rPr>
  </w:style>
  <w:style w:type="character" w:customStyle="1" w:styleId="CitaintensaCar">
    <w:name w:val="Cita intensa Car"/>
    <w:basedOn w:val="Lletraperdefectedelpargraf"/>
    <w:link w:val="Citaintensa"/>
    <w:uiPriority w:val="30"/>
    <w:qFormat/>
    <w:rsid w:val="00065C7C"/>
    <w:rPr>
      <w:i/>
      <w:iCs/>
      <w:color w:val="2F5496" w:themeColor="accent1" w:themeShade="BF"/>
    </w:rPr>
  </w:style>
  <w:style w:type="character" w:styleId="Refernciaintensa">
    <w:name w:val="Intense Reference"/>
    <w:basedOn w:val="Lletraperdefectedelpargraf"/>
    <w:uiPriority w:val="32"/>
    <w:qFormat/>
    <w:rsid w:val="00065C7C"/>
    <w:rPr>
      <w:b/>
      <w:bCs/>
      <w:smallCaps/>
      <w:color w:val="2F5496" w:themeColor="accent1" w:themeShade="BF"/>
      <w:spacing w:val="5"/>
    </w:rPr>
  </w:style>
  <w:style w:type="character" w:customStyle="1" w:styleId="PeuCar">
    <w:name w:val="Peu Car"/>
    <w:basedOn w:val="Lletraperdefectedelpargraf"/>
    <w:link w:val="Peu"/>
    <w:uiPriority w:val="99"/>
    <w:qFormat/>
    <w:rsid w:val="00065C7C"/>
    <w:rPr>
      <w:rFonts w:ascii="Microsoft Sans Serif" w:eastAsia="Microsoft Sans Serif" w:hAnsi="Microsoft Sans Serif" w:cs="Microsoft Sans Serif"/>
    </w:rPr>
  </w:style>
  <w:style w:type="character" w:styleId="Nmerodepgina">
    <w:name w:val="page number"/>
    <w:basedOn w:val="Lletraperdefectedelpargraf"/>
    <w:uiPriority w:val="99"/>
    <w:semiHidden/>
    <w:unhideWhenUsed/>
    <w:qFormat/>
    <w:rsid w:val="00065C7C"/>
  </w:style>
  <w:style w:type="character" w:customStyle="1" w:styleId="PargrafdellistaCar">
    <w:name w:val="Paràgraf de llista Car"/>
    <w:link w:val="Pargrafdellista"/>
    <w:uiPriority w:val="1"/>
    <w:qFormat/>
    <w:rsid w:val="00065C7C"/>
  </w:style>
  <w:style w:type="character" w:customStyle="1" w:styleId="PiedepginaCar1">
    <w:name w:val="Pie de página Car1"/>
    <w:basedOn w:val="Lletraperdefectedelpargraf"/>
    <w:uiPriority w:val="99"/>
    <w:semiHidden/>
    <w:qFormat/>
    <w:rsid w:val="00065C7C"/>
    <w:rPr>
      <w:rFonts w:ascii="Arial" w:hAnsi="Arial"/>
      <w:lang w:val="es-ES"/>
      <w14:ligatures w14:val="none"/>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Aria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Aria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Aria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paragraph" w:customStyle="1" w:styleId="Ttulo">
    <w:name w:val="Título"/>
    <w:basedOn w:val="Normal"/>
    <w:next w:val="Textindependent"/>
    <w:link w:val="TtuloCar"/>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before="0" w:after="140"/>
    </w:pPr>
  </w:style>
  <w:style w:type="paragraph" w:styleId="Llista">
    <w:name w:val="List"/>
    <w:basedOn w:val="Textindependent"/>
    <w:rPr>
      <w:rFonts w:cs="Lucida Sans"/>
    </w:rPr>
  </w:style>
  <w:style w:type="paragraph" w:styleId="Llegenda">
    <w:name w:val="caption"/>
    <w:basedOn w:val="Normal"/>
    <w:qFormat/>
    <w:pPr>
      <w:suppressLineNumbers/>
      <w:spacing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tol">
    <w:name w:val="Title"/>
    <w:basedOn w:val="Normal"/>
    <w:next w:val="Normal"/>
    <w:uiPriority w:val="10"/>
    <w:qFormat/>
    <w:rsid w:val="00065C7C"/>
    <w:pPr>
      <w:spacing w:after="80" w:line="240" w:lineRule="auto"/>
      <w:contextualSpacing/>
    </w:pPr>
    <w:rPr>
      <w:rFonts w:asciiTheme="majorHAnsi" w:eastAsiaTheme="majorEastAsia" w:hAnsiTheme="majorHAnsi" w:cstheme="majorBidi"/>
      <w:spacing w:val="-10"/>
      <w:kern w:val="2"/>
      <w:sz w:val="56"/>
      <w:szCs w:val="56"/>
    </w:rPr>
  </w:style>
  <w:style w:type="paragraph" w:styleId="Subttol">
    <w:name w:val="Subtitle"/>
    <w:basedOn w:val="Normal"/>
    <w:next w:val="Normal"/>
    <w:link w:val="SubttolCar"/>
    <w:uiPriority w:val="11"/>
    <w:qFormat/>
    <w:rsid w:val="00065C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5C7C"/>
    <w:pPr>
      <w:spacing w:before="160"/>
      <w:jc w:val="center"/>
    </w:pPr>
    <w:rPr>
      <w:i/>
      <w:iCs/>
      <w:color w:val="404040" w:themeColor="text1" w:themeTint="BF"/>
    </w:rPr>
  </w:style>
  <w:style w:type="paragraph" w:styleId="Pargrafdellista">
    <w:name w:val="List Paragraph"/>
    <w:basedOn w:val="Normal"/>
    <w:link w:val="PargrafdellistaCar"/>
    <w:uiPriority w:val="1"/>
    <w:qFormat/>
    <w:rsid w:val="00065C7C"/>
    <w:pPr>
      <w:ind w:left="720"/>
      <w:contextualSpacing/>
    </w:pPr>
  </w:style>
  <w:style w:type="paragraph" w:styleId="Citaintensa">
    <w:name w:val="Intense Quote"/>
    <w:basedOn w:val="Normal"/>
    <w:next w:val="Normal"/>
    <w:link w:val="CitaintensaCar"/>
    <w:uiPriority w:val="30"/>
    <w:qFormat/>
    <w:rsid w:val="00065C7C"/>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Peu">
    <w:name w:val="footer"/>
    <w:basedOn w:val="Normal"/>
    <w:link w:val="PeuCar"/>
    <w:uiPriority w:val="99"/>
    <w:unhideWhenUsed/>
    <w:rsid w:val="00065C7C"/>
    <w:pPr>
      <w:widowControl w:val="0"/>
      <w:tabs>
        <w:tab w:val="center" w:pos="4252"/>
        <w:tab w:val="right" w:pos="8504"/>
      </w:tabs>
      <w:suppressAutoHyphens w:val="0"/>
      <w:snapToGrid/>
      <w:spacing w:before="0" w:line="240" w:lineRule="auto"/>
      <w:jc w:val="left"/>
    </w:pPr>
    <w:rPr>
      <w:rFonts w:ascii="Microsoft Sans Serif" w:eastAsia="Microsoft Sans Serif" w:hAnsi="Microsoft Sans Serif" w:cs="Microsoft Sans Serif"/>
      <w:lang w:val="ca-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Pachon Canchales</dc:creator>
  <dc:description/>
  <cp:lastModifiedBy>Núria CB</cp:lastModifiedBy>
  <cp:revision>2</cp:revision>
  <dcterms:created xsi:type="dcterms:W3CDTF">2025-10-21T08:37:00Z</dcterms:created>
  <dcterms:modified xsi:type="dcterms:W3CDTF">2025-10-21T08:37:00Z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