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9355" w14:textId="52D60499" w:rsidR="00B75838" w:rsidRPr="004E2FED" w:rsidRDefault="00B75838" w:rsidP="00376B84">
      <w:pPr>
        <w:spacing w:before="120" w:line="24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104358575"/>
      <w:r w:rsidRPr="004E2FED">
        <w:rPr>
          <w:rFonts w:ascii="Calibri" w:hAnsi="Calibri" w:cs="Calibri"/>
          <w:b/>
          <w:bCs/>
          <w:sz w:val="22"/>
          <w:szCs w:val="22"/>
        </w:rPr>
        <w:t>OFERTA ECONÒM</w:t>
      </w:r>
      <w:r w:rsidRPr="00A6209A">
        <w:rPr>
          <w:rFonts w:ascii="Calibri" w:hAnsi="Calibri" w:cs="Calibri"/>
          <w:b/>
          <w:bCs/>
          <w:sz w:val="22"/>
          <w:szCs w:val="22"/>
        </w:rPr>
        <w:t>ICA</w:t>
      </w:r>
      <w:r w:rsidR="00063744" w:rsidRPr="00A620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5ED4">
        <w:rPr>
          <w:rFonts w:ascii="Calibri" w:hAnsi="Calibri" w:cs="Calibri"/>
          <w:b/>
          <w:bCs/>
          <w:sz w:val="22"/>
          <w:szCs w:val="22"/>
        </w:rPr>
        <w:t>(EXP. 2026-008, GEEC: AQU-2026-8)</w:t>
      </w:r>
    </w:p>
    <w:p w14:paraId="60D7EAC2" w14:textId="77777777" w:rsidR="00B75838" w:rsidRPr="004E2FED" w:rsidRDefault="00B75838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El/La senyor/a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, amb DNI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, en nom i representació de (propi/de l’empresa)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 (nom complet), i NIF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, assabentat/da de les condicions i els requisits que s’exigeixen per poder ser adjudicatari/ària del contracte del servei indicat en l’encapçalament em </w:t>
      </w:r>
      <w:r w:rsidRPr="004E2FED">
        <w:rPr>
          <w:rFonts w:ascii="Calibri" w:hAnsi="Calibri" w:cs="Calibri"/>
          <w:b/>
          <w:bCs/>
          <w:sz w:val="22"/>
          <w:szCs w:val="22"/>
        </w:rPr>
        <w:t>COMPROMETO</w:t>
      </w:r>
      <w:r w:rsidRPr="004E2FED">
        <w:rPr>
          <w:rFonts w:ascii="Calibri" w:hAnsi="Calibri" w:cs="Calibri"/>
          <w:sz w:val="22"/>
          <w:szCs w:val="22"/>
        </w:rPr>
        <w:t xml:space="preserve"> a:</w:t>
      </w:r>
    </w:p>
    <w:p w14:paraId="56560E3C" w14:textId="537899D2" w:rsidR="00B75838" w:rsidRPr="004E2FED" w:rsidRDefault="00B75838" w:rsidP="00376B84">
      <w:pPr>
        <w:pStyle w:val="Pargrafdellista"/>
        <w:numPr>
          <w:ilvl w:val="0"/>
          <w:numId w:val="12"/>
        </w:numPr>
        <w:spacing w:before="120" w:line="240" w:lineRule="auto"/>
        <w:ind w:left="284" w:hanging="284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>Executar-lo amb estricta subjecció als requisits i condicions estipulats en el document de condicions d’execució del contracte.</w:t>
      </w:r>
    </w:p>
    <w:p w14:paraId="3E6CF401" w14:textId="02CBDE8A" w:rsidR="00B75838" w:rsidRPr="004E2FED" w:rsidRDefault="00B75838" w:rsidP="003C7230">
      <w:pPr>
        <w:pStyle w:val="Pargrafdellista"/>
        <w:numPr>
          <w:ilvl w:val="0"/>
          <w:numId w:val="12"/>
        </w:numPr>
        <w:spacing w:before="120" w:after="240" w:line="240" w:lineRule="auto"/>
        <w:ind w:left="284" w:hanging="284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>Fer-ho pel preu que s’indica tot seguit:</w:t>
      </w:r>
    </w:p>
    <w:tbl>
      <w:tblPr>
        <w:tblStyle w:val="Taulaambquadrcula"/>
        <w:tblW w:w="9351" w:type="dxa"/>
        <w:jc w:val="center"/>
        <w:tblLook w:val="04A0" w:firstRow="1" w:lastRow="0" w:firstColumn="1" w:lastColumn="0" w:noHBand="0" w:noVBand="1"/>
      </w:tblPr>
      <w:tblGrid>
        <w:gridCol w:w="6232"/>
        <w:gridCol w:w="1560"/>
        <w:gridCol w:w="1559"/>
      </w:tblGrid>
      <w:tr w:rsidR="004E2FED" w:rsidRPr="004E2FED" w14:paraId="09E79764" w14:textId="77777777" w:rsidTr="00830021">
        <w:trPr>
          <w:jc w:val="center"/>
        </w:trPr>
        <w:tc>
          <w:tcPr>
            <w:tcW w:w="6232" w:type="dxa"/>
            <w:tcBorders>
              <w:top w:val="single" w:sz="4" w:space="0" w:color="auto"/>
              <w:bottom w:val="dotted" w:sz="4" w:space="0" w:color="004D73"/>
            </w:tcBorders>
            <w:shd w:val="clear" w:color="auto" w:fill="C5E0B3" w:themeFill="accent6" w:themeFillTint="66"/>
            <w:vAlign w:val="center"/>
          </w:tcPr>
          <w:p w14:paraId="4EF2BDE3" w14:textId="466C0FC5" w:rsidR="00A554F6" w:rsidRPr="004E2FED" w:rsidRDefault="00A554F6" w:rsidP="00094942">
            <w:pPr>
              <w:spacing w:after="6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Tipus de càrrec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516B7E29" w14:textId="4EF65FDA" w:rsidR="00A554F6" w:rsidRPr="004E2FED" w:rsidRDefault="00A554F6" w:rsidP="00094942">
            <w:pPr>
              <w:spacing w:after="60"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Import mínim comissió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1C9E875" w14:textId="65174047" w:rsidR="00A554F6" w:rsidRPr="004E2FED" w:rsidRDefault="00A554F6" w:rsidP="00094942">
            <w:pPr>
              <w:spacing w:after="60"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Càrrec ofert per l’empresa</w:t>
            </w:r>
            <w:r w:rsidR="000B312B" w:rsidRPr="004E2FED">
              <w:rPr>
                <w:rStyle w:val="Refernciadenotaapeudepgina"/>
                <w:rFonts w:ascii="Calibri" w:hAnsi="Calibri" w:cs="Calibr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5479A4" w:rsidRPr="004E2FED" w14:paraId="3CB00904" w14:textId="77777777" w:rsidTr="000B312B">
        <w:trPr>
          <w:jc w:val="center"/>
        </w:trPr>
        <w:tc>
          <w:tcPr>
            <w:tcW w:w="6232" w:type="dxa"/>
            <w:tcBorders>
              <w:top w:val="dotted" w:sz="4" w:space="0" w:color="004D73"/>
            </w:tcBorders>
          </w:tcPr>
          <w:p w14:paraId="14A7845D" w14:textId="48A10562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aeris dins d’Espanya</w:t>
            </w:r>
          </w:p>
        </w:tc>
        <w:tc>
          <w:tcPr>
            <w:tcW w:w="1560" w:type="dxa"/>
          </w:tcPr>
          <w:p w14:paraId="798D9DA0" w14:textId="1A93561B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60AF043" w14:textId="58C2178C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1CEF7AAF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4856ADA7" w14:textId="521BE293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aeris resta d’Europa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050B948" w14:textId="215B0B13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555F046" w14:textId="290E4667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013CF39B" w14:textId="77777777" w:rsidTr="000B312B">
        <w:trPr>
          <w:jc w:val="center"/>
        </w:trPr>
        <w:tc>
          <w:tcPr>
            <w:tcW w:w="6232" w:type="dxa"/>
          </w:tcPr>
          <w:p w14:paraId="2A424977" w14:textId="507EA457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aeris intercontinentals</w:t>
            </w:r>
          </w:p>
        </w:tc>
        <w:tc>
          <w:tcPr>
            <w:tcW w:w="1560" w:type="dxa"/>
          </w:tcPr>
          <w:p w14:paraId="4C09356B" w14:textId="3CC49365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8E12B0A" w14:textId="23AFB084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21C65A53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1A5A340A" w14:textId="5B6C2E8E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aeris per auto reserva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18B15FD" w14:textId="60C04230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19665A6" w14:textId="26137C4A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4A57DAB5" w14:textId="77777777" w:rsidTr="000B312B">
        <w:trPr>
          <w:jc w:val="center"/>
        </w:trPr>
        <w:tc>
          <w:tcPr>
            <w:tcW w:w="6232" w:type="dxa"/>
          </w:tcPr>
          <w:p w14:paraId="5183E925" w14:textId="03B8EF73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de tren a Catalunya</w:t>
            </w:r>
          </w:p>
        </w:tc>
        <w:tc>
          <w:tcPr>
            <w:tcW w:w="1560" w:type="dxa"/>
          </w:tcPr>
          <w:p w14:paraId="4C942178" w14:textId="4AB8245F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7823C81" w14:textId="5493EF89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24B1A499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276E3449" w14:textId="2AC6B86B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de tren a Madrid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9D8A8E3" w14:textId="155830CC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3F2D17" w14:textId="4A592DA4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01EC850C" w14:textId="77777777" w:rsidTr="000B312B">
        <w:trPr>
          <w:jc w:val="center"/>
        </w:trPr>
        <w:tc>
          <w:tcPr>
            <w:tcW w:w="6232" w:type="dxa"/>
          </w:tcPr>
          <w:p w14:paraId="4E0441DF" w14:textId="4F842725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de tren resta de destinacions</w:t>
            </w:r>
          </w:p>
        </w:tc>
        <w:tc>
          <w:tcPr>
            <w:tcW w:w="1560" w:type="dxa"/>
          </w:tcPr>
          <w:p w14:paraId="145FDC02" w14:textId="7354C53E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90C8F91" w14:textId="5A38C25F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5FE91D0C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1FB06182" w14:textId="44D6FB5E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de tren per auto reserva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C997A17" w14:textId="28A451C8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2E96C35" w14:textId="4E858F87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5C4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5C4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C5C43">
              <w:rPr>
                <w:rFonts w:ascii="Calibri" w:hAnsi="Calibri" w:cs="Calibri"/>
                <w:sz w:val="22"/>
                <w:szCs w:val="22"/>
              </w:rPr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C5C4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10A7B9D1" w14:textId="77777777" w:rsidTr="000B312B">
        <w:trPr>
          <w:jc w:val="center"/>
        </w:trPr>
        <w:tc>
          <w:tcPr>
            <w:tcW w:w="6232" w:type="dxa"/>
          </w:tcPr>
          <w:p w14:paraId="0D0C2F80" w14:textId="7BA19651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d’abonament de tren i respectius  bitllets</w:t>
            </w:r>
          </w:p>
        </w:tc>
        <w:tc>
          <w:tcPr>
            <w:tcW w:w="1560" w:type="dxa"/>
          </w:tcPr>
          <w:p w14:paraId="278708AF" w14:textId="438E5265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844068" w14:textId="48DA4237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13DD00A3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0D903DDA" w14:textId="30B89DC7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Fins a 100,00 euros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1A18D23" w14:textId="199CC389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63A4103" w14:textId="782B1484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4B698E7F" w14:textId="77777777" w:rsidTr="000B312B">
        <w:trPr>
          <w:trHeight w:val="60"/>
          <w:jc w:val="center"/>
        </w:trPr>
        <w:tc>
          <w:tcPr>
            <w:tcW w:w="6232" w:type="dxa"/>
          </w:tcPr>
          <w:p w14:paraId="4F6C2DA7" w14:textId="52F47773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De 100,01 a 400,00</w:t>
            </w:r>
          </w:p>
        </w:tc>
        <w:tc>
          <w:tcPr>
            <w:tcW w:w="1560" w:type="dxa"/>
          </w:tcPr>
          <w:p w14:paraId="042042BA" w14:textId="2E061518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64AC91FD" w14:textId="27BEF24F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5D3498F0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2B8C7415" w14:textId="4E5084EE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lastRenderedPageBreak/>
              <w:t>De 400,01 a 800,00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64E0A38" w14:textId="3A6407A5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EACFD9" w14:textId="636278F8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0D4D0AEA" w14:textId="77777777" w:rsidTr="000B312B">
        <w:trPr>
          <w:jc w:val="center"/>
        </w:trPr>
        <w:tc>
          <w:tcPr>
            <w:tcW w:w="6232" w:type="dxa"/>
          </w:tcPr>
          <w:p w14:paraId="45DC189D" w14:textId="192C22EE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Import superior a 800,00 euros</w:t>
            </w:r>
          </w:p>
        </w:tc>
        <w:tc>
          <w:tcPr>
            <w:tcW w:w="1560" w:type="dxa"/>
          </w:tcPr>
          <w:p w14:paraId="27A90851" w14:textId="2A861B2F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1AB0D7A1" w14:textId="53C7ABBE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1B0293FD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5FA87B2A" w14:textId="5A189C89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de bitllets de transport de vaixell i autocar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D89D106" w14:textId="75CDB688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B24BA0F" w14:textId="2E147636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3147485B" w14:textId="77777777" w:rsidTr="000B312B">
        <w:trPr>
          <w:jc w:val="center"/>
        </w:trPr>
        <w:tc>
          <w:tcPr>
            <w:tcW w:w="6232" w:type="dxa"/>
          </w:tcPr>
          <w:p w14:paraId="4CF40FC6" w14:textId="597469A2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l’anul·lació de reserves</w:t>
            </w:r>
          </w:p>
        </w:tc>
        <w:tc>
          <w:tcPr>
            <w:tcW w:w="1560" w:type="dxa"/>
          </w:tcPr>
          <w:p w14:paraId="4A0E07FB" w14:textId="6FE08527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1754F4FD" w14:textId="6207B574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151DC2D7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16AF989D" w14:textId="2DC0E602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l’emissió en cas de modificació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97E726F" w14:textId="13610BDA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2F8FD64" w14:textId="5CC91A0D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256493F3" w14:textId="77777777" w:rsidTr="000B312B">
        <w:trPr>
          <w:jc w:val="center"/>
        </w:trPr>
        <w:tc>
          <w:tcPr>
            <w:tcW w:w="6232" w:type="dxa"/>
          </w:tcPr>
          <w:p w14:paraId="3ADF07F2" w14:textId="5E6EA64A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 xml:space="preserve">Càrrec per la gestió </w:t>
            </w:r>
            <w:proofErr w:type="spellStart"/>
            <w:r w:rsidRPr="004E2FED">
              <w:rPr>
                <w:rFonts w:ascii="Calibri" w:hAnsi="Calibri" w:cs="Calibri"/>
                <w:sz w:val="22"/>
                <w:szCs w:val="22"/>
              </w:rPr>
              <w:t>d’ancilliaries</w:t>
            </w:r>
            <w:proofErr w:type="spellEnd"/>
          </w:p>
        </w:tc>
        <w:tc>
          <w:tcPr>
            <w:tcW w:w="1560" w:type="dxa"/>
          </w:tcPr>
          <w:p w14:paraId="19409533" w14:textId="0D106637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5DA8878A" w14:textId="29F948AE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79A4" w:rsidRPr="004E2FED" w14:paraId="285D6AC8" w14:textId="77777777" w:rsidTr="00830021">
        <w:trPr>
          <w:jc w:val="center"/>
        </w:trPr>
        <w:tc>
          <w:tcPr>
            <w:tcW w:w="6232" w:type="dxa"/>
            <w:shd w:val="clear" w:color="auto" w:fill="E2EFD9" w:themeFill="accent6" w:themeFillTint="33"/>
          </w:tcPr>
          <w:p w14:paraId="1E8C8A73" w14:textId="17387911" w:rsidR="005479A4" w:rsidRPr="004E2FED" w:rsidRDefault="005479A4" w:rsidP="00094942">
            <w:pPr>
              <w:spacing w:after="6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E2FED">
              <w:rPr>
                <w:rFonts w:ascii="Calibri" w:hAnsi="Calibri" w:cs="Calibri"/>
                <w:sz w:val="22"/>
                <w:szCs w:val="22"/>
              </w:rPr>
              <w:t>Càrrec per la gestió de visats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0A827F6" w14:textId="42E2262B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FE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E11B51A" w14:textId="5B65FA86" w:rsidR="005479A4" w:rsidRPr="004E2FED" w:rsidRDefault="005479A4" w:rsidP="00094942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0C2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C2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30C2D">
              <w:rPr>
                <w:rFonts w:ascii="Calibri" w:hAnsi="Calibri" w:cs="Calibri"/>
                <w:sz w:val="22"/>
                <w:szCs w:val="22"/>
              </w:rPr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30C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C7F3A55" w14:textId="77777777" w:rsidR="002B3835" w:rsidRPr="004E2FED" w:rsidRDefault="002B3835" w:rsidP="00376B84">
      <w:pPr>
        <w:spacing w:before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56F4E48" w14:textId="77777777" w:rsidR="00C95C11" w:rsidRPr="004E2FED" w:rsidRDefault="00C95C11" w:rsidP="00376B84">
      <w:pPr>
        <w:spacing w:before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04BE1FE" w14:textId="77777777" w:rsidR="00571DB9" w:rsidRPr="004E2FED" w:rsidRDefault="00571DB9" w:rsidP="00376B84">
      <w:pPr>
        <w:spacing w:before="120" w:line="240" w:lineRule="auto"/>
        <w:rPr>
          <w:rFonts w:ascii="Calibri" w:hAnsi="Calibri" w:cs="Calibri"/>
          <w:i/>
          <w:iCs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[*] </w:t>
      </w:r>
      <w:r w:rsidRPr="004E2FED">
        <w:rPr>
          <w:rFonts w:ascii="Calibri" w:hAnsi="Calibri" w:cs="Calibri"/>
          <w:i/>
          <w:iCs/>
          <w:sz w:val="22"/>
          <w:szCs w:val="22"/>
        </w:rPr>
        <w:t>(Signat electrònicament)</w:t>
      </w:r>
    </w:p>
    <w:p w14:paraId="6A299E45" w14:textId="77777777" w:rsidR="00571DB9" w:rsidRPr="004E2FED" w:rsidRDefault="00571DB9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>Representant legal</w:t>
      </w:r>
    </w:p>
    <w:p w14:paraId="7A1B06CE" w14:textId="77777777" w:rsidR="00C95C11" w:rsidRPr="004E2FED" w:rsidRDefault="00C95C11" w:rsidP="00376B84">
      <w:pPr>
        <w:spacing w:before="120" w:line="240" w:lineRule="auto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3838B074" w14:textId="0CDC81C1" w:rsidR="0033387F" w:rsidRPr="004E2FED" w:rsidRDefault="0033387F" w:rsidP="00E13AA9">
      <w:pPr>
        <w:tabs>
          <w:tab w:val="left" w:pos="0"/>
        </w:tabs>
        <w:spacing w:before="0" w:after="0" w:line="240" w:lineRule="auto"/>
        <w:rPr>
          <w:rFonts w:ascii="Calibri" w:hAnsi="Calibri" w:cs="Calibri"/>
          <w:sz w:val="22"/>
          <w:szCs w:val="22"/>
        </w:rPr>
      </w:pPr>
    </w:p>
    <w:sectPr w:rsidR="0033387F" w:rsidRPr="004E2FED" w:rsidSect="00E13AA9">
      <w:headerReference w:type="first" r:id="rId8"/>
      <w:footerReference w:type="first" r:id="rId9"/>
      <w:pgSz w:w="16838" w:h="11906" w:orient="landscape" w:code="9"/>
      <w:pgMar w:top="1701" w:right="2410" w:bottom="1701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9B22" w14:textId="77777777" w:rsidR="003B0531" w:rsidRDefault="003B0531">
      <w:r>
        <w:separator/>
      </w:r>
    </w:p>
  </w:endnote>
  <w:endnote w:type="continuationSeparator" w:id="0">
    <w:p w14:paraId="0EA6E38F" w14:textId="77777777" w:rsidR="003B0531" w:rsidRDefault="003B0531">
      <w:r>
        <w:continuationSeparator/>
      </w:r>
    </w:p>
  </w:endnote>
  <w:endnote w:type="continuationNotice" w:id="1">
    <w:p w14:paraId="1AF1604F" w14:textId="77777777" w:rsidR="003B0531" w:rsidRDefault="003B053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FFF3" w14:textId="03F1B703" w:rsidR="001C7158" w:rsidRPr="001C7158" w:rsidRDefault="001C7158">
    <w:pPr>
      <w:pStyle w:val="Peu"/>
      <w:rPr>
        <w:rFonts w:asciiTheme="minorHAnsi" w:hAnsiTheme="minorHAnsi" w:cstheme="minorHAnsi"/>
        <w:sz w:val="22"/>
        <w:szCs w:val="28"/>
      </w:rPr>
    </w:pPr>
    <w:r w:rsidRPr="001C7158">
      <w:rPr>
        <w:rFonts w:asciiTheme="minorHAnsi" w:hAnsiTheme="minorHAnsi" w:cstheme="minorHAnsi"/>
        <w:sz w:val="22"/>
        <w:szCs w:val="28"/>
      </w:rPr>
      <w:fldChar w:fldCharType="begin"/>
    </w:r>
    <w:r w:rsidRPr="001C7158">
      <w:rPr>
        <w:rFonts w:asciiTheme="minorHAnsi" w:hAnsiTheme="minorHAnsi" w:cstheme="minorHAnsi"/>
        <w:sz w:val="22"/>
        <w:szCs w:val="28"/>
      </w:rPr>
      <w:instrText>PAGE   \* MERGEFORMAT</w:instrText>
    </w:r>
    <w:r w:rsidRPr="001C7158">
      <w:rPr>
        <w:rFonts w:asciiTheme="minorHAnsi" w:hAnsiTheme="minorHAnsi" w:cstheme="minorHAnsi"/>
        <w:sz w:val="22"/>
        <w:szCs w:val="28"/>
      </w:rPr>
      <w:fldChar w:fldCharType="separate"/>
    </w:r>
    <w:r w:rsidRPr="001C7158">
      <w:rPr>
        <w:rFonts w:asciiTheme="minorHAnsi" w:hAnsiTheme="minorHAnsi" w:cstheme="minorHAnsi"/>
        <w:sz w:val="22"/>
        <w:szCs w:val="28"/>
      </w:rPr>
      <w:t>2</w:t>
    </w:r>
    <w:r w:rsidRPr="001C7158">
      <w:rPr>
        <w:rFonts w:asciiTheme="minorHAnsi" w:hAnsiTheme="minorHAnsi" w:cstheme="minorHAnsi"/>
        <w:sz w:val="22"/>
        <w:szCs w:val="28"/>
      </w:rPr>
      <w:fldChar w:fldCharType="end"/>
    </w:r>
  </w:p>
  <w:p w14:paraId="0B7B3744" w14:textId="77777777" w:rsidR="007565D8" w:rsidRDefault="007565D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21B4" w14:textId="77777777" w:rsidR="003B0531" w:rsidRDefault="003B0531">
      <w:r>
        <w:separator/>
      </w:r>
    </w:p>
  </w:footnote>
  <w:footnote w:type="continuationSeparator" w:id="0">
    <w:p w14:paraId="15B632E7" w14:textId="77777777" w:rsidR="003B0531" w:rsidRDefault="003B0531">
      <w:r>
        <w:continuationSeparator/>
      </w:r>
    </w:p>
  </w:footnote>
  <w:footnote w:type="continuationNotice" w:id="1">
    <w:p w14:paraId="5D526E7C" w14:textId="77777777" w:rsidR="003B0531" w:rsidRDefault="003B0531">
      <w:pPr>
        <w:spacing w:before="0" w:after="0" w:line="240" w:lineRule="auto"/>
      </w:pPr>
    </w:p>
  </w:footnote>
  <w:footnote w:id="2">
    <w:p w14:paraId="4809C9EC" w14:textId="5D1A8926" w:rsidR="000B312B" w:rsidRPr="000B312B" w:rsidRDefault="000B312B" w:rsidP="000B312B">
      <w:pPr>
        <w:pStyle w:val="Textdenotaapeudepgina"/>
        <w:spacing w:before="0" w:after="0" w:line="240" w:lineRule="auto"/>
        <w:rPr>
          <w:rFonts w:asciiTheme="minorHAnsi" w:hAnsiTheme="minorHAnsi" w:cstheme="minorHAnsi"/>
          <w:sz w:val="18"/>
          <w:szCs w:val="18"/>
        </w:rPr>
      </w:pPr>
      <w:r w:rsidRPr="000B312B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0B312B">
        <w:rPr>
          <w:rFonts w:asciiTheme="minorHAnsi" w:hAnsiTheme="minorHAnsi" w:cstheme="minorHAnsi"/>
          <w:sz w:val="18"/>
          <w:szCs w:val="18"/>
        </w:rPr>
        <w:t xml:space="preserve"> Els nous càrrecs oferts per les empreses licitadores en la contractació basada </w:t>
      </w:r>
      <w:r w:rsidRPr="000B312B">
        <w:rPr>
          <w:rFonts w:asciiTheme="minorHAnsi" w:hAnsiTheme="minorHAnsi" w:cstheme="minorHAnsi"/>
          <w:b/>
          <w:bCs/>
          <w:sz w:val="18"/>
          <w:szCs w:val="18"/>
        </w:rPr>
        <w:t>no podran ser superiors, en cap cas, als càrrecs oferts en l’Acord marc</w:t>
      </w:r>
      <w:r w:rsidRPr="000B312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1190" w14:textId="6DB58233" w:rsidR="00AC6DDF" w:rsidRDefault="00AC6DDF">
    <w:pPr>
      <w:pStyle w:val="Capalera"/>
    </w:pPr>
    <w:r>
      <w:rPr>
        <w:noProof/>
        <w:lang w:eastAsia="ca-ES"/>
      </w:rPr>
      <w:drawing>
        <wp:inline distT="0" distB="0" distL="0" distR="0" wp14:anchorId="6750C3E7" wp14:editId="20786BFB">
          <wp:extent cx="1524000" cy="1000125"/>
          <wp:effectExtent l="0" t="0" r="0" b="9525"/>
          <wp:docPr id="17" name="Imagen 1" descr="Logo AQU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 AQU Cataluny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2" r="3415" b="15997"/>
                  <a:stretch/>
                </pic:blipFill>
                <pic:spPr bwMode="auto">
                  <a:xfrm>
                    <a:off x="0" y="0"/>
                    <a:ext cx="1524055" cy="1000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EC7033"/>
    <w:multiLevelType w:val="hybridMultilevel"/>
    <w:tmpl w:val="563D1B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344E1E4"/>
    <w:lvl w:ilvl="0">
      <w:start w:val="1"/>
      <w:numFmt w:val="bullet"/>
      <w:pStyle w:val="Llistaambpics"/>
      <w:lvlText w:val=""/>
      <w:lvlJc w:val="left"/>
      <w:pPr>
        <w:ind w:left="717" w:hanging="360"/>
      </w:pPr>
      <w:rPr>
        <w:rFonts w:ascii="Symbol" w:hAnsi="Symbol" w:cs="Wingdings 2" w:hint="default"/>
        <w:color w:val="00B050"/>
      </w:rPr>
    </w:lvl>
  </w:abstractNum>
  <w:abstractNum w:abstractNumId="2" w15:restartNumberingAfterBreak="0">
    <w:nsid w:val="0DD553A9"/>
    <w:multiLevelType w:val="hybridMultilevel"/>
    <w:tmpl w:val="A8BCD21E"/>
    <w:lvl w:ilvl="0" w:tplc="5A06FE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D31"/>
    <w:multiLevelType w:val="multilevel"/>
    <w:tmpl w:val="29F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017C4"/>
    <w:multiLevelType w:val="hybridMultilevel"/>
    <w:tmpl w:val="FA2896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B52D1"/>
    <w:multiLevelType w:val="hybridMultilevel"/>
    <w:tmpl w:val="F3409978"/>
    <w:lvl w:ilvl="0" w:tplc="F320DA58">
      <w:start w:val="1"/>
      <w:numFmt w:val="upperRoman"/>
      <w:pStyle w:val="Llistanumerada2"/>
      <w:lvlText w:val="%1."/>
      <w:lvlJc w:val="righ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72D403B"/>
    <w:multiLevelType w:val="hybridMultilevel"/>
    <w:tmpl w:val="D5407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65F5B"/>
    <w:multiLevelType w:val="hybridMultilevel"/>
    <w:tmpl w:val="82125B2C"/>
    <w:lvl w:ilvl="0" w:tplc="606C957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strike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E8E"/>
    <w:multiLevelType w:val="hybridMultilevel"/>
    <w:tmpl w:val="C5C474FC"/>
    <w:lvl w:ilvl="0" w:tplc="5BB8F90E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21526D65"/>
    <w:multiLevelType w:val="hybridMultilevel"/>
    <w:tmpl w:val="1CE28262"/>
    <w:lvl w:ilvl="0" w:tplc="04030011">
      <w:start w:val="1"/>
      <w:numFmt w:val="decimal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A973F0"/>
    <w:multiLevelType w:val="hybridMultilevel"/>
    <w:tmpl w:val="1CE28262"/>
    <w:lvl w:ilvl="0" w:tplc="04030011">
      <w:start w:val="1"/>
      <w:numFmt w:val="decimal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684E9E"/>
    <w:multiLevelType w:val="hybridMultilevel"/>
    <w:tmpl w:val="7EB42F8A"/>
    <w:lvl w:ilvl="0" w:tplc="4894D656">
      <w:start w:val="1"/>
      <w:numFmt w:val="lowerRoman"/>
      <w:pStyle w:val="Llistanumerada3"/>
      <w:lvlText w:val="%1."/>
      <w:lvlJc w:val="righ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2FD963D6"/>
    <w:multiLevelType w:val="multilevel"/>
    <w:tmpl w:val="CCB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93005"/>
    <w:multiLevelType w:val="hybridMultilevel"/>
    <w:tmpl w:val="FCC4A2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B3C68"/>
    <w:multiLevelType w:val="hybridMultilevel"/>
    <w:tmpl w:val="7638B52E"/>
    <w:lvl w:ilvl="0" w:tplc="50F420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7440"/>
    <w:multiLevelType w:val="multilevel"/>
    <w:tmpl w:val="BE125674"/>
    <w:lvl w:ilvl="0">
      <w:start w:val="1"/>
      <w:numFmt w:val="decimal"/>
      <w:pStyle w:val="Ttol2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5F143F"/>
    <w:multiLevelType w:val="multilevel"/>
    <w:tmpl w:val="D2FE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CA0C62"/>
    <w:multiLevelType w:val="hybridMultilevel"/>
    <w:tmpl w:val="03CAC906"/>
    <w:lvl w:ilvl="0" w:tplc="A622E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B3BA0"/>
    <w:multiLevelType w:val="multilevel"/>
    <w:tmpl w:val="63AA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3218A"/>
    <w:multiLevelType w:val="hybridMultilevel"/>
    <w:tmpl w:val="CF86E2D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50F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B32708"/>
    <w:multiLevelType w:val="hybridMultilevel"/>
    <w:tmpl w:val="84AAE20E"/>
    <w:lvl w:ilvl="0" w:tplc="B1BE6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E1E4A"/>
    <w:multiLevelType w:val="multilevel"/>
    <w:tmpl w:val="4CB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A3D26"/>
    <w:multiLevelType w:val="hybridMultilevel"/>
    <w:tmpl w:val="25744E64"/>
    <w:lvl w:ilvl="0" w:tplc="606C957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strike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68CB"/>
    <w:multiLevelType w:val="multilevel"/>
    <w:tmpl w:val="0B0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2F4216"/>
    <w:multiLevelType w:val="hybridMultilevel"/>
    <w:tmpl w:val="2AD2031A"/>
    <w:lvl w:ilvl="0" w:tplc="C82AAADE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71E2"/>
    <w:multiLevelType w:val="multilevel"/>
    <w:tmpl w:val="6246A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F4A51"/>
    <w:multiLevelType w:val="hybridMultilevel"/>
    <w:tmpl w:val="A224A69C"/>
    <w:lvl w:ilvl="0" w:tplc="8B50116C">
      <w:start w:val="1"/>
      <w:numFmt w:val="bullet"/>
      <w:pStyle w:val="Llistaambpics2"/>
      <w:lvlText w:val=""/>
      <w:lvlJc w:val="left"/>
      <w:pPr>
        <w:ind w:left="107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CF83F67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073E96"/>
    <w:multiLevelType w:val="hybridMultilevel"/>
    <w:tmpl w:val="6232AE68"/>
    <w:lvl w:ilvl="0" w:tplc="410CB9D0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9068F"/>
    <w:multiLevelType w:val="multilevel"/>
    <w:tmpl w:val="8CF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7029BE"/>
    <w:multiLevelType w:val="hybridMultilevel"/>
    <w:tmpl w:val="3626D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366888"/>
    <w:multiLevelType w:val="multilevel"/>
    <w:tmpl w:val="EA6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F06963"/>
    <w:multiLevelType w:val="multilevel"/>
    <w:tmpl w:val="7DA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3071048">
    <w:abstractNumId w:val="27"/>
  </w:num>
  <w:num w:numId="2" w16cid:durableId="961110248">
    <w:abstractNumId w:val="1"/>
  </w:num>
  <w:num w:numId="3" w16cid:durableId="1616249215">
    <w:abstractNumId w:val="24"/>
  </w:num>
  <w:num w:numId="4" w16cid:durableId="1145120257">
    <w:abstractNumId w:val="5"/>
  </w:num>
  <w:num w:numId="5" w16cid:durableId="513883181">
    <w:abstractNumId w:val="11"/>
  </w:num>
  <w:num w:numId="6" w16cid:durableId="463621277">
    <w:abstractNumId w:val="26"/>
  </w:num>
  <w:num w:numId="7" w16cid:durableId="952978840">
    <w:abstractNumId w:val="8"/>
  </w:num>
  <w:num w:numId="8" w16cid:durableId="1527716086">
    <w:abstractNumId w:val="15"/>
  </w:num>
  <w:num w:numId="9" w16cid:durableId="617179492">
    <w:abstractNumId w:val="7"/>
  </w:num>
  <w:num w:numId="10" w16cid:durableId="1070926917">
    <w:abstractNumId w:val="0"/>
  </w:num>
  <w:num w:numId="11" w16cid:durableId="1466970021">
    <w:abstractNumId w:val="20"/>
  </w:num>
  <w:num w:numId="12" w16cid:durableId="2097432258">
    <w:abstractNumId w:val="17"/>
  </w:num>
  <w:num w:numId="13" w16cid:durableId="2050179892">
    <w:abstractNumId w:val="28"/>
  </w:num>
  <w:num w:numId="14" w16cid:durableId="988095038">
    <w:abstractNumId w:val="22"/>
  </w:num>
  <w:num w:numId="15" w16cid:durableId="301664721">
    <w:abstractNumId w:val="2"/>
  </w:num>
  <w:num w:numId="16" w16cid:durableId="1152675338">
    <w:abstractNumId w:val="14"/>
  </w:num>
  <w:num w:numId="17" w16cid:durableId="318389692">
    <w:abstractNumId w:val="19"/>
  </w:num>
  <w:num w:numId="18" w16cid:durableId="474566368">
    <w:abstractNumId w:val="9"/>
  </w:num>
  <w:num w:numId="19" w16cid:durableId="889531420">
    <w:abstractNumId w:val="13"/>
  </w:num>
  <w:num w:numId="20" w16cid:durableId="2059014787">
    <w:abstractNumId w:val="10"/>
  </w:num>
  <w:num w:numId="21" w16cid:durableId="1300837759">
    <w:abstractNumId w:val="6"/>
  </w:num>
  <w:num w:numId="22" w16cid:durableId="225799277">
    <w:abstractNumId w:val="32"/>
  </w:num>
  <w:num w:numId="23" w16cid:durableId="1719628057">
    <w:abstractNumId w:val="30"/>
  </w:num>
  <w:num w:numId="24" w16cid:durableId="1434519274">
    <w:abstractNumId w:val="4"/>
  </w:num>
  <w:num w:numId="25" w16cid:durableId="855920503">
    <w:abstractNumId w:val="18"/>
  </w:num>
  <w:num w:numId="26" w16cid:durableId="1287736037">
    <w:abstractNumId w:val="21"/>
  </w:num>
  <w:num w:numId="27" w16cid:durableId="2073963303">
    <w:abstractNumId w:val="23"/>
  </w:num>
  <w:num w:numId="28" w16cid:durableId="1029646284">
    <w:abstractNumId w:val="25"/>
  </w:num>
  <w:num w:numId="29" w16cid:durableId="153646846">
    <w:abstractNumId w:val="16"/>
  </w:num>
  <w:num w:numId="30" w16cid:durableId="1189488107">
    <w:abstractNumId w:val="12"/>
  </w:num>
  <w:num w:numId="31" w16cid:durableId="1819807344">
    <w:abstractNumId w:val="3"/>
  </w:num>
  <w:num w:numId="32" w16cid:durableId="80878745">
    <w:abstractNumId w:val="31"/>
  </w:num>
  <w:num w:numId="33" w16cid:durableId="1370641389">
    <w:abstractNumId w:val="29"/>
  </w:num>
  <w:num w:numId="34" w16cid:durableId="582107509">
    <w:abstractNumId w:val="15"/>
  </w:num>
  <w:num w:numId="35" w16cid:durableId="334386909">
    <w:abstractNumId w:val="15"/>
  </w:num>
  <w:num w:numId="36" w16cid:durableId="1490058570">
    <w:abstractNumId w:val="15"/>
  </w:num>
  <w:num w:numId="37" w16cid:durableId="619337988">
    <w:abstractNumId w:val="15"/>
  </w:num>
  <w:num w:numId="38" w16cid:durableId="75890926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0"/>
    <w:rsid w:val="00002A43"/>
    <w:rsid w:val="0000411B"/>
    <w:rsid w:val="00004761"/>
    <w:rsid w:val="00006A87"/>
    <w:rsid w:val="00006B6E"/>
    <w:rsid w:val="0000794D"/>
    <w:rsid w:val="000101D3"/>
    <w:rsid w:val="0001278C"/>
    <w:rsid w:val="0001398F"/>
    <w:rsid w:val="00013C53"/>
    <w:rsid w:val="00021854"/>
    <w:rsid w:val="00024267"/>
    <w:rsid w:val="00024F37"/>
    <w:rsid w:val="00027011"/>
    <w:rsid w:val="00034645"/>
    <w:rsid w:val="00035A54"/>
    <w:rsid w:val="000363F2"/>
    <w:rsid w:val="00036AE0"/>
    <w:rsid w:val="000421D2"/>
    <w:rsid w:val="00044851"/>
    <w:rsid w:val="00046021"/>
    <w:rsid w:val="00051485"/>
    <w:rsid w:val="0005267B"/>
    <w:rsid w:val="000547FD"/>
    <w:rsid w:val="0005601E"/>
    <w:rsid w:val="00057216"/>
    <w:rsid w:val="00060EC8"/>
    <w:rsid w:val="00062343"/>
    <w:rsid w:val="00063251"/>
    <w:rsid w:val="00063744"/>
    <w:rsid w:val="000714FB"/>
    <w:rsid w:val="00071C95"/>
    <w:rsid w:val="00072DC6"/>
    <w:rsid w:val="000730F0"/>
    <w:rsid w:val="0007322F"/>
    <w:rsid w:val="00073BB3"/>
    <w:rsid w:val="00075F4F"/>
    <w:rsid w:val="00080D3A"/>
    <w:rsid w:val="00085D34"/>
    <w:rsid w:val="00086575"/>
    <w:rsid w:val="00091688"/>
    <w:rsid w:val="00091EF6"/>
    <w:rsid w:val="00092481"/>
    <w:rsid w:val="00094942"/>
    <w:rsid w:val="000971BC"/>
    <w:rsid w:val="000A506B"/>
    <w:rsid w:val="000A62BD"/>
    <w:rsid w:val="000A6637"/>
    <w:rsid w:val="000B312B"/>
    <w:rsid w:val="000B3A28"/>
    <w:rsid w:val="000D1680"/>
    <w:rsid w:val="000D1A35"/>
    <w:rsid w:val="000D531D"/>
    <w:rsid w:val="000D7377"/>
    <w:rsid w:val="000E346B"/>
    <w:rsid w:val="000E4F52"/>
    <w:rsid w:val="000E73B0"/>
    <w:rsid w:val="000F1766"/>
    <w:rsid w:val="000F62C0"/>
    <w:rsid w:val="000F6388"/>
    <w:rsid w:val="001022D5"/>
    <w:rsid w:val="001030DF"/>
    <w:rsid w:val="00111190"/>
    <w:rsid w:val="00112AAA"/>
    <w:rsid w:val="00114BDE"/>
    <w:rsid w:val="001221A1"/>
    <w:rsid w:val="00122A66"/>
    <w:rsid w:val="001244A5"/>
    <w:rsid w:val="00125613"/>
    <w:rsid w:val="0012687A"/>
    <w:rsid w:val="00127B15"/>
    <w:rsid w:val="00131745"/>
    <w:rsid w:val="001320C5"/>
    <w:rsid w:val="001332F4"/>
    <w:rsid w:val="00134C7C"/>
    <w:rsid w:val="001364EB"/>
    <w:rsid w:val="00136EE5"/>
    <w:rsid w:val="00143724"/>
    <w:rsid w:val="00144DE7"/>
    <w:rsid w:val="00147391"/>
    <w:rsid w:val="00151145"/>
    <w:rsid w:val="00152D59"/>
    <w:rsid w:val="00154C7E"/>
    <w:rsid w:val="001566FE"/>
    <w:rsid w:val="00157EA2"/>
    <w:rsid w:val="00162FE4"/>
    <w:rsid w:val="001630AA"/>
    <w:rsid w:val="001665EC"/>
    <w:rsid w:val="00167243"/>
    <w:rsid w:val="00167432"/>
    <w:rsid w:val="001704EA"/>
    <w:rsid w:val="00170DFA"/>
    <w:rsid w:val="00174F37"/>
    <w:rsid w:val="00176236"/>
    <w:rsid w:val="001807E8"/>
    <w:rsid w:val="0018563A"/>
    <w:rsid w:val="00187775"/>
    <w:rsid w:val="00187B52"/>
    <w:rsid w:val="001903DF"/>
    <w:rsid w:val="001918DD"/>
    <w:rsid w:val="00197156"/>
    <w:rsid w:val="001A068D"/>
    <w:rsid w:val="001A4512"/>
    <w:rsid w:val="001A5523"/>
    <w:rsid w:val="001B0493"/>
    <w:rsid w:val="001B20B9"/>
    <w:rsid w:val="001B4141"/>
    <w:rsid w:val="001B7630"/>
    <w:rsid w:val="001C02BA"/>
    <w:rsid w:val="001C11A9"/>
    <w:rsid w:val="001C1CCC"/>
    <w:rsid w:val="001C3707"/>
    <w:rsid w:val="001C650D"/>
    <w:rsid w:val="001C7158"/>
    <w:rsid w:val="001D24A1"/>
    <w:rsid w:val="001D4E67"/>
    <w:rsid w:val="001D5571"/>
    <w:rsid w:val="001D66AD"/>
    <w:rsid w:val="001D79D0"/>
    <w:rsid w:val="001E1509"/>
    <w:rsid w:val="001E276F"/>
    <w:rsid w:val="001E5072"/>
    <w:rsid w:val="001E609B"/>
    <w:rsid w:val="001F6769"/>
    <w:rsid w:val="001F7697"/>
    <w:rsid w:val="002020D8"/>
    <w:rsid w:val="00204431"/>
    <w:rsid w:val="0021180E"/>
    <w:rsid w:val="00216CA7"/>
    <w:rsid w:val="00216E15"/>
    <w:rsid w:val="002200B3"/>
    <w:rsid w:val="002233C9"/>
    <w:rsid w:val="002233D5"/>
    <w:rsid w:val="00224C09"/>
    <w:rsid w:val="00225322"/>
    <w:rsid w:val="002260E3"/>
    <w:rsid w:val="00230F70"/>
    <w:rsid w:val="0023384E"/>
    <w:rsid w:val="00233F01"/>
    <w:rsid w:val="002366E4"/>
    <w:rsid w:val="00241E27"/>
    <w:rsid w:val="002429E1"/>
    <w:rsid w:val="002438A5"/>
    <w:rsid w:val="00245892"/>
    <w:rsid w:val="00245B68"/>
    <w:rsid w:val="00245D24"/>
    <w:rsid w:val="00250609"/>
    <w:rsid w:val="00251A4B"/>
    <w:rsid w:val="00255E2E"/>
    <w:rsid w:val="00256B0F"/>
    <w:rsid w:val="002577E1"/>
    <w:rsid w:val="0026410A"/>
    <w:rsid w:val="002673F3"/>
    <w:rsid w:val="00270E7C"/>
    <w:rsid w:val="0027128B"/>
    <w:rsid w:val="002713FE"/>
    <w:rsid w:val="00271DE1"/>
    <w:rsid w:val="0027222E"/>
    <w:rsid w:val="00274F51"/>
    <w:rsid w:val="002773D8"/>
    <w:rsid w:val="00281912"/>
    <w:rsid w:val="00287368"/>
    <w:rsid w:val="00287F29"/>
    <w:rsid w:val="0029233B"/>
    <w:rsid w:val="002A40B2"/>
    <w:rsid w:val="002A755F"/>
    <w:rsid w:val="002B0711"/>
    <w:rsid w:val="002B1081"/>
    <w:rsid w:val="002B1C3A"/>
    <w:rsid w:val="002B3835"/>
    <w:rsid w:val="002C00CF"/>
    <w:rsid w:val="002C0CD7"/>
    <w:rsid w:val="002C0E3F"/>
    <w:rsid w:val="002C26E6"/>
    <w:rsid w:val="002C3298"/>
    <w:rsid w:val="002C3681"/>
    <w:rsid w:val="002C42DA"/>
    <w:rsid w:val="002C4758"/>
    <w:rsid w:val="002D0EAB"/>
    <w:rsid w:val="002D1417"/>
    <w:rsid w:val="002D55AA"/>
    <w:rsid w:val="002D5E2A"/>
    <w:rsid w:val="002D640E"/>
    <w:rsid w:val="002D6F1E"/>
    <w:rsid w:val="002E2CEE"/>
    <w:rsid w:val="002E6E7B"/>
    <w:rsid w:val="002F0487"/>
    <w:rsid w:val="002F166B"/>
    <w:rsid w:val="002F2E38"/>
    <w:rsid w:val="002F3C44"/>
    <w:rsid w:val="002F457F"/>
    <w:rsid w:val="002F5F24"/>
    <w:rsid w:val="00300C02"/>
    <w:rsid w:val="00302EE5"/>
    <w:rsid w:val="00305E75"/>
    <w:rsid w:val="00307784"/>
    <w:rsid w:val="00315D7D"/>
    <w:rsid w:val="00316811"/>
    <w:rsid w:val="003209EE"/>
    <w:rsid w:val="00321A77"/>
    <w:rsid w:val="003220EC"/>
    <w:rsid w:val="00323ACF"/>
    <w:rsid w:val="003260B6"/>
    <w:rsid w:val="003266C5"/>
    <w:rsid w:val="0033387F"/>
    <w:rsid w:val="003401C0"/>
    <w:rsid w:val="0034044B"/>
    <w:rsid w:val="00342939"/>
    <w:rsid w:val="00342DB2"/>
    <w:rsid w:val="00344859"/>
    <w:rsid w:val="00345211"/>
    <w:rsid w:val="00345435"/>
    <w:rsid w:val="00350627"/>
    <w:rsid w:val="00357FE7"/>
    <w:rsid w:val="00361B5C"/>
    <w:rsid w:val="003637E6"/>
    <w:rsid w:val="00363EDE"/>
    <w:rsid w:val="00363FA8"/>
    <w:rsid w:val="003659E1"/>
    <w:rsid w:val="0036627F"/>
    <w:rsid w:val="003670C7"/>
    <w:rsid w:val="00376282"/>
    <w:rsid w:val="00376966"/>
    <w:rsid w:val="00376B84"/>
    <w:rsid w:val="003771F0"/>
    <w:rsid w:val="00377442"/>
    <w:rsid w:val="00377AD5"/>
    <w:rsid w:val="00380B2B"/>
    <w:rsid w:val="0038147F"/>
    <w:rsid w:val="003830BF"/>
    <w:rsid w:val="003832D0"/>
    <w:rsid w:val="0039212A"/>
    <w:rsid w:val="00392312"/>
    <w:rsid w:val="00393144"/>
    <w:rsid w:val="00393ADF"/>
    <w:rsid w:val="00395E71"/>
    <w:rsid w:val="0039740E"/>
    <w:rsid w:val="003A4B05"/>
    <w:rsid w:val="003A6B9C"/>
    <w:rsid w:val="003A7802"/>
    <w:rsid w:val="003B0531"/>
    <w:rsid w:val="003B0A85"/>
    <w:rsid w:val="003B220C"/>
    <w:rsid w:val="003B27D4"/>
    <w:rsid w:val="003B2978"/>
    <w:rsid w:val="003B4BA2"/>
    <w:rsid w:val="003C2A79"/>
    <w:rsid w:val="003C7230"/>
    <w:rsid w:val="003D0416"/>
    <w:rsid w:val="003D1E05"/>
    <w:rsid w:val="003D4A0F"/>
    <w:rsid w:val="003D50FA"/>
    <w:rsid w:val="003D7132"/>
    <w:rsid w:val="003E0434"/>
    <w:rsid w:val="003E10E9"/>
    <w:rsid w:val="003E7731"/>
    <w:rsid w:val="003E7EA2"/>
    <w:rsid w:val="003F038A"/>
    <w:rsid w:val="003F3BD0"/>
    <w:rsid w:val="003F491C"/>
    <w:rsid w:val="003F618A"/>
    <w:rsid w:val="00402338"/>
    <w:rsid w:val="00402CB9"/>
    <w:rsid w:val="00402D1D"/>
    <w:rsid w:val="00405415"/>
    <w:rsid w:val="004068CE"/>
    <w:rsid w:val="00411C1A"/>
    <w:rsid w:val="00411CEA"/>
    <w:rsid w:val="0041324E"/>
    <w:rsid w:val="00413F60"/>
    <w:rsid w:val="0041600A"/>
    <w:rsid w:val="00420615"/>
    <w:rsid w:val="004268EE"/>
    <w:rsid w:val="00430AF6"/>
    <w:rsid w:val="004326ED"/>
    <w:rsid w:val="004334C5"/>
    <w:rsid w:val="004355C1"/>
    <w:rsid w:val="00436278"/>
    <w:rsid w:val="00436405"/>
    <w:rsid w:val="004410E0"/>
    <w:rsid w:val="004453EE"/>
    <w:rsid w:val="00445CEB"/>
    <w:rsid w:val="004517B6"/>
    <w:rsid w:val="0045417A"/>
    <w:rsid w:val="004562D3"/>
    <w:rsid w:val="0045686C"/>
    <w:rsid w:val="004605C6"/>
    <w:rsid w:val="00462270"/>
    <w:rsid w:val="0046306F"/>
    <w:rsid w:val="0046620E"/>
    <w:rsid w:val="00466E47"/>
    <w:rsid w:val="004671DC"/>
    <w:rsid w:val="00470199"/>
    <w:rsid w:val="00470551"/>
    <w:rsid w:val="00472996"/>
    <w:rsid w:val="004738AB"/>
    <w:rsid w:val="00477208"/>
    <w:rsid w:val="00482BF3"/>
    <w:rsid w:val="00485C53"/>
    <w:rsid w:val="004914D9"/>
    <w:rsid w:val="004927AA"/>
    <w:rsid w:val="00492907"/>
    <w:rsid w:val="00492FC5"/>
    <w:rsid w:val="00494563"/>
    <w:rsid w:val="004965F2"/>
    <w:rsid w:val="004A026B"/>
    <w:rsid w:val="004A237E"/>
    <w:rsid w:val="004A3190"/>
    <w:rsid w:val="004A44AD"/>
    <w:rsid w:val="004A5004"/>
    <w:rsid w:val="004B3475"/>
    <w:rsid w:val="004B4607"/>
    <w:rsid w:val="004B4F30"/>
    <w:rsid w:val="004B6C3E"/>
    <w:rsid w:val="004B6E89"/>
    <w:rsid w:val="004C48CA"/>
    <w:rsid w:val="004C4994"/>
    <w:rsid w:val="004C57A3"/>
    <w:rsid w:val="004C6E26"/>
    <w:rsid w:val="004C7E0F"/>
    <w:rsid w:val="004D771B"/>
    <w:rsid w:val="004D7D73"/>
    <w:rsid w:val="004E22E3"/>
    <w:rsid w:val="004E2986"/>
    <w:rsid w:val="004E2FED"/>
    <w:rsid w:val="004E559D"/>
    <w:rsid w:val="004E596F"/>
    <w:rsid w:val="004F03C1"/>
    <w:rsid w:val="004F0DFB"/>
    <w:rsid w:val="004F4679"/>
    <w:rsid w:val="004F52CA"/>
    <w:rsid w:val="00501574"/>
    <w:rsid w:val="0050336E"/>
    <w:rsid w:val="00511287"/>
    <w:rsid w:val="00512E25"/>
    <w:rsid w:val="00512E5B"/>
    <w:rsid w:val="00514BBF"/>
    <w:rsid w:val="0051699A"/>
    <w:rsid w:val="0051728C"/>
    <w:rsid w:val="00523E5F"/>
    <w:rsid w:val="005256BD"/>
    <w:rsid w:val="005279AB"/>
    <w:rsid w:val="00531E83"/>
    <w:rsid w:val="0053235D"/>
    <w:rsid w:val="00532DAD"/>
    <w:rsid w:val="00533CB0"/>
    <w:rsid w:val="00544289"/>
    <w:rsid w:val="005479A4"/>
    <w:rsid w:val="0055069B"/>
    <w:rsid w:val="00551075"/>
    <w:rsid w:val="0055133D"/>
    <w:rsid w:val="00551368"/>
    <w:rsid w:val="00551F49"/>
    <w:rsid w:val="00555A28"/>
    <w:rsid w:val="00567B4C"/>
    <w:rsid w:val="005704C0"/>
    <w:rsid w:val="00571DB9"/>
    <w:rsid w:val="005722A7"/>
    <w:rsid w:val="00572EDA"/>
    <w:rsid w:val="00573029"/>
    <w:rsid w:val="00581245"/>
    <w:rsid w:val="00583D60"/>
    <w:rsid w:val="00591B47"/>
    <w:rsid w:val="005968BE"/>
    <w:rsid w:val="0059778A"/>
    <w:rsid w:val="00597D61"/>
    <w:rsid w:val="005A0E9F"/>
    <w:rsid w:val="005A4B77"/>
    <w:rsid w:val="005A58F2"/>
    <w:rsid w:val="005A63EB"/>
    <w:rsid w:val="005A6F20"/>
    <w:rsid w:val="005B065B"/>
    <w:rsid w:val="005B14D8"/>
    <w:rsid w:val="005B4E77"/>
    <w:rsid w:val="005B5E56"/>
    <w:rsid w:val="005B7E7A"/>
    <w:rsid w:val="005C1716"/>
    <w:rsid w:val="005C5FC8"/>
    <w:rsid w:val="005C61AA"/>
    <w:rsid w:val="005C7373"/>
    <w:rsid w:val="005D2EDB"/>
    <w:rsid w:val="005D508A"/>
    <w:rsid w:val="005E2238"/>
    <w:rsid w:val="005E3707"/>
    <w:rsid w:val="005E4E76"/>
    <w:rsid w:val="005E61D0"/>
    <w:rsid w:val="005E6A81"/>
    <w:rsid w:val="005E73A4"/>
    <w:rsid w:val="005F232F"/>
    <w:rsid w:val="005F26C3"/>
    <w:rsid w:val="005F4231"/>
    <w:rsid w:val="005F4CB5"/>
    <w:rsid w:val="005F7CFF"/>
    <w:rsid w:val="0060117F"/>
    <w:rsid w:val="006047C7"/>
    <w:rsid w:val="00611713"/>
    <w:rsid w:val="00612601"/>
    <w:rsid w:val="00615612"/>
    <w:rsid w:val="00615D88"/>
    <w:rsid w:val="006241B0"/>
    <w:rsid w:val="0062457A"/>
    <w:rsid w:val="006334AC"/>
    <w:rsid w:val="006354EF"/>
    <w:rsid w:val="00635ED4"/>
    <w:rsid w:val="00640513"/>
    <w:rsid w:val="00643A41"/>
    <w:rsid w:val="006529BA"/>
    <w:rsid w:val="00653328"/>
    <w:rsid w:val="00653E99"/>
    <w:rsid w:val="00655945"/>
    <w:rsid w:val="00656227"/>
    <w:rsid w:val="00657D62"/>
    <w:rsid w:val="00665653"/>
    <w:rsid w:val="0066775F"/>
    <w:rsid w:val="00672A28"/>
    <w:rsid w:val="00672EAF"/>
    <w:rsid w:val="00674462"/>
    <w:rsid w:val="00674FF4"/>
    <w:rsid w:val="006842A3"/>
    <w:rsid w:val="0069311E"/>
    <w:rsid w:val="00693558"/>
    <w:rsid w:val="006938F7"/>
    <w:rsid w:val="006A0CE3"/>
    <w:rsid w:val="006A41A2"/>
    <w:rsid w:val="006A4FAC"/>
    <w:rsid w:val="006A5CBE"/>
    <w:rsid w:val="006A7087"/>
    <w:rsid w:val="006B49AF"/>
    <w:rsid w:val="006B52B2"/>
    <w:rsid w:val="006B5DF9"/>
    <w:rsid w:val="006B6517"/>
    <w:rsid w:val="006B71F4"/>
    <w:rsid w:val="006C3A53"/>
    <w:rsid w:val="006C7F59"/>
    <w:rsid w:val="006D00B7"/>
    <w:rsid w:val="006E5676"/>
    <w:rsid w:val="006F017A"/>
    <w:rsid w:val="006F308B"/>
    <w:rsid w:val="007019A3"/>
    <w:rsid w:val="00701D96"/>
    <w:rsid w:val="0070619D"/>
    <w:rsid w:val="00714009"/>
    <w:rsid w:val="00717732"/>
    <w:rsid w:val="00722BDC"/>
    <w:rsid w:val="00723F4E"/>
    <w:rsid w:val="007247CA"/>
    <w:rsid w:val="00730EF3"/>
    <w:rsid w:val="007329B3"/>
    <w:rsid w:val="0073434F"/>
    <w:rsid w:val="007352FA"/>
    <w:rsid w:val="00736E89"/>
    <w:rsid w:val="007409C3"/>
    <w:rsid w:val="007417B9"/>
    <w:rsid w:val="00743712"/>
    <w:rsid w:val="00747F90"/>
    <w:rsid w:val="00750066"/>
    <w:rsid w:val="00752AA8"/>
    <w:rsid w:val="00753104"/>
    <w:rsid w:val="007565D8"/>
    <w:rsid w:val="00756AD5"/>
    <w:rsid w:val="00757A3E"/>
    <w:rsid w:val="00762EA6"/>
    <w:rsid w:val="00764DE8"/>
    <w:rsid w:val="00764FCB"/>
    <w:rsid w:val="0076603F"/>
    <w:rsid w:val="00771E0A"/>
    <w:rsid w:val="007723EE"/>
    <w:rsid w:val="00777B25"/>
    <w:rsid w:val="007808DE"/>
    <w:rsid w:val="00780F9A"/>
    <w:rsid w:val="00781BBC"/>
    <w:rsid w:val="00783370"/>
    <w:rsid w:val="007844BB"/>
    <w:rsid w:val="007862DB"/>
    <w:rsid w:val="00787E4E"/>
    <w:rsid w:val="00790CF9"/>
    <w:rsid w:val="007914AB"/>
    <w:rsid w:val="0079641E"/>
    <w:rsid w:val="007A2278"/>
    <w:rsid w:val="007A5DF1"/>
    <w:rsid w:val="007A76A2"/>
    <w:rsid w:val="007B0484"/>
    <w:rsid w:val="007B0A9C"/>
    <w:rsid w:val="007B1B1D"/>
    <w:rsid w:val="007B1C5D"/>
    <w:rsid w:val="007B2068"/>
    <w:rsid w:val="007B29E9"/>
    <w:rsid w:val="007B65DF"/>
    <w:rsid w:val="007C14FE"/>
    <w:rsid w:val="007C150D"/>
    <w:rsid w:val="007C221E"/>
    <w:rsid w:val="007C250C"/>
    <w:rsid w:val="007C53A2"/>
    <w:rsid w:val="007C6954"/>
    <w:rsid w:val="007D195D"/>
    <w:rsid w:val="007D3D93"/>
    <w:rsid w:val="007D458F"/>
    <w:rsid w:val="007D5F34"/>
    <w:rsid w:val="007E05E5"/>
    <w:rsid w:val="007E0CD9"/>
    <w:rsid w:val="007E1042"/>
    <w:rsid w:val="007E3EDA"/>
    <w:rsid w:val="007F00B4"/>
    <w:rsid w:val="007F31BD"/>
    <w:rsid w:val="0080527B"/>
    <w:rsid w:val="00806BBC"/>
    <w:rsid w:val="0081370C"/>
    <w:rsid w:val="0081462A"/>
    <w:rsid w:val="00816903"/>
    <w:rsid w:val="008205D7"/>
    <w:rsid w:val="00822418"/>
    <w:rsid w:val="00822797"/>
    <w:rsid w:val="00825848"/>
    <w:rsid w:val="00830021"/>
    <w:rsid w:val="00834273"/>
    <w:rsid w:val="008351BB"/>
    <w:rsid w:val="0084170A"/>
    <w:rsid w:val="0084446E"/>
    <w:rsid w:val="00844C8C"/>
    <w:rsid w:val="00845A19"/>
    <w:rsid w:val="00845AC8"/>
    <w:rsid w:val="00852B75"/>
    <w:rsid w:val="0085688B"/>
    <w:rsid w:val="00856AE5"/>
    <w:rsid w:val="008602D0"/>
    <w:rsid w:val="008602FA"/>
    <w:rsid w:val="00866833"/>
    <w:rsid w:val="00870C7B"/>
    <w:rsid w:val="00873380"/>
    <w:rsid w:val="008749CA"/>
    <w:rsid w:val="00875E3B"/>
    <w:rsid w:val="008816B4"/>
    <w:rsid w:val="00881AE0"/>
    <w:rsid w:val="00883E98"/>
    <w:rsid w:val="00884FA6"/>
    <w:rsid w:val="00886764"/>
    <w:rsid w:val="00892056"/>
    <w:rsid w:val="00895610"/>
    <w:rsid w:val="008958EA"/>
    <w:rsid w:val="008A0BF2"/>
    <w:rsid w:val="008A0CAD"/>
    <w:rsid w:val="008A15DF"/>
    <w:rsid w:val="008A4991"/>
    <w:rsid w:val="008A5EEE"/>
    <w:rsid w:val="008B138D"/>
    <w:rsid w:val="008B3E50"/>
    <w:rsid w:val="008B455A"/>
    <w:rsid w:val="008C3637"/>
    <w:rsid w:val="008C49A2"/>
    <w:rsid w:val="008C6542"/>
    <w:rsid w:val="008C739D"/>
    <w:rsid w:val="008D50BC"/>
    <w:rsid w:val="008D643F"/>
    <w:rsid w:val="008E1220"/>
    <w:rsid w:val="008E318D"/>
    <w:rsid w:val="008E55D6"/>
    <w:rsid w:val="008E661D"/>
    <w:rsid w:val="008E674C"/>
    <w:rsid w:val="008F3EA5"/>
    <w:rsid w:val="00900E53"/>
    <w:rsid w:val="00901D27"/>
    <w:rsid w:val="00911537"/>
    <w:rsid w:val="00913426"/>
    <w:rsid w:val="00913C71"/>
    <w:rsid w:val="009165D6"/>
    <w:rsid w:val="00916B7A"/>
    <w:rsid w:val="00917B74"/>
    <w:rsid w:val="00921631"/>
    <w:rsid w:val="009259F7"/>
    <w:rsid w:val="00926BA2"/>
    <w:rsid w:val="009306CF"/>
    <w:rsid w:val="009310D7"/>
    <w:rsid w:val="0093537E"/>
    <w:rsid w:val="009356DB"/>
    <w:rsid w:val="00942109"/>
    <w:rsid w:val="00946C7C"/>
    <w:rsid w:val="00950618"/>
    <w:rsid w:val="009530C1"/>
    <w:rsid w:val="009530F2"/>
    <w:rsid w:val="009535C4"/>
    <w:rsid w:val="00955F6B"/>
    <w:rsid w:val="00962BC0"/>
    <w:rsid w:val="00963117"/>
    <w:rsid w:val="00963CC8"/>
    <w:rsid w:val="00964B63"/>
    <w:rsid w:val="00965C35"/>
    <w:rsid w:val="00970297"/>
    <w:rsid w:val="00973E16"/>
    <w:rsid w:val="00974FFA"/>
    <w:rsid w:val="0097721B"/>
    <w:rsid w:val="00977C41"/>
    <w:rsid w:val="00984629"/>
    <w:rsid w:val="009846D8"/>
    <w:rsid w:val="00984AB8"/>
    <w:rsid w:val="0098696E"/>
    <w:rsid w:val="009877E1"/>
    <w:rsid w:val="00987F6F"/>
    <w:rsid w:val="00991273"/>
    <w:rsid w:val="0099196D"/>
    <w:rsid w:val="0099352A"/>
    <w:rsid w:val="00996C90"/>
    <w:rsid w:val="009A156B"/>
    <w:rsid w:val="009A1D98"/>
    <w:rsid w:val="009A34BE"/>
    <w:rsid w:val="009A34C3"/>
    <w:rsid w:val="009A5193"/>
    <w:rsid w:val="009A6EC9"/>
    <w:rsid w:val="009A7992"/>
    <w:rsid w:val="009B22F6"/>
    <w:rsid w:val="009B2792"/>
    <w:rsid w:val="009B6BF1"/>
    <w:rsid w:val="009C259B"/>
    <w:rsid w:val="009C2B12"/>
    <w:rsid w:val="009C4048"/>
    <w:rsid w:val="009C5DE1"/>
    <w:rsid w:val="009C6C4C"/>
    <w:rsid w:val="009C6DF2"/>
    <w:rsid w:val="009C70FC"/>
    <w:rsid w:val="009D07B0"/>
    <w:rsid w:val="009D70A5"/>
    <w:rsid w:val="009E0291"/>
    <w:rsid w:val="009E1677"/>
    <w:rsid w:val="009E1E1B"/>
    <w:rsid w:val="009E4CA6"/>
    <w:rsid w:val="009E4D3D"/>
    <w:rsid w:val="009E5347"/>
    <w:rsid w:val="009E58D0"/>
    <w:rsid w:val="009E667A"/>
    <w:rsid w:val="009E7BBE"/>
    <w:rsid w:val="009F0807"/>
    <w:rsid w:val="009F2270"/>
    <w:rsid w:val="009F2DDC"/>
    <w:rsid w:val="009F2F1F"/>
    <w:rsid w:val="00A01C06"/>
    <w:rsid w:val="00A027DF"/>
    <w:rsid w:val="00A03507"/>
    <w:rsid w:val="00A03510"/>
    <w:rsid w:val="00A067C3"/>
    <w:rsid w:val="00A06BC5"/>
    <w:rsid w:val="00A071BF"/>
    <w:rsid w:val="00A11D52"/>
    <w:rsid w:val="00A12A6D"/>
    <w:rsid w:val="00A12C1D"/>
    <w:rsid w:val="00A16837"/>
    <w:rsid w:val="00A25A0E"/>
    <w:rsid w:val="00A27856"/>
    <w:rsid w:val="00A30770"/>
    <w:rsid w:val="00A433C9"/>
    <w:rsid w:val="00A43E5E"/>
    <w:rsid w:val="00A4536D"/>
    <w:rsid w:val="00A51923"/>
    <w:rsid w:val="00A53E9A"/>
    <w:rsid w:val="00A5523B"/>
    <w:rsid w:val="00A554F6"/>
    <w:rsid w:val="00A558F0"/>
    <w:rsid w:val="00A567E9"/>
    <w:rsid w:val="00A6209A"/>
    <w:rsid w:val="00A63CF0"/>
    <w:rsid w:val="00A662F1"/>
    <w:rsid w:val="00A678B8"/>
    <w:rsid w:val="00A75407"/>
    <w:rsid w:val="00A80A8A"/>
    <w:rsid w:val="00A81318"/>
    <w:rsid w:val="00A833B0"/>
    <w:rsid w:val="00A84B85"/>
    <w:rsid w:val="00A84B99"/>
    <w:rsid w:val="00A926BB"/>
    <w:rsid w:val="00A9378F"/>
    <w:rsid w:val="00A94055"/>
    <w:rsid w:val="00A9547B"/>
    <w:rsid w:val="00A96ACA"/>
    <w:rsid w:val="00AA347C"/>
    <w:rsid w:val="00AA51E6"/>
    <w:rsid w:val="00AA542D"/>
    <w:rsid w:val="00AA5821"/>
    <w:rsid w:val="00AA62E9"/>
    <w:rsid w:val="00AB23EE"/>
    <w:rsid w:val="00AB2C32"/>
    <w:rsid w:val="00AB32F7"/>
    <w:rsid w:val="00AB5878"/>
    <w:rsid w:val="00AB5C88"/>
    <w:rsid w:val="00AB697C"/>
    <w:rsid w:val="00AC3269"/>
    <w:rsid w:val="00AC34DE"/>
    <w:rsid w:val="00AC5429"/>
    <w:rsid w:val="00AC5FA3"/>
    <w:rsid w:val="00AC6C7B"/>
    <w:rsid w:val="00AC6DDF"/>
    <w:rsid w:val="00AD096D"/>
    <w:rsid w:val="00AD09CB"/>
    <w:rsid w:val="00AD0DF8"/>
    <w:rsid w:val="00AD19F8"/>
    <w:rsid w:val="00AD1AE0"/>
    <w:rsid w:val="00AD1CE5"/>
    <w:rsid w:val="00AE1583"/>
    <w:rsid w:val="00AE1751"/>
    <w:rsid w:val="00AE7ED5"/>
    <w:rsid w:val="00AF3D0A"/>
    <w:rsid w:val="00AF5A6E"/>
    <w:rsid w:val="00B00682"/>
    <w:rsid w:val="00B04543"/>
    <w:rsid w:val="00B04AED"/>
    <w:rsid w:val="00B04B49"/>
    <w:rsid w:val="00B1083E"/>
    <w:rsid w:val="00B11432"/>
    <w:rsid w:val="00B12FB2"/>
    <w:rsid w:val="00B13184"/>
    <w:rsid w:val="00B155EA"/>
    <w:rsid w:val="00B173CF"/>
    <w:rsid w:val="00B17E1E"/>
    <w:rsid w:val="00B2298C"/>
    <w:rsid w:val="00B22E81"/>
    <w:rsid w:val="00B2584E"/>
    <w:rsid w:val="00B30536"/>
    <w:rsid w:val="00B31CC5"/>
    <w:rsid w:val="00B32A6F"/>
    <w:rsid w:val="00B32EF9"/>
    <w:rsid w:val="00B3408F"/>
    <w:rsid w:val="00B360A2"/>
    <w:rsid w:val="00B375E1"/>
    <w:rsid w:val="00B4089D"/>
    <w:rsid w:val="00B43D52"/>
    <w:rsid w:val="00B44729"/>
    <w:rsid w:val="00B45153"/>
    <w:rsid w:val="00B47338"/>
    <w:rsid w:val="00B51372"/>
    <w:rsid w:val="00B51A53"/>
    <w:rsid w:val="00B5575C"/>
    <w:rsid w:val="00B6148A"/>
    <w:rsid w:val="00B62511"/>
    <w:rsid w:val="00B643D4"/>
    <w:rsid w:val="00B67F87"/>
    <w:rsid w:val="00B72FC9"/>
    <w:rsid w:val="00B75838"/>
    <w:rsid w:val="00B816BD"/>
    <w:rsid w:val="00B81CB7"/>
    <w:rsid w:val="00B84483"/>
    <w:rsid w:val="00B846D7"/>
    <w:rsid w:val="00B85315"/>
    <w:rsid w:val="00B853FA"/>
    <w:rsid w:val="00B85CE5"/>
    <w:rsid w:val="00B8646C"/>
    <w:rsid w:val="00B92DD5"/>
    <w:rsid w:val="00B93764"/>
    <w:rsid w:val="00B938C0"/>
    <w:rsid w:val="00BC0B7F"/>
    <w:rsid w:val="00BC453B"/>
    <w:rsid w:val="00BC5CBF"/>
    <w:rsid w:val="00BC7DFA"/>
    <w:rsid w:val="00BD0873"/>
    <w:rsid w:val="00BD3666"/>
    <w:rsid w:val="00BD4F7E"/>
    <w:rsid w:val="00BD56D6"/>
    <w:rsid w:val="00BD7C49"/>
    <w:rsid w:val="00BE205B"/>
    <w:rsid w:val="00BE244B"/>
    <w:rsid w:val="00BE3986"/>
    <w:rsid w:val="00BE458B"/>
    <w:rsid w:val="00BE503D"/>
    <w:rsid w:val="00BE705E"/>
    <w:rsid w:val="00BE7AAA"/>
    <w:rsid w:val="00BF6662"/>
    <w:rsid w:val="00C01497"/>
    <w:rsid w:val="00C04718"/>
    <w:rsid w:val="00C13BF0"/>
    <w:rsid w:val="00C14C8C"/>
    <w:rsid w:val="00C15683"/>
    <w:rsid w:val="00C1752A"/>
    <w:rsid w:val="00C21200"/>
    <w:rsid w:val="00C22DEA"/>
    <w:rsid w:val="00C23DB4"/>
    <w:rsid w:val="00C23E00"/>
    <w:rsid w:val="00C240E4"/>
    <w:rsid w:val="00C2461D"/>
    <w:rsid w:val="00C24A27"/>
    <w:rsid w:val="00C2518E"/>
    <w:rsid w:val="00C314C1"/>
    <w:rsid w:val="00C33426"/>
    <w:rsid w:val="00C34350"/>
    <w:rsid w:val="00C404A3"/>
    <w:rsid w:val="00C4145B"/>
    <w:rsid w:val="00C42ADA"/>
    <w:rsid w:val="00C437E6"/>
    <w:rsid w:val="00C439F3"/>
    <w:rsid w:val="00C44831"/>
    <w:rsid w:val="00C44888"/>
    <w:rsid w:val="00C46647"/>
    <w:rsid w:val="00C46763"/>
    <w:rsid w:val="00C5198D"/>
    <w:rsid w:val="00C53B47"/>
    <w:rsid w:val="00C5552B"/>
    <w:rsid w:val="00C56911"/>
    <w:rsid w:val="00C6299A"/>
    <w:rsid w:val="00C630A0"/>
    <w:rsid w:val="00C65DB2"/>
    <w:rsid w:val="00C66B89"/>
    <w:rsid w:val="00C710D7"/>
    <w:rsid w:val="00C736C2"/>
    <w:rsid w:val="00C74474"/>
    <w:rsid w:val="00C7506D"/>
    <w:rsid w:val="00C75AF6"/>
    <w:rsid w:val="00C83062"/>
    <w:rsid w:val="00C8570B"/>
    <w:rsid w:val="00C937A6"/>
    <w:rsid w:val="00C95C11"/>
    <w:rsid w:val="00C96BDE"/>
    <w:rsid w:val="00C97FF4"/>
    <w:rsid w:val="00CA0C42"/>
    <w:rsid w:val="00CA19DD"/>
    <w:rsid w:val="00CA2542"/>
    <w:rsid w:val="00CA71FC"/>
    <w:rsid w:val="00CB1037"/>
    <w:rsid w:val="00CB1929"/>
    <w:rsid w:val="00CB3385"/>
    <w:rsid w:val="00CB413C"/>
    <w:rsid w:val="00CB664C"/>
    <w:rsid w:val="00CB6B7A"/>
    <w:rsid w:val="00CC12F2"/>
    <w:rsid w:val="00CC176C"/>
    <w:rsid w:val="00CC4721"/>
    <w:rsid w:val="00CC566C"/>
    <w:rsid w:val="00CC5EA9"/>
    <w:rsid w:val="00CC7F32"/>
    <w:rsid w:val="00CD1137"/>
    <w:rsid w:val="00CE039B"/>
    <w:rsid w:val="00CE18D4"/>
    <w:rsid w:val="00CE198E"/>
    <w:rsid w:val="00CE2AB8"/>
    <w:rsid w:val="00CE30F8"/>
    <w:rsid w:val="00CE5E5B"/>
    <w:rsid w:val="00CE7760"/>
    <w:rsid w:val="00CF2F6B"/>
    <w:rsid w:val="00D00C07"/>
    <w:rsid w:val="00D0349A"/>
    <w:rsid w:val="00D044B6"/>
    <w:rsid w:val="00D045BB"/>
    <w:rsid w:val="00D062F8"/>
    <w:rsid w:val="00D077AD"/>
    <w:rsid w:val="00D11875"/>
    <w:rsid w:val="00D13CCC"/>
    <w:rsid w:val="00D231B2"/>
    <w:rsid w:val="00D275BB"/>
    <w:rsid w:val="00D31E27"/>
    <w:rsid w:val="00D3249F"/>
    <w:rsid w:val="00D3573F"/>
    <w:rsid w:val="00D3619C"/>
    <w:rsid w:val="00D37DBF"/>
    <w:rsid w:val="00D446C1"/>
    <w:rsid w:val="00D452B6"/>
    <w:rsid w:val="00D56DD3"/>
    <w:rsid w:val="00D66B24"/>
    <w:rsid w:val="00D673DA"/>
    <w:rsid w:val="00D7003A"/>
    <w:rsid w:val="00D72317"/>
    <w:rsid w:val="00D72AE8"/>
    <w:rsid w:val="00D75603"/>
    <w:rsid w:val="00D764E9"/>
    <w:rsid w:val="00D77C12"/>
    <w:rsid w:val="00D819D3"/>
    <w:rsid w:val="00D8646D"/>
    <w:rsid w:val="00D870D6"/>
    <w:rsid w:val="00D87699"/>
    <w:rsid w:val="00D878C7"/>
    <w:rsid w:val="00D87F91"/>
    <w:rsid w:val="00D926BF"/>
    <w:rsid w:val="00D93606"/>
    <w:rsid w:val="00D942BC"/>
    <w:rsid w:val="00D94763"/>
    <w:rsid w:val="00D968AD"/>
    <w:rsid w:val="00DA077E"/>
    <w:rsid w:val="00DA395D"/>
    <w:rsid w:val="00DA4D75"/>
    <w:rsid w:val="00DA52B2"/>
    <w:rsid w:val="00DB2C4B"/>
    <w:rsid w:val="00DB6800"/>
    <w:rsid w:val="00DB7BA7"/>
    <w:rsid w:val="00DC0F03"/>
    <w:rsid w:val="00DC0FDD"/>
    <w:rsid w:val="00DC2409"/>
    <w:rsid w:val="00DC2B6E"/>
    <w:rsid w:val="00DC6BE0"/>
    <w:rsid w:val="00DD1240"/>
    <w:rsid w:val="00DD23AC"/>
    <w:rsid w:val="00DD47BA"/>
    <w:rsid w:val="00DD4ADB"/>
    <w:rsid w:val="00DE3CA9"/>
    <w:rsid w:val="00DE6C1D"/>
    <w:rsid w:val="00DE7DFF"/>
    <w:rsid w:val="00DF7DBE"/>
    <w:rsid w:val="00E12D48"/>
    <w:rsid w:val="00E13AA9"/>
    <w:rsid w:val="00E14AA2"/>
    <w:rsid w:val="00E26A47"/>
    <w:rsid w:val="00E34753"/>
    <w:rsid w:val="00E351E7"/>
    <w:rsid w:val="00E35B90"/>
    <w:rsid w:val="00E36F30"/>
    <w:rsid w:val="00E40DDB"/>
    <w:rsid w:val="00E41A7F"/>
    <w:rsid w:val="00E426E9"/>
    <w:rsid w:val="00E4427C"/>
    <w:rsid w:val="00E53CCC"/>
    <w:rsid w:val="00E53F8E"/>
    <w:rsid w:val="00E54518"/>
    <w:rsid w:val="00E54DA9"/>
    <w:rsid w:val="00E67284"/>
    <w:rsid w:val="00E70034"/>
    <w:rsid w:val="00E705BB"/>
    <w:rsid w:val="00E70DB9"/>
    <w:rsid w:val="00E77CC9"/>
    <w:rsid w:val="00E83FBE"/>
    <w:rsid w:val="00E849EC"/>
    <w:rsid w:val="00E909E7"/>
    <w:rsid w:val="00E90BC0"/>
    <w:rsid w:val="00E90F86"/>
    <w:rsid w:val="00E91669"/>
    <w:rsid w:val="00E9210A"/>
    <w:rsid w:val="00E938A5"/>
    <w:rsid w:val="00E95FC8"/>
    <w:rsid w:val="00E97A74"/>
    <w:rsid w:val="00EA0457"/>
    <w:rsid w:val="00EA2349"/>
    <w:rsid w:val="00EA4E8F"/>
    <w:rsid w:val="00EB708B"/>
    <w:rsid w:val="00EC2A41"/>
    <w:rsid w:val="00EC439D"/>
    <w:rsid w:val="00EC7302"/>
    <w:rsid w:val="00ED570A"/>
    <w:rsid w:val="00ED597F"/>
    <w:rsid w:val="00ED6029"/>
    <w:rsid w:val="00ED652B"/>
    <w:rsid w:val="00EE05EA"/>
    <w:rsid w:val="00EE0B77"/>
    <w:rsid w:val="00EE3321"/>
    <w:rsid w:val="00EE3E7E"/>
    <w:rsid w:val="00EE6FB3"/>
    <w:rsid w:val="00EF1B54"/>
    <w:rsid w:val="00EF3DBE"/>
    <w:rsid w:val="00EF3FEA"/>
    <w:rsid w:val="00EF46C5"/>
    <w:rsid w:val="00EF6542"/>
    <w:rsid w:val="00EF7CAB"/>
    <w:rsid w:val="00F00894"/>
    <w:rsid w:val="00F02779"/>
    <w:rsid w:val="00F02A57"/>
    <w:rsid w:val="00F044A8"/>
    <w:rsid w:val="00F0531C"/>
    <w:rsid w:val="00F06C3D"/>
    <w:rsid w:val="00F139B1"/>
    <w:rsid w:val="00F21AAD"/>
    <w:rsid w:val="00F21BC5"/>
    <w:rsid w:val="00F22AB6"/>
    <w:rsid w:val="00F22CBF"/>
    <w:rsid w:val="00F22D9F"/>
    <w:rsid w:val="00F230F7"/>
    <w:rsid w:val="00F23AB0"/>
    <w:rsid w:val="00F2455D"/>
    <w:rsid w:val="00F24D3B"/>
    <w:rsid w:val="00F26B26"/>
    <w:rsid w:val="00F27A4D"/>
    <w:rsid w:val="00F36D76"/>
    <w:rsid w:val="00F424BB"/>
    <w:rsid w:val="00F432F0"/>
    <w:rsid w:val="00F475BB"/>
    <w:rsid w:val="00F47611"/>
    <w:rsid w:val="00F514A4"/>
    <w:rsid w:val="00F5714F"/>
    <w:rsid w:val="00F57A5B"/>
    <w:rsid w:val="00F67234"/>
    <w:rsid w:val="00F70390"/>
    <w:rsid w:val="00F709F7"/>
    <w:rsid w:val="00F70DDC"/>
    <w:rsid w:val="00F73CBC"/>
    <w:rsid w:val="00F73D7F"/>
    <w:rsid w:val="00F774EA"/>
    <w:rsid w:val="00F822D1"/>
    <w:rsid w:val="00F82426"/>
    <w:rsid w:val="00F86044"/>
    <w:rsid w:val="00F90B45"/>
    <w:rsid w:val="00F91B40"/>
    <w:rsid w:val="00F93D86"/>
    <w:rsid w:val="00F97B11"/>
    <w:rsid w:val="00F97E4C"/>
    <w:rsid w:val="00FA0B8E"/>
    <w:rsid w:val="00FA1E55"/>
    <w:rsid w:val="00FA3E48"/>
    <w:rsid w:val="00FA528F"/>
    <w:rsid w:val="00FA5FED"/>
    <w:rsid w:val="00FA79EC"/>
    <w:rsid w:val="00FB012C"/>
    <w:rsid w:val="00FB0DD4"/>
    <w:rsid w:val="00FB70E5"/>
    <w:rsid w:val="00FB7668"/>
    <w:rsid w:val="00FB7B1E"/>
    <w:rsid w:val="00FC1476"/>
    <w:rsid w:val="00FC3302"/>
    <w:rsid w:val="00FC78E0"/>
    <w:rsid w:val="00FD2ABD"/>
    <w:rsid w:val="00FE1F0D"/>
    <w:rsid w:val="00FE2188"/>
    <w:rsid w:val="00FE297F"/>
    <w:rsid w:val="00FE302B"/>
    <w:rsid w:val="00FF0B40"/>
    <w:rsid w:val="00FF7083"/>
    <w:rsid w:val="00FF7C30"/>
    <w:rsid w:val="227E64F8"/>
    <w:rsid w:val="53AF4F26"/>
    <w:rsid w:val="54999242"/>
    <w:rsid w:val="5ECB8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1A5A5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36D"/>
    <w:pPr>
      <w:spacing w:before="60" w:after="120" w:line="300" w:lineRule="atLeast"/>
      <w:jc w:val="both"/>
    </w:pPr>
    <w:rPr>
      <w:rFonts w:ascii="Arial" w:hAnsi="Arial" w:cs="Arial"/>
      <w:color w:val="004D73"/>
      <w:lang w:eastAsia="es-ES"/>
    </w:rPr>
  </w:style>
  <w:style w:type="paragraph" w:styleId="Ttol1">
    <w:name w:val="heading 1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0"/>
    </w:pPr>
    <w:rPr>
      <w:b/>
      <w:caps/>
      <w:sz w:val="28"/>
    </w:rPr>
  </w:style>
  <w:style w:type="paragraph" w:styleId="Ttol2">
    <w:name w:val="heading 2"/>
    <w:basedOn w:val="Normal"/>
    <w:next w:val="Normal"/>
    <w:qFormat/>
    <w:rsid w:val="009C2B12"/>
    <w:pPr>
      <w:keepNext/>
      <w:numPr>
        <w:numId w:val="8"/>
      </w:numPr>
      <w:spacing w:before="240" w:after="240" w:line="240" w:lineRule="atLeast"/>
      <w:outlineLvl w:val="1"/>
    </w:pPr>
    <w:rPr>
      <w:rFonts w:ascii="Bahnschrift" w:hAnsi="Bahnschrift"/>
      <w:b/>
      <w:sz w:val="28"/>
      <w:szCs w:val="22"/>
    </w:rPr>
  </w:style>
  <w:style w:type="paragraph" w:styleId="Ttol3">
    <w:name w:val="heading 3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2"/>
    </w:pPr>
    <w:rPr>
      <w:rFonts w:ascii="Garamond" w:hAnsi="Garamond"/>
      <w:b/>
      <w:sz w:val="28"/>
      <w:lang w:eastAsia="da-DK"/>
    </w:rPr>
  </w:style>
  <w:style w:type="paragraph" w:styleId="Ttol4">
    <w:name w:val="heading 4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4"/>
    </w:pPr>
    <w:rPr>
      <w:b/>
      <w:i/>
    </w:rPr>
  </w:style>
  <w:style w:type="paragraph" w:styleId="Ttol6">
    <w:name w:val="heading 6"/>
    <w:basedOn w:val="Normal"/>
    <w:next w:val="Normal"/>
    <w:rsid w:val="00A4536D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9E0291"/>
    <w:pPr>
      <w:keepNext/>
      <w:numPr>
        <w:ilvl w:val="6"/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  <w:sz w:val="24"/>
    </w:rPr>
  </w:style>
  <w:style w:type="paragraph" w:styleId="Ttol8">
    <w:name w:val="heading 8"/>
    <w:basedOn w:val="Normal"/>
    <w:next w:val="Normal"/>
    <w:rsid w:val="009E0291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unhideWhenUsed/>
    <w:qFormat/>
    <w:rsid w:val="00514B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9Car">
    <w:name w:val="Títol 9 Car"/>
    <w:link w:val="Ttol9"/>
    <w:rsid w:val="00514BBF"/>
    <w:rPr>
      <w:rFonts w:ascii="Cambria" w:hAnsi="Cambria"/>
      <w:i/>
      <w:iCs/>
      <w:color w:val="404040"/>
      <w:lang w:eastAsia="es-ES"/>
    </w:rPr>
  </w:style>
  <w:style w:type="paragraph" w:styleId="Capalera">
    <w:name w:val="header"/>
    <w:basedOn w:val="Normal"/>
    <w:link w:val="CapaleraCar"/>
    <w:rsid w:val="009E0291"/>
    <w:pPr>
      <w:tabs>
        <w:tab w:val="center" w:pos="4153"/>
        <w:tab w:val="right" w:pos="8306"/>
      </w:tabs>
    </w:pPr>
  </w:style>
  <w:style w:type="character" w:customStyle="1" w:styleId="CapaleraCar">
    <w:name w:val="Capçalera Car"/>
    <w:link w:val="Capalera"/>
    <w:rsid w:val="0021180E"/>
    <w:rPr>
      <w:rFonts w:ascii="Arial" w:hAnsi="Arial" w:cs="Arial"/>
      <w:color w:val="004D73"/>
      <w:lang w:eastAsia="es-ES"/>
    </w:rPr>
  </w:style>
  <w:style w:type="paragraph" w:styleId="Textdenotaapeudepgina">
    <w:name w:val="footnote text"/>
    <w:basedOn w:val="Normal"/>
    <w:semiHidden/>
    <w:rsid w:val="009E0291"/>
  </w:style>
  <w:style w:type="character" w:styleId="Nmerodepgina">
    <w:name w:val="page number"/>
    <w:basedOn w:val="Lletraperdefectedelpargraf"/>
    <w:rsid w:val="009E0291"/>
  </w:style>
  <w:style w:type="paragraph" w:styleId="Ttol">
    <w:name w:val="Title"/>
    <w:aliases w:val="Informe"/>
    <w:basedOn w:val="Normal"/>
    <w:next w:val="Normal"/>
    <w:qFormat/>
    <w:rsid w:val="003D7132"/>
    <w:pPr>
      <w:spacing w:after="360" w:line="240" w:lineRule="atLeast"/>
      <w:jc w:val="left"/>
      <w:outlineLvl w:val="0"/>
    </w:pPr>
    <w:rPr>
      <w:b/>
      <w:bCs/>
      <w:caps/>
      <w:kern w:val="28"/>
      <w:sz w:val="52"/>
      <w:szCs w:val="32"/>
    </w:rPr>
  </w:style>
  <w:style w:type="paragraph" w:styleId="Llistaambpics">
    <w:name w:val="List Bullet"/>
    <w:basedOn w:val="Normal"/>
    <w:link w:val="LlistaambpicsCar"/>
    <w:autoRedefine/>
    <w:qFormat/>
    <w:rsid w:val="00C95C11"/>
    <w:pPr>
      <w:numPr>
        <w:numId w:val="2"/>
      </w:numPr>
      <w:ind w:left="426" w:hanging="284"/>
      <w:contextualSpacing/>
    </w:pPr>
  </w:style>
  <w:style w:type="character" w:customStyle="1" w:styleId="LlistaambpicsCar">
    <w:name w:val="Llista amb pics Car"/>
    <w:link w:val="Llistaambpics"/>
    <w:rsid w:val="00C95C11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9E0291"/>
    <w:pPr>
      <w:numPr>
        <w:numId w:val="6"/>
      </w:numPr>
      <w:tabs>
        <w:tab w:val="num" w:pos="737"/>
      </w:tabs>
      <w:spacing w:line="300" w:lineRule="exact"/>
    </w:pPr>
  </w:style>
  <w:style w:type="paragraph" w:styleId="Peu">
    <w:name w:val="footer"/>
    <w:basedOn w:val="Normal"/>
    <w:link w:val="PeuCar"/>
    <w:uiPriority w:val="99"/>
    <w:rsid w:val="00342939"/>
    <w:pPr>
      <w:tabs>
        <w:tab w:val="center" w:pos="4252"/>
        <w:tab w:val="right" w:pos="8504"/>
      </w:tabs>
      <w:spacing w:before="0" w:after="0"/>
      <w:jc w:val="right"/>
    </w:pPr>
    <w:rPr>
      <w:sz w:val="16"/>
    </w:rPr>
  </w:style>
  <w:style w:type="character" w:customStyle="1" w:styleId="PeuCar">
    <w:name w:val="Peu Car"/>
    <w:link w:val="Peu"/>
    <w:uiPriority w:val="99"/>
    <w:rsid w:val="008E674C"/>
    <w:rPr>
      <w:rFonts w:ascii="Arial" w:hAnsi="Arial" w:cs="Arial"/>
      <w:color w:val="004D73"/>
      <w:sz w:val="16"/>
      <w:lang w:eastAsia="es-ES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rsid w:val="009E0291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autoRedefine/>
    <w:qFormat/>
    <w:rsid w:val="009E0291"/>
    <w:pPr>
      <w:numPr>
        <w:numId w:val="7"/>
      </w:numPr>
      <w:tabs>
        <w:tab w:val="num" w:pos="1134"/>
      </w:tabs>
    </w:pPr>
  </w:style>
  <w:style w:type="paragraph" w:styleId="Llistanumerada">
    <w:name w:val="List Number"/>
    <w:basedOn w:val="Normal"/>
    <w:autoRedefine/>
    <w:qFormat/>
    <w:rsid w:val="00514BBF"/>
    <w:pPr>
      <w:numPr>
        <w:numId w:val="3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A567E9"/>
    <w:pPr>
      <w:numPr>
        <w:numId w:val="4"/>
      </w:numPr>
    </w:pPr>
  </w:style>
  <w:style w:type="paragraph" w:styleId="Llistanumerada3">
    <w:name w:val="List Number 3"/>
    <w:basedOn w:val="Normal"/>
    <w:autoRedefine/>
    <w:qFormat/>
    <w:rsid w:val="009E0291"/>
    <w:pPr>
      <w:numPr>
        <w:numId w:val="5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9E0291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9E0291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9E0291"/>
  </w:style>
  <w:style w:type="paragraph" w:styleId="IDC2">
    <w:name w:val="toc 2"/>
    <w:basedOn w:val="Normal"/>
    <w:next w:val="Normal"/>
    <w:uiPriority w:val="39"/>
    <w:rsid w:val="009E0291"/>
    <w:pPr>
      <w:ind w:left="200"/>
    </w:pPr>
  </w:style>
  <w:style w:type="paragraph" w:styleId="IDC3">
    <w:name w:val="toc 3"/>
    <w:basedOn w:val="Normal"/>
    <w:next w:val="Normal"/>
    <w:uiPriority w:val="39"/>
    <w:rsid w:val="009E0291"/>
    <w:pPr>
      <w:ind w:left="400"/>
    </w:pPr>
  </w:style>
  <w:style w:type="paragraph" w:styleId="IDC4">
    <w:name w:val="toc 4"/>
    <w:basedOn w:val="Normal"/>
    <w:next w:val="Normal"/>
    <w:semiHidden/>
    <w:rsid w:val="009E0291"/>
    <w:pPr>
      <w:ind w:left="600"/>
    </w:pPr>
  </w:style>
  <w:style w:type="paragraph" w:styleId="IDC5">
    <w:name w:val="toc 5"/>
    <w:basedOn w:val="Normal"/>
    <w:next w:val="Normal"/>
    <w:semiHidden/>
    <w:rsid w:val="009E0291"/>
    <w:pPr>
      <w:ind w:left="800"/>
    </w:pPr>
  </w:style>
  <w:style w:type="paragraph" w:styleId="IDC6">
    <w:name w:val="toc 6"/>
    <w:basedOn w:val="Normal"/>
    <w:next w:val="Normal"/>
    <w:semiHidden/>
    <w:rsid w:val="009E0291"/>
    <w:pPr>
      <w:ind w:left="1000"/>
    </w:pPr>
  </w:style>
  <w:style w:type="paragraph" w:styleId="IDC7">
    <w:name w:val="toc 7"/>
    <w:basedOn w:val="Normal"/>
    <w:next w:val="Normal"/>
    <w:semiHidden/>
    <w:rsid w:val="009E0291"/>
    <w:pPr>
      <w:ind w:left="1200"/>
    </w:pPr>
  </w:style>
  <w:style w:type="paragraph" w:styleId="IDC8">
    <w:name w:val="toc 8"/>
    <w:basedOn w:val="Normal"/>
    <w:next w:val="Normal"/>
    <w:semiHidden/>
    <w:rsid w:val="009E0291"/>
    <w:pPr>
      <w:ind w:left="1400"/>
    </w:pPr>
  </w:style>
  <w:style w:type="paragraph" w:styleId="IDC9">
    <w:name w:val="toc 9"/>
    <w:basedOn w:val="Normal"/>
    <w:next w:val="Normal"/>
    <w:semiHidden/>
    <w:rsid w:val="009E0291"/>
    <w:pPr>
      <w:ind w:left="1600"/>
    </w:pPr>
  </w:style>
  <w:style w:type="table" w:styleId="Taulaambquadrcula">
    <w:name w:val="Table Grid"/>
    <w:aliases w:val="AQU Taula amb quadrícula"/>
    <w:basedOn w:val="Taulanormal"/>
    <w:uiPriority w:val="39"/>
    <w:rsid w:val="00092481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customStyle="1" w:styleId="AQUNomtaula">
    <w:name w:val="AQU Nom taula"/>
    <w:basedOn w:val="Normal"/>
    <w:link w:val="AQUNomtaulaCar"/>
    <w:qFormat/>
    <w:rsid w:val="00514BBF"/>
    <w:pPr>
      <w:spacing w:before="0" w:afterLines="50" w:line="240" w:lineRule="auto"/>
    </w:pPr>
    <w:rPr>
      <w:rFonts w:ascii="Garamond" w:hAnsi="Garamond"/>
      <w:b/>
      <w:sz w:val="22"/>
    </w:rPr>
  </w:style>
  <w:style w:type="character" w:customStyle="1" w:styleId="AQUNomtaulaCar">
    <w:name w:val="AQU Nom taula Car"/>
    <w:link w:val="AQUNomtaula"/>
    <w:rsid w:val="00514BBF"/>
    <w:rPr>
      <w:rFonts w:ascii="Garamond" w:hAnsi="Garamond" w:cs="Arial"/>
      <w:b/>
      <w:color w:val="004D73"/>
      <w:sz w:val="22"/>
      <w:lang w:val="ca-ES" w:eastAsia="es-ES" w:bidi="ar-SA"/>
    </w:rPr>
  </w:style>
  <w:style w:type="paragraph" w:customStyle="1" w:styleId="AQUTexttaula">
    <w:name w:val="AQU Text taula"/>
    <w:basedOn w:val="Normal"/>
    <w:qFormat/>
    <w:rsid w:val="00514BBF"/>
    <w:pPr>
      <w:spacing w:before="0" w:after="0" w:line="240" w:lineRule="atLeast"/>
    </w:pPr>
    <w:rPr>
      <w:sz w:val="18"/>
    </w:rPr>
  </w:style>
  <w:style w:type="paragraph" w:customStyle="1" w:styleId="AQUTtolfila">
    <w:name w:val="AQU Títol fila"/>
    <w:basedOn w:val="Normal"/>
    <w:qFormat/>
    <w:rsid w:val="00514BBF"/>
    <w:pPr>
      <w:spacing w:before="0" w:after="0" w:line="240" w:lineRule="atLeast"/>
    </w:pPr>
    <w:rPr>
      <w:b/>
      <w:sz w:val="18"/>
    </w:rPr>
  </w:style>
  <w:style w:type="paragraph" w:customStyle="1" w:styleId="AQUPeudetaula">
    <w:name w:val="AQU Peu de taula"/>
    <w:basedOn w:val="Normal"/>
    <w:next w:val="Normal"/>
    <w:qFormat/>
    <w:rsid w:val="00514BBF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514BBF"/>
    <w:pPr>
      <w:spacing w:beforeLines="0" w:line="24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TtolCaptol">
    <w:name w:val="Títol Capítol"/>
    <w:basedOn w:val="Normal"/>
    <w:next w:val="Normal"/>
    <w:qFormat/>
    <w:rsid w:val="00514BBF"/>
    <w:pPr>
      <w:spacing w:before="360" w:after="2040" w:line="240" w:lineRule="atLeast"/>
      <w:jc w:val="right"/>
    </w:pPr>
    <w:rPr>
      <w:b/>
      <w:caps/>
      <w:sz w:val="40"/>
    </w:rPr>
  </w:style>
  <w:style w:type="character" w:styleId="Enlla">
    <w:name w:val="Hyperlink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semiHidden/>
    <w:rsid w:val="00BD3666"/>
    <w:rPr>
      <w:vertAlign w:val="superscript"/>
    </w:rPr>
  </w:style>
  <w:style w:type="character" w:styleId="Refernciadecomentari">
    <w:name w:val="annotation reference"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D3666"/>
  </w:style>
  <w:style w:type="character" w:customStyle="1" w:styleId="TextdecomentariCar">
    <w:name w:val="Text de comentari Car"/>
    <w:basedOn w:val="Lletraperdefectedelpargraf"/>
    <w:link w:val="Textdecomentari"/>
    <w:rsid w:val="004068CE"/>
    <w:rPr>
      <w:rFonts w:ascii="Arial" w:hAnsi="Arial" w:cs="Arial"/>
      <w:color w:val="004D73"/>
      <w:lang w:eastAsia="es-ES"/>
    </w:rPr>
  </w:style>
  <w:style w:type="paragraph" w:styleId="Senseespaiat">
    <w:name w:val="No Spacing"/>
    <w:link w:val="SenseespaiatCar"/>
    <w:uiPriority w:val="1"/>
    <w:qFormat/>
    <w:rsid w:val="00CE18D4"/>
    <w:rPr>
      <w:rFonts w:ascii="Calibri" w:hAnsi="Calibri"/>
      <w:sz w:val="22"/>
      <w:szCs w:val="22"/>
    </w:rPr>
  </w:style>
  <w:style w:type="character" w:customStyle="1" w:styleId="SenseespaiatCar">
    <w:name w:val="Sense espaiat Car"/>
    <w:link w:val="Senseespaiat"/>
    <w:uiPriority w:val="1"/>
    <w:rsid w:val="00CE18D4"/>
    <w:rPr>
      <w:rFonts w:ascii="Calibri" w:eastAsia="Times New Roman" w:hAnsi="Calibri" w:cs="Times New Roman"/>
      <w:sz w:val="22"/>
      <w:szCs w:val="22"/>
    </w:rPr>
  </w:style>
  <w:style w:type="paragraph" w:customStyle="1" w:styleId="AQUDestacats">
    <w:name w:val="AQU Destacats"/>
    <w:basedOn w:val="Normal"/>
    <w:qFormat/>
    <w:rsid w:val="003D7132"/>
    <w:pPr>
      <w:pBdr>
        <w:top w:val="dotted" w:sz="18" w:space="1" w:color="9BBB59"/>
        <w:bottom w:val="dotted" w:sz="18" w:space="1" w:color="9BBB59"/>
      </w:pBdr>
      <w:shd w:val="clear" w:color="auto" w:fill="EAF1DD"/>
      <w:tabs>
        <w:tab w:val="left" w:pos="7470"/>
      </w:tabs>
    </w:pPr>
    <w:rPr>
      <w:b/>
    </w:rPr>
  </w:style>
  <w:style w:type="table" w:styleId="Taulaambquadrcula1clara-mfasi6">
    <w:name w:val="Grid Table 1 Light Accent 6"/>
    <w:aliases w:val="AQU Tabla verda"/>
    <w:basedOn w:val="Taulanormal"/>
    <w:uiPriority w:val="46"/>
    <w:rsid w:val="00806BBC"/>
    <w:pPr>
      <w:spacing w:before="60" w:after="60" w:line="300" w:lineRule="exact"/>
      <w:jc w:val="center"/>
    </w:pPr>
    <w:rPr>
      <w:rFonts w:ascii="Arial" w:hAnsi="Arial"/>
      <w:color w:val="004D73"/>
      <w:sz w:val="18"/>
    </w:r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/>
        <w:bCs/>
        <w:sz w:val="18"/>
      </w:rPr>
      <w:tblPr/>
      <w:tcPr>
        <w:tcBorders>
          <w:top w:val="nil"/>
          <w:left w:val="nil"/>
          <w:bottom w:val="single" w:sz="12" w:space="0" w:color="A8D08D" w:themeColor="accent6" w:themeTint="9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bCs/>
        <w:sz w:val="18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pPr>
        <w:jc w:val="left"/>
      </w:pPr>
      <w:rPr>
        <w:rFonts w:ascii="Arial" w:hAnsi="Arial"/>
        <w:b/>
        <w:bCs/>
        <w:sz w:val="18"/>
      </w:rPr>
    </w:tblStylePr>
    <w:tblStylePr w:type="lastCol">
      <w:rPr>
        <w:b/>
        <w:bCs/>
      </w:rPr>
    </w:tblStylePr>
    <w:tblStylePr w:type="band1Horz">
      <w:pPr>
        <w:jc w:val="left"/>
      </w:pPr>
      <w:tblPr/>
      <w:tcPr>
        <w:tcBorders>
          <w:top w:val="single" w:sz="4" w:space="0" w:color="C5E0B3" w:themeColor="accent6" w:themeTint="66"/>
          <w:left w:val="nil"/>
          <w:bottom w:val="single" w:sz="4" w:space="0" w:color="C5E0B3" w:themeColor="accent6" w:themeTint="66"/>
          <w:right w:val="nil"/>
          <w:insideH w:val="nil"/>
          <w:insideV w:val="single" w:sz="4" w:space="0" w:color="C5E0B3" w:themeColor="accent6" w:themeTint="66"/>
          <w:tl2br w:val="nil"/>
          <w:tr2bl w:val="nil"/>
        </w:tcBorders>
        <w:shd w:val="clear" w:color="auto" w:fill="F2F8EE"/>
      </w:tcPr>
    </w:tblStylePr>
    <w:tblStylePr w:type="band2Horz">
      <w:tblPr/>
      <w:tcPr>
        <w:tcBorders>
          <w:top w:val="single" w:sz="4" w:space="0" w:color="C5E0B3" w:themeColor="accent6" w:themeTint="66"/>
          <w:left w:val="nil"/>
          <w:bottom w:val="single" w:sz="4" w:space="0" w:color="C5E0B3" w:themeColor="accent6" w:themeTint="66"/>
          <w:right w:val="nil"/>
          <w:insideH w:val="single" w:sz="4" w:space="0" w:color="C5E0B3" w:themeColor="accent6" w:themeTint="66"/>
          <w:insideV w:val="single" w:sz="4" w:space="0" w:color="C5E0B3" w:themeColor="accent6" w:themeTint="66"/>
          <w:tl2br w:val="nil"/>
          <w:tr2bl w:val="nil"/>
        </w:tcBorders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C66B89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4068CE"/>
    <w:pPr>
      <w:spacing w:line="240" w:lineRule="auto"/>
    </w:pPr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4068CE"/>
    <w:rPr>
      <w:rFonts w:ascii="Arial" w:hAnsi="Arial" w:cs="Arial"/>
      <w:b/>
      <w:bCs/>
      <w:color w:val="004D73"/>
      <w:lang w:eastAsia="es-ES"/>
    </w:rPr>
  </w:style>
  <w:style w:type="paragraph" w:styleId="Pargrafdellista">
    <w:name w:val="List Paragraph"/>
    <w:basedOn w:val="Normal"/>
    <w:uiPriority w:val="34"/>
    <w:qFormat/>
    <w:rsid w:val="006938F7"/>
    <w:pPr>
      <w:ind w:left="720"/>
      <w:contextualSpacing/>
    </w:pPr>
  </w:style>
  <w:style w:type="paragraph" w:customStyle="1" w:styleId="Default">
    <w:name w:val="Default"/>
    <w:rsid w:val="006938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QUTtolcolumna">
    <w:name w:val="AQU Títol columna"/>
    <w:basedOn w:val="Normal"/>
    <w:qFormat/>
    <w:rsid w:val="00ED597F"/>
    <w:pPr>
      <w:pBdr>
        <w:top w:val="single" w:sz="8" w:space="1" w:color="004D73"/>
        <w:left w:val="single" w:sz="8" w:space="4" w:color="004D73"/>
        <w:bottom w:val="single" w:sz="8" w:space="1" w:color="004D73"/>
        <w:right w:val="single" w:sz="8" w:space="4" w:color="004D73"/>
      </w:pBdr>
      <w:shd w:val="clear" w:color="auto" w:fill="004D73"/>
      <w:spacing w:before="0" w:after="0" w:line="240" w:lineRule="atLeast"/>
      <w:jc w:val="left"/>
    </w:pPr>
    <w:rPr>
      <w:b/>
      <w:color w:val="FFFFFF"/>
      <w:sz w:val="18"/>
    </w:rPr>
  </w:style>
  <w:style w:type="paragraph" w:styleId="Textindependent3">
    <w:name w:val="Body Text 3"/>
    <w:basedOn w:val="Normal"/>
    <w:link w:val="Textindependent3Car"/>
    <w:unhideWhenUsed/>
    <w:rsid w:val="00ED597F"/>
    <w:pPr>
      <w:jc w:val="left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ED597F"/>
    <w:rPr>
      <w:rFonts w:ascii="Arial" w:hAnsi="Arial" w:cs="Arial"/>
      <w:color w:val="004D73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rsid w:val="00ED597F"/>
    <w:pPr>
      <w:ind w:left="708"/>
      <w:jc w:val="left"/>
    </w:p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D597F"/>
    <w:rPr>
      <w:rFonts w:ascii="Arial" w:hAnsi="Arial" w:cs="Arial"/>
      <w:color w:val="004D73"/>
      <w:lang w:eastAsia="es-ES"/>
    </w:rPr>
  </w:style>
  <w:style w:type="paragraph" w:styleId="Textindependent">
    <w:name w:val="Body Text"/>
    <w:basedOn w:val="Normal"/>
    <w:link w:val="TextindependentCar"/>
    <w:rsid w:val="00ED597F"/>
    <w:pPr>
      <w:jc w:val="left"/>
    </w:pPr>
  </w:style>
  <w:style w:type="character" w:customStyle="1" w:styleId="TextindependentCar">
    <w:name w:val="Text independent Car"/>
    <w:basedOn w:val="Lletraperdefectedelpargraf"/>
    <w:link w:val="Textindependent"/>
    <w:rsid w:val="00ED597F"/>
    <w:rPr>
      <w:rFonts w:ascii="Arial" w:hAnsi="Arial" w:cs="Arial"/>
      <w:color w:val="004D73"/>
      <w:lang w:eastAsia="es-ES"/>
    </w:rPr>
  </w:style>
  <w:style w:type="paragraph" w:styleId="NormalWeb">
    <w:name w:val="Normal (Web)"/>
    <w:basedOn w:val="Normal"/>
    <w:unhideWhenUsed/>
    <w:rsid w:val="00ED597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eastAsia="ca-ES"/>
    </w:rPr>
  </w:style>
  <w:style w:type="table" w:customStyle="1" w:styleId="Tabladelista2-nfasis31">
    <w:name w:val="Tabla de lista 2 - Énfasis 31"/>
    <w:basedOn w:val="Taulanormal"/>
    <w:next w:val="Taulaambllista2-mfasi3"/>
    <w:uiPriority w:val="47"/>
    <w:rsid w:val="009D07B0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ulaambllista2-mfasi3">
    <w:name w:val="List Table 2 Accent 3"/>
    <w:basedOn w:val="Taulanormal"/>
    <w:uiPriority w:val="47"/>
    <w:rsid w:val="009D07B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2C26E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09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s-ES"/>
    </w:rPr>
  </w:style>
  <w:style w:type="character" w:customStyle="1" w:styleId="normaltextrun">
    <w:name w:val="normaltextrun"/>
    <w:basedOn w:val="Lletraperdefectedelpargraf"/>
    <w:rsid w:val="00AD096D"/>
  </w:style>
  <w:style w:type="character" w:customStyle="1" w:styleId="eop">
    <w:name w:val="eop"/>
    <w:basedOn w:val="Lletraperdefectedelpargraf"/>
    <w:rsid w:val="00AD096D"/>
  </w:style>
  <w:style w:type="character" w:styleId="Enllavisitat">
    <w:name w:val="FollowedHyperlink"/>
    <w:basedOn w:val="Lletraperdefectedelpargraf"/>
    <w:semiHidden/>
    <w:unhideWhenUsed/>
    <w:rsid w:val="005E3707"/>
    <w:rPr>
      <w:color w:val="954F72" w:themeColor="followedHyperlink"/>
      <w:u w:val="single"/>
    </w:rPr>
  </w:style>
  <w:style w:type="paragraph" w:styleId="Revisi">
    <w:name w:val="Revision"/>
    <w:hidden/>
    <w:uiPriority w:val="99"/>
    <w:semiHidden/>
    <w:rsid w:val="00911537"/>
    <w:rPr>
      <w:rFonts w:ascii="Arial" w:hAnsi="Arial" w:cs="Arial"/>
      <w:color w:val="004D73"/>
      <w:lang w:eastAsia="es-ES"/>
    </w:rPr>
  </w:style>
  <w:style w:type="character" w:customStyle="1" w:styleId="tabchar">
    <w:name w:val="tabchar"/>
    <w:basedOn w:val="Lletraperdefectedelpargraf"/>
    <w:rsid w:val="00B3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32F4-E071-4047-B1FB-220B6ABB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2025-10-20T12:39:00Z</dcterms:created>
  <dcterms:modified xsi:type="dcterms:W3CDTF">2025-10-20T12:39:00Z</dcterms:modified>
</cp:coreProperties>
</file>