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5E" w:rsidRPr="00E82127" w:rsidRDefault="00E8475E" w:rsidP="00E8475E">
      <w:pPr>
        <w:jc w:val="both"/>
        <w:rPr>
          <w:rFonts w:ascii="Calibri" w:hAnsi="Calibri" w:cs="Calibri"/>
          <w:b/>
          <w:bCs/>
          <w:snapToGrid w:val="0"/>
          <w:sz w:val="22"/>
          <w:szCs w:val="22"/>
          <w:u w:val="single"/>
        </w:rPr>
      </w:pPr>
    </w:p>
    <w:p w:rsidR="00E8475E" w:rsidRPr="00E82127" w:rsidRDefault="0086229B" w:rsidP="00E8475E">
      <w:pPr>
        <w:widowControl w:val="0"/>
        <w:tabs>
          <w:tab w:val="left" w:pos="600"/>
          <w:tab w:val="left" w:pos="1200"/>
          <w:tab w:val="left" w:pos="1800"/>
          <w:tab w:val="left" w:pos="2400"/>
        </w:tabs>
        <w:jc w:val="both"/>
        <w:rPr>
          <w:rFonts w:ascii="Calibri" w:hAnsi="Calibri" w:cs="Calibri"/>
          <w:b/>
          <w:bCs/>
          <w:snapToGrid w:val="0"/>
          <w:sz w:val="22"/>
          <w:szCs w:val="22"/>
        </w:rPr>
      </w:pPr>
      <w:r>
        <w:rPr>
          <w:rFonts w:ascii="Calibri" w:hAnsi="Calibri" w:cs="Calibri"/>
          <w:b/>
          <w:bCs/>
          <w:snapToGrid w:val="0"/>
          <w:sz w:val="22"/>
          <w:szCs w:val="22"/>
        </w:rPr>
        <w:tab/>
      </w:r>
      <w:r>
        <w:rPr>
          <w:rFonts w:ascii="Calibri" w:hAnsi="Calibri" w:cs="Calibri"/>
          <w:b/>
          <w:bCs/>
          <w:snapToGrid w:val="0"/>
          <w:sz w:val="22"/>
          <w:szCs w:val="22"/>
        </w:rPr>
        <w:tab/>
      </w:r>
      <w:r>
        <w:rPr>
          <w:rFonts w:ascii="Calibri" w:hAnsi="Calibri" w:cs="Calibri"/>
          <w:b/>
          <w:bCs/>
          <w:snapToGrid w:val="0"/>
          <w:sz w:val="22"/>
          <w:szCs w:val="22"/>
        </w:rPr>
        <w:tab/>
      </w:r>
      <w:r>
        <w:rPr>
          <w:rFonts w:ascii="Calibri" w:hAnsi="Calibri" w:cs="Calibri"/>
          <w:b/>
          <w:bCs/>
          <w:snapToGrid w:val="0"/>
          <w:sz w:val="22"/>
          <w:szCs w:val="22"/>
        </w:rPr>
        <w:tab/>
      </w:r>
      <w:r>
        <w:rPr>
          <w:rFonts w:ascii="Calibri" w:hAnsi="Calibri" w:cs="Calibri"/>
          <w:b/>
          <w:bCs/>
          <w:snapToGrid w:val="0"/>
          <w:sz w:val="22"/>
          <w:szCs w:val="22"/>
        </w:rPr>
        <w:tab/>
      </w:r>
      <w:r>
        <w:rPr>
          <w:rFonts w:ascii="Calibri" w:hAnsi="Calibri" w:cs="Calibri"/>
          <w:b/>
          <w:bCs/>
          <w:snapToGrid w:val="0"/>
          <w:sz w:val="22"/>
          <w:szCs w:val="22"/>
        </w:rPr>
        <w:tab/>
      </w:r>
      <w:r>
        <w:rPr>
          <w:rFonts w:ascii="Calibri" w:hAnsi="Calibri" w:cs="Calibri"/>
          <w:b/>
          <w:bCs/>
          <w:snapToGrid w:val="0"/>
          <w:sz w:val="22"/>
          <w:szCs w:val="22"/>
        </w:rPr>
        <w:tab/>
      </w:r>
      <w:r w:rsidR="00E8475E" w:rsidRPr="00E82127">
        <w:rPr>
          <w:rFonts w:ascii="Calibri" w:hAnsi="Calibri" w:cs="Calibri"/>
          <w:b/>
          <w:bCs/>
          <w:snapToGrid w:val="0"/>
          <w:sz w:val="22"/>
          <w:szCs w:val="22"/>
        </w:rPr>
        <w:t>Annex I. a)Criteris judicis de valor</w:t>
      </w:r>
      <w:r w:rsidR="00E8475E">
        <w:rPr>
          <w:rFonts w:ascii="Calibri" w:hAnsi="Calibri" w:cs="Calibri"/>
          <w:b/>
          <w:bCs/>
          <w:snapToGrid w:val="0"/>
          <w:sz w:val="22"/>
          <w:szCs w:val="22"/>
        </w:rPr>
        <w:t xml:space="preserve"> (Sobre B)</w:t>
      </w:r>
    </w:p>
    <w:p w:rsidR="00E8475E" w:rsidRPr="00E82127" w:rsidRDefault="00E8475E" w:rsidP="00E8475E">
      <w:pPr>
        <w:widowControl w:val="0"/>
        <w:tabs>
          <w:tab w:val="left" w:pos="600"/>
          <w:tab w:val="left" w:pos="1200"/>
          <w:tab w:val="left" w:pos="1800"/>
          <w:tab w:val="left" w:pos="2400"/>
        </w:tabs>
        <w:jc w:val="both"/>
        <w:rPr>
          <w:rFonts w:ascii="Calibri" w:hAnsi="Calibri" w:cs="Calibri"/>
          <w:b/>
          <w:bCs/>
          <w:snapToGrid w:val="0"/>
          <w:sz w:val="22"/>
          <w:szCs w:val="22"/>
          <w:u w:val="single"/>
        </w:rPr>
      </w:pPr>
    </w:p>
    <w:p w:rsidR="00E8475E" w:rsidRPr="00E82127" w:rsidRDefault="00E8475E" w:rsidP="00E8475E">
      <w:pPr>
        <w:jc w:val="both"/>
        <w:rPr>
          <w:rFonts w:ascii="Calibri" w:hAnsi="Calibri"/>
          <w:b/>
          <w:bCs/>
          <w:sz w:val="22"/>
          <w:szCs w:val="22"/>
        </w:rPr>
      </w:pPr>
      <w:r w:rsidRPr="00E82127">
        <w:rPr>
          <w:rFonts w:ascii="Calibri" w:hAnsi="Calibri"/>
          <w:b/>
          <w:bCs/>
          <w:sz w:val="22"/>
          <w:szCs w:val="22"/>
        </w:rPr>
        <w:t>Memòria tècnica de la prestació i</w:t>
      </w:r>
      <w:r>
        <w:rPr>
          <w:rFonts w:ascii="Calibri" w:hAnsi="Calibri"/>
          <w:b/>
          <w:bCs/>
          <w:sz w:val="22"/>
          <w:szCs w:val="22"/>
        </w:rPr>
        <w:t xml:space="preserve"> explotació del servei (fins a 2</w:t>
      </w:r>
      <w:r w:rsidRPr="00E82127">
        <w:rPr>
          <w:rFonts w:ascii="Calibri" w:hAnsi="Calibri"/>
          <w:b/>
          <w:bCs/>
          <w:sz w:val="22"/>
          <w:szCs w:val="22"/>
        </w:rPr>
        <w:t>0 punts com a màxim).</w:t>
      </w:r>
    </w:p>
    <w:p w:rsidR="00E8475E" w:rsidRPr="00937748" w:rsidRDefault="00E8475E" w:rsidP="00E8475E">
      <w:pPr>
        <w:jc w:val="both"/>
        <w:rPr>
          <w:rFonts w:ascii="Calibri" w:hAnsi="Calibri"/>
          <w:b/>
          <w:bCs/>
          <w:sz w:val="22"/>
          <w:szCs w:val="22"/>
        </w:rPr>
      </w:pPr>
    </w:p>
    <w:p w:rsidR="00E8475E" w:rsidRPr="00937748" w:rsidRDefault="00E8475E" w:rsidP="00E8475E">
      <w:pPr>
        <w:ind w:left="426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937748">
        <w:rPr>
          <w:rFonts w:ascii="Calibri" w:hAnsi="Calibri" w:cs="Calibri"/>
          <w:bCs/>
          <w:sz w:val="22"/>
          <w:szCs w:val="22"/>
          <w:u w:val="single"/>
        </w:rPr>
        <w:t>Normes de presentació</w:t>
      </w:r>
    </w:p>
    <w:p w:rsidR="00E8475E" w:rsidRPr="00937748" w:rsidRDefault="00E8475E" w:rsidP="00E8475E">
      <w:pPr>
        <w:ind w:left="426"/>
        <w:jc w:val="both"/>
        <w:rPr>
          <w:rFonts w:ascii="Calibri" w:hAnsi="Calibri"/>
          <w:bCs/>
          <w:sz w:val="22"/>
          <w:szCs w:val="22"/>
        </w:rPr>
      </w:pPr>
    </w:p>
    <w:p w:rsidR="00E8475E" w:rsidRPr="00937748" w:rsidRDefault="00E8475E" w:rsidP="00E8475E">
      <w:pPr>
        <w:ind w:left="426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El document es realitzarà en format no modificable (interlineat senzill i lletra Calibri 12, marges dret i esquerra 2,5 -3 cm.  Amb una extensió màxima de 20 fulles DIN A4 per una cara (no s’inclouen la portada ni l’índex)</w:t>
      </w:r>
    </w:p>
    <w:p w:rsidR="00E8475E" w:rsidRPr="00937748" w:rsidRDefault="00E8475E" w:rsidP="00E8475E">
      <w:pPr>
        <w:ind w:left="426"/>
        <w:jc w:val="both"/>
        <w:rPr>
          <w:rFonts w:ascii="Calibri" w:hAnsi="Calibri"/>
          <w:bCs/>
          <w:sz w:val="22"/>
          <w:szCs w:val="22"/>
        </w:rPr>
      </w:pPr>
    </w:p>
    <w:p w:rsidR="00E8475E" w:rsidRPr="00937748" w:rsidRDefault="00E8475E" w:rsidP="00E8475E">
      <w:pPr>
        <w:ind w:left="426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Aquesta memòria ha de desenvolupar els següents aspectes:</w:t>
      </w:r>
    </w:p>
    <w:p w:rsidR="00E8475E" w:rsidRPr="00937748" w:rsidRDefault="00E8475E" w:rsidP="00E8475E">
      <w:pPr>
        <w:ind w:left="426"/>
        <w:jc w:val="both"/>
        <w:rPr>
          <w:rFonts w:ascii="Calibri" w:hAnsi="Calibri"/>
          <w:bCs/>
          <w:sz w:val="22"/>
          <w:szCs w:val="22"/>
        </w:rPr>
      </w:pPr>
    </w:p>
    <w:p w:rsidR="00E8475E" w:rsidRPr="00937748" w:rsidRDefault="00E8475E" w:rsidP="00E8475E">
      <w:pPr>
        <w:tabs>
          <w:tab w:val="left" w:pos="993"/>
        </w:tabs>
        <w:ind w:left="567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/>
          <w:bCs/>
          <w:sz w:val="22"/>
          <w:szCs w:val="22"/>
        </w:rPr>
        <w:t>a.1-</w:t>
      </w:r>
      <w:r w:rsidRPr="00937748">
        <w:rPr>
          <w:rFonts w:ascii="Calibri" w:hAnsi="Calibri"/>
          <w:bCs/>
          <w:sz w:val="22"/>
          <w:szCs w:val="22"/>
        </w:rPr>
        <w:t xml:space="preserve"> </w:t>
      </w:r>
      <w:r w:rsidRPr="00937748">
        <w:rPr>
          <w:rFonts w:ascii="Calibri" w:hAnsi="Calibri"/>
          <w:bCs/>
          <w:sz w:val="22"/>
          <w:szCs w:val="22"/>
        </w:rPr>
        <w:tab/>
        <w:t>Organitzaci</w:t>
      </w:r>
      <w:r w:rsidRPr="00937748">
        <w:rPr>
          <w:rFonts w:ascii="Calibri" w:hAnsi="Calibri" w:cs="Calibri"/>
          <w:bCs/>
          <w:sz w:val="22"/>
          <w:szCs w:val="22"/>
        </w:rPr>
        <w:t>ó</w:t>
      </w:r>
      <w:r w:rsidRPr="00937748">
        <w:rPr>
          <w:rFonts w:ascii="Calibri" w:hAnsi="Calibri"/>
          <w:bCs/>
          <w:sz w:val="22"/>
          <w:szCs w:val="22"/>
        </w:rPr>
        <w:t xml:space="preserve"> general dels serveis amb informatització i comunicació de dades. </w:t>
      </w:r>
    </w:p>
    <w:p w:rsidR="00E8475E" w:rsidRPr="00937748" w:rsidRDefault="00E8475E" w:rsidP="00E8475E">
      <w:pPr>
        <w:tabs>
          <w:tab w:val="left" w:pos="993"/>
        </w:tabs>
        <w:spacing w:after="120"/>
        <w:ind w:left="425"/>
        <w:jc w:val="both"/>
        <w:rPr>
          <w:rFonts w:ascii="Calibri" w:hAnsi="Calibri"/>
          <w:b/>
          <w:bCs/>
          <w:i/>
          <w:sz w:val="22"/>
          <w:szCs w:val="22"/>
        </w:rPr>
      </w:pPr>
      <w:r w:rsidRPr="00937748">
        <w:rPr>
          <w:rFonts w:ascii="Calibri" w:hAnsi="Calibri"/>
          <w:b/>
          <w:bCs/>
          <w:i/>
          <w:sz w:val="22"/>
          <w:szCs w:val="22"/>
        </w:rPr>
        <w:tab/>
        <w:t xml:space="preserve"> Fins a 4 punts.</w:t>
      </w:r>
    </w:p>
    <w:p w:rsidR="00E8475E" w:rsidRPr="00937748" w:rsidRDefault="00E8475E" w:rsidP="00E8475E">
      <w:pPr>
        <w:ind w:left="993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Es valorarà el resum detallat de l'estructura i l'organització general de cadascun dels serveis que inclou l'empresa i són objecte de contractació en la present licitació i tot el circuït administratiu de sol·licituds, control, confirmació, propostes de facturació, albarans i informes.</w:t>
      </w:r>
    </w:p>
    <w:p w:rsidR="00E8475E" w:rsidRPr="00937748" w:rsidRDefault="00E8475E" w:rsidP="00E8475E">
      <w:pPr>
        <w:ind w:left="426"/>
        <w:jc w:val="both"/>
        <w:rPr>
          <w:rFonts w:ascii="Calibri" w:hAnsi="Calibri"/>
          <w:bCs/>
          <w:sz w:val="22"/>
          <w:szCs w:val="22"/>
        </w:rPr>
      </w:pPr>
    </w:p>
    <w:p w:rsidR="00E8475E" w:rsidRPr="00937748" w:rsidRDefault="00E8475E" w:rsidP="00E8475E">
      <w:pPr>
        <w:ind w:left="993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S'estableixen els següents paràmetres de valoració: nul, baix, mitjà i alt, amb les següents valoracions parcials:</w:t>
      </w:r>
    </w:p>
    <w:p w:rsidR="00E8475E" w:rsidRPr="00937748" w:rsidRDefault="00E8475E" w:rsidP="00E8475E">
      <w:pPr>
        <w:ind w:left="993"/>
        <w:jc w:val="both"/>
        <w:rPr>
          <w:rFonts w:ascii="Calibri" w:hAnsi="Calibri"/>
          <w:bCs/>
          <w:sz w:val="22"/>
          <w:szCs w:val="22"/>
        </w:rPr>
      </w:pP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Nul</w:t>
      </w:r>
      <w:r w:rsidRPr="00937748">
        <w:rPr>
          <w:rFonts w:ascii="Calibri" w:hAnsi="Calibri"/>
          <w:bCs/>
          <w:sz w:val="22"/>
          <w:szCs w:val="22"/>
        </w:rPr>
        <w:tab/>
        <w:t>: 0 punts.</w:t>
      </w: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Baix</w:t>
      </w:r>
      <w:r w:rsidRPr="00937748">
        <w:rPr>
          <w:rFonts w:ascii="Calibri" w:hAnsi="Calibri"/>
          <w:bCs/>
          <w:sz w:val="22"/>
          <w:szCs w:val="22"/>
        </w:rPr>
        <w:tab/>
        <w:t>: de 0,01 fins a 1,50 punts.</w:t>
      </w: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Mitjà</w:t>
      </w:r>
      <w:r w:rsidRPr="00937748">
        <w:rPr>
          <w:rFonts w:ascii="Calibri" w:hAnsi="Calibri"/>
          <w:bCs/>
          <w:sz w:val="22"/>
          <w:szCs w:val="22"/>
        </w:rPr>
        <w:tab/>
        <w:t>: de 1,51 a 2,50 punts.</w:t>
      </w: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Alt</w:t>
      </w:r>
      <w:r w:rsidRPr="00937748">
        <w:rPr>
          <w:rFonts w:ascii="Calibri" w:hAnsi="Calibri"/>
          <w:bCs/>
          <w:sz w:val="22"/>
          <w:szCs w:val="22"/>
        </w:rPr>
        <w:tab/>
        <w:t>: de 2,51 punts a 4 punts.</w:t>
      </w:r>
    </w:p>
    <w:p w:rsidR="00E8475E" w:rsidRPr="00937748" w:rsidRDefault="00E8475E" w:rsidP="00E8475E">
      <w:pPr>
        <w:jc w:val="both"/>
        <w:rPr>
          <w:rFonts w:ascii="Calibri" w:hAnsi="Calibri"/>
          <w:bCs/>
          <w:sz w:val="22"/>
          <w:szCs w:val="22"/>
        </w:rPr>
      </w:pPr>
    </w:p>
    <w:p w:rsidR="00E8475E" w:rsidRPr="00937748" w:rsidRDefault="00E8475E" w:rsidP="00E8475E">
      <w:pPr>
        <w:tabs>
          <w:tab w:val="left" w:pos="993"/>
        </w:tabs>
        <w:ind w:left="426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/>
          <w:bCs/>
          <w:sz w:val="22"/>
          <w:szCs w:val="22"/>
        </w:rPr>
        <w:t>a.2-</w:t>
      </w:r>
      <w:r w:rsidRPr="00937748">
        <w:rPr>
          <w:rFonts w:ascii="Calibri" w:hAnsi="Calibri"/>
          <w:bCs/>
          <w:sz w:val="22"/>
          <w:szCs w:val="22"/>
        </w:rPr>
        <w:t xml:space="preserve"> </w:t>
      </w:r>
      <w:r w:rsidRPr="00937748">
        <w:rPr>
          <w:rFonts w:ascii="Calibri" w:hAnsi="Calibri"/>
          <w:bCs/>
          <w:sz w:val="22"/>
          <w:szCs w:val="22"/>
        </w:rPr>
        <w:tab/>
        <w:t>Anàlisis del risc sanitari, dotació d’unitats preventives i pla de treball per als</w:t>
      </w:r>
    </w:p>
    <w:p w:rsidR="00E8475E" w:rsidRPr="00937748" w:rsidRDefault="00E8475E" w:rsidP="00E8475E">
      <w:pPr>
        <w:tabs>
          <w:tab w:val="left" w:pos="993"/>
        </w:tabs>
        <w:ind w:left="426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 xml:space="preserve"> </w:t>
      </w:r>
      <w:r w:rsidRPr="00937748">
        <w:rPr>
          <w:rFonts w:ascii="Calibri" w:hAnsi="Calibri"/>
          <w:bCs/>
          <w:sz w:val="22"/>
          <w:szCs w:val="22"/>
        </w:rPr>
        <w:tab/>
        <w:t>esdeveniments i actes organitzat per l’Ajuntament segons llistat de l’Annex A.</w:t>
      </w:r>
    </w:p>
    <w:p w:rsidR="00E8475E" w:rsidRPr="00937748" w:rsidRDefault="00E8475E" w:rsidP="00E8475E">
      <w:pPr>
        <w:tabs>
          <w:tab w:val="left" w:pos="993"/>
        </w:tabs>
        <w:spacing w:after="120"/>
        <w:ind w:left="425"/>
        <w:jc w:val="both"/>
        <w:rPr>
          <w:rFonts w:ascii="Calibri" w:hAnsi="Calibri"/>
          <w:b/>
          <w:bCs/>
          <w:i/>
          <w:sz w:val="22"/>
          <w:szCs w:val="22"/>
        </w:rPr>
      </w:pPr>
      <w:r w:rsidRPr="00937748">
        <w:rPr>
          <w:rFonts w:ascii="Calibri" w:hAnsi="Calibri"/>
          <w:b/>
          <w:bCs/>
          <w:i/>
          <w:sz w:val="22"/>
          <w:szCs w:val="22"/>
        </w:rPr>
        <w:tab/>
        <w:t>Fins a 6 punts.</w:t>
      </w:r>
    </w:p>
    <w:p w:rsidR="00E8475E" w:rsidRPr="00937748" w:rsidRDefault="00E8475E" w:rsidP="00E8475E">
      <w:pPr>
        <w:ind w:left="993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S'estableixen els següents paràmetres de valoració: nul, baix, mitjà i alt, amb les següents valoracions parcials:</w:t>
      </w:r>
    </w:p>
    <w:p w:rsidR="00E8475E" w:rsidRPr="00937748" w:rsidRDefault="00E8475E" w:rsidP="00E8475E">
      <w:pPr>
        <w:jc w:val="both"/>
        <w:rPr>
          <w:rFonts w:ascii="Calibri" w:hAnsi="Calibri"/>
          <w:bCs/>
          <w:sz w:val="22"/>
          <w:szCs w:val="22"/>
        </w:rPr>
      </w:pP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Nul</w:t>
      </w:r>
      <w:r w:rsidRPr="00937748">
        <w:rPr>
          <w:rFonts w:ascii="Calibri" w:hAnsi="Calibri"/>
          <w:bCs/>
          <w:sz w:val="22"/>
          <w:szCs w:val="22"/>
        </w:rPr>
        <w:tab/>
        <w:t>: 0 punts.</w:t>
      </w: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Baix</w:t>
      </w:r>
      <w:r w:rsidRPr="00937748">
        <w:rPr>
          <w:rFonts w:ascii="Calibri" w:hAnsi="Calibri"/>
          <w:bCs/>
          <w:sz w:val="22"/>
          <w:szCs w:val="22"/>
        </w:rPr>
        <w:tab/>
        <w:t>: de 0,01 fins a 2,00 punts.</w:t>
      </w: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Mitjà</w:t>
      </w:r>
      <w:r w:rsidRPr="00937748">
        <w:rPr>
          <w:rFonts w:ascii="Calibri" w:hAnsi="Calibri"/>
          <w:bCs/>
          <w:sz w:val="22"/>
          <w:szCs w:val="22"/>
        </w:rPr>
        <w:tab/>
        <w:t>: de 2,01 a 4,00 punts.</w:t>
      </w: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Alt</w:t>
      </w:r>
      <w:r w:rsidRPr="00937748">
        <w:rPr>
          <w:rFonts w:ascii="Calibri" w:hAnsi="Calibri"/>
          <w:bCs/>
          <w:sz w:val="22"/>
          <w:szCs w:val="22"/>
        </w:rPr>
        <w:tab/>
        <w:t>: de 4,01 punts a 6,00 punts.</w:t>
      </w:r>
    </w:p>
    <w:p w:rsidR="00E8475E" w:rsidRPr="00937748" w:rsidRDefault="00E8475E" w:rsidP="00E8475E">
      <w:pPr>
        <w:jc w:val="both"/>
        <w:rPr>
          <w:rFonts w:ascii="Calibri" w:hAnsi="Calibri"/>
          <w:bCs/>
          <w:sz w:val="22"/>
          <w:szCs w:val="22"/>
        </w:rPr>
      </w:pPr>
    </w:p>
    <w:p w:rsidR="00E8475E" w:rsidRPr="00937748" w:rsidRDefault="00E8475E" w:rsidP="00E8475E">
      <w:pPr>
        <w:tabs>
          <w:tab w:val="left" w:pos="993"/>
        </w:tabs>
        <w:ind w:left="426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/>
          <w:bCs/>
          <w:sz w:val="22"/>
          <w:szCs w:val="22"/>
        </w:rPr>
        <w:t>a.3-</w:t>
      </w:r>
      <w:r w:rsidRPr="00937748">
        <w:rPr>
          <w:rFonts w:ascii="Calibri" w:hAnsi="Calibri"/>
          <w:bCs/>
          <w:sz w:val="22"/>
          <w:szCs w:val="22"/>
        </w:rPr>
        <w:t xml:space="preserve"> </w:t>
      </w:r>
      <w:r w:rsidRPr="00937748">
        <w:rPr>
          <w:rFonts w:ascii="Calibri" w:hAnsi="Calibri"/>
          <w:bCs/>
          <w:sz w:val="22"/>
          <w:szCs w:val="22"/>
        </w:rPr>
        <w:tab/>
        <w:t>Propostes de millores sense cap cost per l’Ajuntament</w:t>
      </w:r>
    </w:p>
    <w:p w:rsidR="00E8475E" w:rsidRPr="00937748" w:rsidRDefault="00E8475E" w:rsidP="00E8475E">
      <w:pPr>
        <w:tabs>
          <w:tab w:val="left" w:pos="993"/>
        </w:tabs>
        <w:spacing w:after="120"/>
        <w:ind w:left="425"/>
        <w:jc w:val="both"/>
        <w:rPr>
          <w:rFonts w:ascii="Calibri" w:hAnsi="Calibri"/>
          <w:b/>
          <w:bCs/>
          <w:i/>
          <w:sz w:val="22"/>
          <w:szCs w:val="22"/>
        </w:rPr>
      </w:pPr>
      <w:r w:rsidRPr="00937748">
        <w:rPr>
          <w:rFonts w:ascii="Calibri" w:hAnsi="Calibri"/>
          <w:b/>
          <w:bCs/>
          <w:i/>
          <w:sz w:val="22"/>
          <w:szCs w:val="22"/>
        </w:rPr>
        <w:tab/>
        <w:t>Fins a 6 punts.</w:t>
      </w:r>
    </w:p>
    <w:p w:rsidR="00E8475E" w:rsidRPr="00937748" w:rsidRDefault="00E8475E" w:rsidP="00E8475E">
      <w:pPr>
        <w:ind w:left="993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 xml:space="preserve">Es valoraran les propostes o recomanacions que es proposin per a prevenir, minimitzar o evitar situacions d'emergències sanitària que es produeixin en esdeveniments propis organitzats per l’Ajuntament, que no suposin cap cost. </w:t>
      </w:r>
    </w:p>
    <w:p w:rsidR="00E8475E" w:rsidRPr="00937748" w:rsidRDefault="00E8475E" w:rsidP="00E8475E">
      <w:pPr>
        <w:ind w:left="993"/>
        <w:jc w:val="both"/>
        <w:rPr>
          <w:rFonts w:ascii="Calibri" w:hAnsi="Calibri"/>
          <w:bCs/>
          <w:sz w:val="22"/>
          <w:szCs w:val="22"/>
        </w:rPr>
      </w:pPr>
    </w:p>
    <w:p w:rsidR="00E8475E" w:rsidRPr="00937748" w:rsidRDefault="00E8475E" w:rsidP="00E8475E">
      <w:pPr>
        <w:ind w:left="993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S'estableixen els següents paràmetres de valoració: nul, baix, mitjà i alt, amb les següents valoracions parcials:</w:t>
      </w:r>
    </w:p>
    <w:p w:rsidR="00E8475E" w:rsidRPr="00937748" w:rsidRDefault="00E8475E" w:rsidP="00E8475E">
      <w:pPr>
        <w:jc w:val="both"/>
        <w:rPr>
          <w:rFonts w:ascii="Calibri" w:hAnsi="Calibri"/>
          <w:bCs/>
          <w:sz w:val="22"/>
          <w:szCs w:val="22"/>
        </w:rPr>
      </w:pP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Nul</w:t>
      </w:r>
      <w:r w:rsidRPr="00937748">
        <w:rPr>
          <w:rFonts w:ascii="Calibri" w:hAnsi="Calibri"/>
          <w:bCs/>
          <w:sz w:val="22"/>
          <w:szCs w:val="22"/>
        </w:rPr>
        <w:tab/>
        <w:t>: 0 punts.</w:t>
      </w: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Baix</w:t>
      </w:r>
      <w:r w:rsidRPr="00937748">
        <w:rPr>
          <w:rFonts w:ascii="Calibri" w:hAnsi="Calibri"/>
          <w:bCs/>
          <w:sz w:val="22"/>
          <w:szCs w:val="22"/>
        </w:rPr>
        <w:tab/>
        <w:t>: de 0,01 fins a 2,00 punts.</w:t>
      </w: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Mitjà</w:t>
      </w:r>
      <w:r w:rsidRPr="00937748">
        <w:rPr>
          <w:rFonts w:ascii="Calibri" w:hAnsi="Calibri"/>
          <w:bCs/>
          <w:sz w:val="22"/>
          <w:szCs w:val="22"/>
        </w:rPr>
        <w:tab/>
        <w:t>: de 2,01 a 4,00 punts.</w:t>
      </w: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Alt</w:t>
      </w:r>
      <w:r w:rsidRPr="00937748">
        <w:rPr>
          <w:rFonts w:ascii="Calibri" w:hAnsi="Calibri"/>
          <w:bCs/>
          <w:sz w:val="22"/>
          <w:szCs w:val="22"/>
        </w:rPr>
        <w:tab/>
        <w:t>: de 4,01 punts a 6,00 punts.</w:t>
      </w:r>
    </w:p>
    <w:p w:rsidR="00E8475E" w:rsidRPr="00937748" w:rsidRDefault="00E8475E" w:rsidP="00E8475E">
      <w:pPr>
        <w:tabs>
          <w:tab w:val="left" w:pos="993"/>
        </w:tabs>
        <w:ind w:left="426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/>
          <w:bCs/>
          <w:sz w:val="22"/>
          <w:szCs w:val="22"/>
        </w:rPr>
        <w:t>a.4-</w:t>
      </w:r>
      <w:r w:rsidRPr="00937748">
        <w:rPr>
          <w:rFonts w:ascii="Calibri" w:hAnsi="Calibri"/>
          <w:bCs/>
          <w:sz w:val="22"/>
          <w:szCs w:val="22"/>
        </w:rPr>
        <w:t xml:space="preserve"> </w:t>
      </w:r>
      <w:r w:rsidRPr="00937748">
        <w:rPr>
          <w:rFonts w:ascii="Calibri" w:hAnsi="Calibri"/>
          <w:bCs/>
          <w:sz w:val="22"/>
          <w:szCs w:val="22"/>
        </w:rPr>
        <w:tab/>
        <w:t>Propostes de millores amb cost a per l’Ajuntament</w:t>
      </w:r>
    </w:p>
    <w:p w:rsidR="00E8475E" w:rsidRPr="00937748" w:rsidRDefault="00E8475E" w:rsidP="00E8475E">
      <w:pPr>
        <w:tabs>
          <w:tab w:val="left" w:pos="993"/>
        </w:tabs>
        <w:spacing w:after="120"/>
        <w:ind w:left="425"/>
        <w:jc w:val="both"/>
        <w:rPr>
          <w:rFonts w:ascii="Calibri" w:hAnsi="Calibri"/>
          <w:b/>
          <w:bCs/>
          <w:i/>
          <w:sz w:val="22"/>
          <w:szCs w:val="22"/>
        </w:rPr>
      </w:pPr>
      <w:r w:rsidRPr="00937748">
        <w:rPr>
          <w:rFonts w:ascii="Calibri" w:hAnsi="Calibri"/>
          <w:b/>
          <w:bCs/>
          <w:i/>
          <w:sz w:val="22"/>
          <w:szCs w:val="22"/>
        </w:rPr>
        <w:tab/>
        <w:t xml:space="preserve"> Fins a 4 punts.</w:t>
      </w:r>
    </w:p>
    <w:p w:rsidR="00E8475E" w:rsidRPr="00937748" w:rsidRDefault="00E8475E" w:rsidP="00E8475E">
      <w:pPr>
        <w:ind w:left="993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lastRenderedPageBreak/>
        <w:t>S'estableixen els següents paràmetres de valoració: nul, baix, mitjà i alt, amb les següents valoracions parcials:</w:t>
      </w:r>
    </w:p>
    <w:p w:rsidR="00E8475E" w:rsidRPr="00937748" w:rsidRDefault="00E8475E" w:rsidP="00E8475E">
      <w:pPr>
        <w:ind w:left="993"/>
        <w:jc w:val="both"/>
        <w:rPr>
          <w:rFonts w:ascii="Calibri" w:hAnsi="Calibri"/>
          <w:bCs/>
          <w:sz w:val="22"/>
          <w:szCs w:val="22"/>
        </w:rPr>
      </w:pP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Nul</w:t>
      </w:r>
      <w:r w:rsidRPr="00937748">
        <w:rPr>
          <w:rFonts w:ascii="Calibri" w:hAnsi="Calibri"/>
          <w:bCs/>
          <w:sz w:val="22"/>
          <w:szCs w:val="22"/>
        </w:rPr>
        <w:tab/>
        <w:t>: 0 punts.</w:t>
      </w: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Baix</w:t>
      </w:r>
      <w:r w:rsidRPr="00937748">
        <w:rPr>
          <w:rFonts w:ascii="Calibri" w:hAnsi="Calibri"/>
          <w:bCs/>
          <w:sz w:val="22"/>
          <w:szCs w:val="22"/>
        </w:rPr>
        <w:tab/>
        <w:t>: de 0,01 fins a 1,50 punts.</w:t>
      </w: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Mitjà</w:t>
      </w:r>
      <w:r w:rsidRPr="00937748">
        <w:rPr>
          <w:rFonts w:ascii="Calibri" w:hAnsi="Calibri"/>
          <w:bCs/>
          <w:sz w:val="22"/>
          <w:szCs w:val="22"/>
        </w:rPr>
        <w:tab/>
        <w:t>: de 1,51 a 2,50 punts.</w:t>
      </w:r>
    </w:p>
    <w:p w:rsidR="00E8475E" w:rsidRPr="00937748" w:rsidRDefault="00E8475E" w:rsidP="00E8475E">
      <w:pPr>
        <w:numPr>
          <w:ilvl w:val="0"/>
          <w:numId w:val="1"/>
        </w:numPr>
        <w:ind w:left="1418"/>
        <w:jc w:val="both"/>
        <w:rPr>
          <w:rFonts w:ascii="Calibri" w:hAnsi="Calibri"/>
          <w:bCs/>
          <w:sz w:val="22"/>
          <w:szCs w:val="22"/>
        </w:rPr>
      </w:pPr>
      <w:r w:rsidRPr="00937748">
        <w:rPr>
          <w:rFonts w:ascii="Calibri" w:hAnsi="Calibri"/>
          <w:bCs/>
          <w:sz w:val="22"/>
          <w:szCs w:val="22"/>
        </w:rPr>
        <w:t>Alt</w:t>
      </w:r>
      <w:r w:rsidRPr="00937748">
        <w:rPr>
          <w:rFonts w:ascii="Calibri" w:hAnsi="Calibri"/>
          <w:bCs/>
          <w:sz w:val="22"/>
          <w:szCs w:val="22"/>
        </w:rPr>
        <w:tab/>
        <w:t>: de 2,51 punts a 4 punts.</w:t>
      </w:r>
      <w:bookmarkStart w:id="0" w:name="_GoBack"/>
      <w:bookmarkEnd w:id="0"/>
    </w:p>
    <w:sectPr w:rsidR="00E8475E" w:rsidRPr="00937748" w:rsidSect="0086229B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10A1056"/>
    <w:multiLevelType w:val="hybridMultilevel"/>
    <w:tmpl w:val="D200CB20"/>
    <w:lvl w:ilvl="0" w:tplc="84C0208E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5E"/>
    <w:rsid w:val="004D2E0B"/>
    <w:rsid w:val="0086229B"/>
    <w:rsid w:val="00D15D3F"/>
    <w:rsid w:val="00E8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C993"/>
  <w15:chartTrackingRefBased/>
  <w15:docId w15:val="{4D137BD2-BAB3-49BC-B1D4-647B92D3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</vt:lpstr>
      <vt:lpstr>    Informació sobre la documentació de Coordinació d’Activitats Empresarials</vt:lpstr>
      <vt:lpstr>    És imprescindible presentar tota la documentació pertinent abans d’iniciar l’act</vt:lpstr>
    </vt:vector>
  </TitlesOfParts>
  <Company>Ajuntament de Castelldefels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2025-10-20T08:59:00Z</dcterms:created>
  <dcterms:modified xsi:type="dcterms:W3CDTF">2025-10-20T09:02:00Z</dcterms:modified>
</cp:coreProperties>
</file>