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8BD8" w14:textId="77777777" w:rsidR="00944510" w:rsidRDefault="00944510" w:rsidP="00944510">
      <w:pPr>
        <w:pStyle w:val="normal1"/>
        <w:pageBreakBefore/>
        <w:jc w:val="both"/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Annex I.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Declaració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 responsable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complementària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 al DEUC</w:t>
      </w:r>
    </w:p>
    <w:p w14:paraId="46019271" w14:textId="77777777" w:rsidR="00944510" w:rsidRDefault="00944510" w:rsidP="00944510">
      <w:pPr>
        <w:pStyle w:val="normal1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</w:pPr>
    </w:p>
    <w:p w14:paraId="455BE300" w14:textId="77777777" w:rsidR="00944510" w:rsidRDefault="00944510" w:rsidP="00944510">
      <w:pPr>
        <w:pStyle w:val="normal1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</w:pPr>
    </w:p>
    <w:p w14:paraId="71204AB1" w14:textId="77777777" w:rsidR="00944510" w:rsidRDefault="00944510" w:rsidP="00944510">
      <w:pPr>
        <w:pStyle w:val="normal1"/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El/la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sotasignat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/da,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senyor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/a .....................................................................................,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DNI/NIE .............................., 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nom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propi/en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qualitat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representant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legal de la persona física/jurídica ...................................................................................................,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NIF ........................................,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l’adreça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correu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electrònic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rebre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comunicacions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electròniques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(....................@..............) i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efectes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participar en el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concurs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projectes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núm. Contracte ..............., núm.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Expedient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................... </w:t>
      </w:r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DECLARA SOTA LA SEVA RESPONSABILITAT </w:t>
      </w:r>
    </w:p>
    <w:p w14:paraId="7EDE6461" w14:textId="77777777" w:rsidR="00944510" w:rsidRDefault="00944510" w:rsidP="00944510">
      <w:pPr>
        <w:pStyle w:val="normal1"/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Que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l’esmentada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persona jurídica: </w:t>
      </w:r>
    </w:p>
    <w:p w14:paraId="34BDD5A6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No es troba incursa 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cap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prohibició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 de contractar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l’Administració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establertes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l’article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71 LCSP, i </w:t>
      </w:r>
    </w:p>
    <w:p w14:paraId="71BA173F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Compleix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obligacions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legals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matèria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prevenció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riscos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laborals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, i </w:t>
      </w:r>
    </w:p>
    <w:p w14:paraId="0B1AB2D7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Compleix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obligacions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legals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matèria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d’igualtat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efectiva de dones i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homes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. </w:t>
      </w:r>
    </w:p>
    <w:p w14:paraId="1A4BABC3" w14:textId="77777777" w:rsidR="00944510" w:rsidRDefault="00944510" w:rsidP="00944510">
      <w:pPr>
        <w:pStyle w:val="normal1"/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Està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inscrita en el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següent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registre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electrònic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: </w:t>
      </w:r>
    </w:p>
    <w:p w14:paraId="64092085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en el Registre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electrònic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d’empreses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licitadores de la Generalitat de Catalunya (RELI) i tota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documentació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que hi figura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manté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seva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vigència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no ha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estat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modificada. </w:t>
      </w:r>
    </w:p>
    <w:p w14:paraId="4D316F7F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en el </w:t>
      </w:r>
      <w:r>
        <w:rPr>
          <w:rFonts w:ascii="Calibri" w:hAnsi="Calibri" w:cs="Calibri"/>
          <w:i/>
          <w:iCs/>
          <w:color w:val="000000"/>
          <w:sz w:val="20"/>
          <w:szCs w:val="20"/>
          <w:lang w:val="es-ES"/>
        </w:rPr>
        <w:t xml:space="preserve">Registro Oficial de Licitadores y Empresas Clasificadas del Estado </w:t>
      </w: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(ROLECE) i tota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documentació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que hi figura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manté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seva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vigència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no ha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estat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modificada. </w:t>
      </w:r>
    </w:p>
    <w:p w14:paraId="7C8F4B87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en el Registre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electrònic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d’empreses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licitadores de </w:t>
      </w:r>
      <w:r>
        <w:rPr>
          <w:rFonts w:ascii="Calibri" w:hAnsi="Calibri" w:cs="Calibri"/>
          <w:i/>
          <w:iCs/>
          <w:color w:val="000000"/>
          <w:sz w:val="20"/>
          <w:szCs w:val="20"/>
          <w:lang w:val="es-ES"/>
        </w:rPr>
        <w:t xml:space="preserve">indicar </w:t>
      </w:r>
      <w:proofErr w:type="spellStart"/>
      <w:r>
        <w:rPr>
          <w:rFonts w:ascii="Calibri" w:hAnsi="Calibri" w:cs="Calibri"/>
          <w:i/>
          <w:iCs/>
          <w:color w:val="000000"/>
          <w:sz w:val="20"/>
          <w:szCs w:val="20"/>
          <w:lang w:val="es-ES"/>
        </w:rPr>
        <w:t>nom</w:t>
      </w:r>
      <w:proofErr w:type="spellEnd"/>
      <w:r>
        <w:rPr>
          <w:rFonts w:ascii="Calibri" w:hAnsi="Calibri" w:cs="Calibri"/>
          <w:i/>
          <w:iCs/>
          <w:color w:val="000000"/>
          <w:sz w:val="20"/>
          <w:szCs w:val="20"/>
          <w:lang w:val="es-ES"/>
        </w:rPr>
        <w:t xml:space="preserve"> del registre i </w:t>
      </w:r>
      <w:proofErr w:type="spellStart"/>
      <w:r>
        <w:rPr>
          <w:rFonts w:ascii="Calibri" w:hAnsi="Calibri" w:cs="Calibri"/>
          <w:i/>
          <w:iCs/>
          <w:color w:val="000000"/>
          <w:sz w:val="20"/>
          <w:szCs w:val="20"/>
          <w:lang w:val="es-ES"/>
        </w:rPr>
        <w:t>Comunitat</w:t>
      </w:r>
      <w:proofErr w:type="spellEnd"/>
      <w:r>
        <w:rPr>
          <w:rFonts w:ascii="Calibri" w:hAnsi="Calibri" w:cs="Calibri"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0"/>
          <w:szCs w:val="20"/>
          <w:lang w:val="es-ES"/>
        </w:rPr>
        <w:t>Autònoma</w:t>
      </w:r>
      <w:proofErr w:type="spellEnd"/>
      <w:r>
        <w:rPr>
          <w:rFonts w:ascii="Calibri" w:hAnsi="Calibri" w:cs="Calibri"/>
          <w:i/>
          <w:iCs/>
          <w:color w:val="000000"/>
          <w:sz w:val="20"/>
          <w:szCs w:val="20"/>
          <w:lang w:val="es-ES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.................................................... i tota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documentació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que hi figura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manté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seva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vigència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no ha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estat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modificada. </w:t>
      </w:r>
    </w:p>
    <w:p w14:paraId="20516591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està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inscrita 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cap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anteriors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registres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electrònics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>.</w:t>
      </w:r>
    </w:p>
    <w:p w14:paraId="6DB23853" w14:textId="77777777" w:rsidR="00944510" w:rsidRDefault="00944510" w:rsidP="00944510">
      <w:pPr>
        <w:pStyle w:val="normal1"/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</w:p>
    <w:p w14:paraId="6927C162" w14:textId="77777777" w:rsidR="00944510" w:rsidRDefault="00944510" w:rsidP="00944510">
      <w:pPr>
        <w:pStyle w:val="normal1"/>
        <w:spacing w:before="120" w:after="120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Que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l’empresa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>/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entitat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que representa o les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seves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filials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interposades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: </w:t>
      </w:r>
    </w:p>
    <w:p w14:paraId="3532C8E9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realitza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/en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operacions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financeres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en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paradisos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fiscals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es-ES"/>
        </w:rPr>
        <w:t>considerades delictives, -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segons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la llista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països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elaborada per les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Institucions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Europees o avalada per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aquestes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o, en el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seu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defecte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, per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l'Estat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espanyol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-, o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fora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d'ells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que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siguin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considerades delictives, 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termes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legalment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establerts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com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ara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delictes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blanqueig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capitals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frau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fiscal o contra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Hisenda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Pública. </w:t>
      </w:r>
    </w:p>
    <w:p w14:paraId="7852533B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>Té/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tenen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relacions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legals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paradisos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fiscals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i presenta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següent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documentació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descriptiva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moviments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financers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tota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informació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relativa 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aquestes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es-ES"/>
        </w:rPr>
        <w:t>actuacions:.....................................................................................................</w:t>
      </w:r>
      <w:proofErr w:type="gram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</w:p>
    <w:p w14:paraId="094FEE4E" w14:textId="77777777" w:rsidR="00944510" w:rsidRDefault="00944510" w:rsidP="00944510">
      <w:pPr>
        <w:pStyle w:val="normal1"/>
        <w:spacing w:before="120" w:after="120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Que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l’empresa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>/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entitat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que representa o les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seves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filials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interposades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: </w:t>
      </w:r>
    </w:p>
    <w:p w14:paraId="5A75E127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color w:val="000000"/>
          <w:sz w:val="20"/>
          <w:szCs w:val="20"/>
          <w:lang w:val="es-ES"/>
        </w:rPr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realitza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/en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operacions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vulnerin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el que estipula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Declaració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Universal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Drets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  <w:lang w:val="es-ES"/>
        </w:rPr>
        <w:t>Humans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, adoptada i proclamada per la 183ª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Assemblea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General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l´Organització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Nacions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Unides,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així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com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tampoc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cap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disposició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internacional que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vinculi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l´Estat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Espanyol, relativa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humans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,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dignitat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humana o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principis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generals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regeixen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: Sistema Universal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Protecció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Garantia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Humans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Sistemes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Regionals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Protecció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Garantia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Humans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Internacional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Humanitari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>.</w:t>
      </w:r>
    </w:p>
    <w:p w14:paraId="774B858F" w14:textId="77777777" w:rsidR="00944510" w:rsidRDefault="00944510" w:rsidP="00944510">
      <w:pPr>
        <w:pStyle w:val="normal1"/>
        <w:numPr>
          <w:ilvl w:val="0"/>
          <w:numId w:val="1"/>
        </w:numPr>
        <w:spacing w:before="120" w:after="120"/>
        <w:jc w:val="both"/>
      </w:pPr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intervé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>/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venen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operacions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amb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tercers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operadors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quals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vulnerin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el que estipula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Declaració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Universal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Humans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, adoptada i proclamada per la 183ª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Assemblea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General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l´Organització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Nacions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Unides,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així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com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tampoc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cap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disposició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internacional que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vinculi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l´Estat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Espanyol, relativa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humans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, la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dignitat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humana o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principis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generals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regeixen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: Sistema Universal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Protecció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Garantia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Humans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Sistemes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Regionals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Protecció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Garantia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dels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Humans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Dret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 xml:space="preserve"> Internacional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ES"/>
        </w:rPr>
        <w:t>Humanitari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ES"/>
        </w:rPr>
        <w:t>.</w:t>
      </w:r>
    </w:p>
    <w:p w14:paraId="62517088" w14:textId="77777777" w:rsidR="00276D7F" w:rsidRPr="00944510" w:rsidRDefault="00276D7F">
      <w:pPr>
        <w:rPr>
          <w:lang w:val="ca-ES"/>
        </w:rPr>
      </w:pPr>
    </w:p>
    <w:sectPr w:rsidR="00276D7F" w:rsidRPr="00944510" w:rsidSect="00944510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713" w:right="1701" w:bottom="1233" w:left="1701" w:header="0" w:footer="454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D0AD" w14:textId="1D9000E5" w:rsidR="00000000" w:rsidRDefault="00944510">
    <w:pPr>
      <w:pStyle w:val="Piedepgina"/>
      <w:jc w:val="right"/>
      <w:rPr>
        <w:rFonts w:ascii="Calibri Light" w:hAnsi="Calibri Light" w:cs="Calibri Light"/>
        <w:sz w:val="13"/>
        <w:szCs w:val="13"/>
      </w:rPr>
    </w:pPr>
    <w:r>
      <w:rPr>
        <w:noProof/>
      </w:rPr>
      <w:drawing>
        <wp:anchor distT="0" distB="0" distL="114935" distR="114935" simplePos="0" relativeHeight="251660288" behindDoc="0" locked="0" layoutInCell="0" allowOverlap="1" wp14:anchorId="10C3238C" wp14:editId="5D8A4BEF">
          <wp:simplePos x="0" y="0"/>
          <wp:positionH relativeFrom="column">
            <wp:posOffset>1905</wp:posOffset>
          </wp:positionH>
          <wp:positionV relativeFrom="paragraph">
            <wp:posOffset>-34290</wp:posOffset>
          </wp:positionV>
          <wp:extent cx="1513205" cy="363220"/>
          <wp:effectExtent l="0" t="0" r="0" b="0"/>
          <wp:wrapTight wrapText="bothSides">
            <wp:wrapPolygon edited="0">
              <wp:start x="0" y="0"/>
              <wp:lineTo x="0" y="20392"/>
              <wp:lineTo x="21210" y="20392"/>
              <wp:lineTo x="21210" y="0"/>
              <wp:lineTo x="0" y="0"/>
            </wp:wrapPolygon>
          </wp:wrapTight>
          <wp:docPr id="20306253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3" t="-258" r="-63" b="-258"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363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sz w:val="16"/>
        <w:szCs w:val="16"/>
      </w:rPr>
      <w:t>Badalona Cultura, S.L.</w:t>
    </w:r>
  </w:p>
  <w:p w14:paraId="6BDF454D" w14:textId="77777777" w:rsidR="00000000" w:rsidRDefault="00000000">
    <w:pPr>
      <w:pStyle w:val="Piedepgina"/>
      <w:spacing w:line="140" w:lineRule="exact"/>
      <w:jc w:val="center"/>
      <w:rPr>
        <w:rFonts w:ascii="Calibri Light" w:hAnsi="Calibri Light" w:cs="Calibri Light"/>
        <w:sz w:val="13"/>
        <w:szCs w:val="13"/>
        <w:lang w:val="ca-ES"/>
      </w:rPr>
    </w:pPr>
    <w:r>
      <w:rPr>
        <w:rFonts w:ascii="Calibri Light" w:hAnsi="Calibri Light" w:cs="Calibri Light"/>
        <w:sz w:val="13"/>
        <w:szCs w:val="13"/>
      </w:rPr>
      <w:tab/>
    </w:r>
    <w:r>
      <w:rPr>
        <w:rFonts w:ascii="Calibri Light" w:hAnsi="Calibri Light" w:cs="Calibri Light"/>
        <w:sz w:val="13"/>
        <w:szCs w:val="13"/>
      </w:rPr>
      <w:tab/>
    </w:r>
    <w:r>
      <w:rPr>
        <w:rFonts w:ascii="Calibri Light" w:hAnsi="Calibri Light" w:cs="Calibri Light"/>
        <w:sz w:val="13"/>
        <w:szCs w:val="13"/>
        <w:lang w:val="ca-ES"/>
      </w:rPr>
      <w:t>C. Sant Miquel, 54 – 08911 BADALONA</w:t>
    </w:r>
  </w:p>
  <w:p w14:paraId="6F728D9C" w14:textId="77777777" w:rsidR="00000000" w:rsidRDefault="00000000">
    <w:pPr>
      <w:pStyle w:val="Piedepgina"/>
      <w:spacing w:line="140" w:lineRule="exact"/>
      <w:jc w:val="right"/>
      <w:rPr>
        <w:rFonts w:ascii="Calibri Light" w:hAnsi="Calibri Light" w:cs="Calibri Light"/>
        <w:sz w:val="13"/>
        <w:szCs w:val="13"/>
        <w:lang w:val="ca-ES"/>
      </w:rPr>
    </w:pPr>
    <w:r>
      <w:rPr>
        <w:rFonts w:ascii="Calibri Light" w:hAnsi="Calibri Light" w:cs="Calibri Light"/>
        <w:sz w:val="13"/>
        <w:szCs w:val="13"/>
        <w:lang w:val="ca-ES"/>
      </w:rPr>
      <w:t>Tel. 933 844 022 – www.badalonacultura.cat</w:t>
    </w:r>
  </w:p>
  <w:p w14:paraId="18AF9694" w14:textId="77777777" w:rsidR="00000000" w:rsidRDefault="00000000">
    <w:pPr>
      <w:pStyle w:val="Piedepgina"/>
      <w:jc w:val="right"/>
    </w:pPr>
    <w:r>
      <w:rPr>
        <w:rFonts w:ascii="Calibri Light" w:hAnsi="Calibri Light" w:cs="Calibri Light"/>
        <w:sz w:val="13"/>
        <w:szCs w:val="13"/>
        <w:lang w:val="ca-ES"/>
      </w:rPr>
      <w:t>NIF: B-65310062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5A89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454E" w14:textId="77777777" w:rsidR="00000000" w:rsidRDefault="00000000">
    <w:pPr>
      <w:pStyle w:val="Encabezado"/>
      <w:ind w:right="360"/>
    </w:pPr>
  </w:p>
  <w:p w14:paraId="47367B55" w14:textId="4CA4297B" w:rsidR="00000000" w:rsidRDefault="00944510">
    <w:pPr>
      <w:pStyle w:val="Encabezado"/>
      <w:ind w:left="-567"/>
    </w:pPr>
    <w:r>
      <w:rPr>
        <w:noProof/>
      </w:rPr>
      <w:drawing>
        <wp:anchor distT="0" distB="0" distL="0" distR="0" simplePos="0" relativeHeight="251659264" behindDoc="0" locked="0" layoutInCell="0" allowOverlap="1" wp14:anchorId="274FAA79" wp14:editId="530D9F46">
          <wp:simplePos x="0" y="0"/>
          <wp:positionH relativeFrom="column">
            <wp:posOffset>-375285</wp:posOffset>
          </wp:positionH>
          <wp:positionV relativeFrom="paragraph">
            <wp:posOffset>80010</wp:posOffset>
          </wp:positionV>
          <wp:extent cx="1131570" cy="788670"/>
          <wp:effectExtent l="0" t="0" r="0" b="0"/>
          <wp:wrapNone/>
          <wp:docPr id="13320129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5" t="-153" r="-105" b="-153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7886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 wp14:anchorId="364BB09C" wp14:editId="27AA686A">
              <wp:simplePos x="0" y="0"/>
              <wp:positionH relativeFrom="page">
                <wp:posOffset>6731635</wp:posOffset>
              </wp:positionH>
              <wp:positionV relativeFrom="paragraph">
                <wp:posOffset>310515</wp:posOffset>
              </wp:positionV>
              <wp:extent cx="1003935" cy="123825"/>
              <wp:effectExtent l="6985" t="5715" r="8255" b="3810"/>
              <wp:wrapSquare wrapText="largest"/>
              <wp:docPr id="120476165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935" cy="123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7614A" w14:textId="77777777" w:rsidR="00000000" w:rsidRDefault="00000000">
                          <w:pPr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.-</w:t>
                          </w: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BB09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30.05pt;margin-top:24.45pt;width:79.05pt;height:9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4O+gEAAOMDAAAOAAAAZHJzL2Uyb0RvYy54bWysU8Fu2zAMvQ/YPwi6L3YStEiNOEWXIsOA&#10;bivQ9QNkWbaFyaJGKbGzrx8lp2nW3Yb5IFCi9Mj3+Ly+HXvDDgq9Blvy+SznTFkJtbZtyZ+/7z6s&#10;OPNB2FoYsKrkR+X57eb9u/XgCrWADkytkBGI9cXgSt6F4Ios87JTvfAzcMpSsgHsRaAttlmNYiD0&#10;3mSLPL/OBsDaIUjlPZ3eT0m+SfhNo2T41jReBWZKTr2FtGJaq7hmm7UoWhSu0/LUhviHLnqhLRU9&#10;Q92LINge9V9QvZYIHpowk9Bn0DRaqsSB2MzzN2yeOuFU4kLieHeWyf8/WPn18OQekYXxI4w0wETC&#10;uweQPzyzsO2EbdUdIgydEjUVnkfJssH54vQ0Su0LH0Gq4QvUNGSxD5CAxgb7qArxZIROAzieRVdj&#10;YDKWzPPlzfKKM0m5+WK5WlylEqJ4ee3Qh08KehaDkiMNNaGLw4MPsRtRvFyJxTwYXe+0MWmDbbU1&#10;yA6CDLBL3/TWuE5Mp8kEhOGnqwnvDwxjI5KFiDmViydJg0h7EiCM1UjJqEUF9ZHUQJjcRn8HBR3g&#10;L84GclrJ/c+9QMWZ+WxJ0eubFbEPFzFexNVFLKwkmJIHzqZwGyYr7x3qtqMq0/ws3NEEGp3Eee3o&#10;1DM5KXE8uT5a9XKfbr3+m5vfAAAA//8DAFBLAwQUAAYACAAAACEApNkMy98AAAALAQAADwAAAGRy&#10;cy9kb3ducmV2LnhtbEyPwU7DMBBE70j9B2srcaN2QolCiFNVlXrqBVoEHJ14SSLidRq7afL3uCc4&#10;jvZp5m2+mUzHRhxca0lCtBLAkCqrW6olvJ/2Dykw5xVp1VlCCTM62BSLu1xl2l7pDcejr1koIZcp&#10;CY33fca5qxo0yq1sjxRu33Ywyoc41FwP6hrKTcdjIRJuVEthoVE97hqsfo4XI+Hx8GTKuT2c50/8&#10;OPvxdf4i2kl5v5y2L8A8Tv4Phpt+UIciOJX2QtqxLmSRiCiwEtbpM7AbEUdpDKyUkKRr4EXO//9Q&#10;/AIAAP//AwBQSwECLQAUAAYACAAAACEAtoM4kv4AAADhAQAAEwAAAAAAAAAAAAAAAAAAAAAAW0Nv&#10;bnRlbnRfVHlwZXNdLnhtbFBLAQItABQABgAIAAAAIQA4/SH/1gAAAJQBAAALAAAAAAAAAAAAAAAA&#10;AC8BAABfcmVscy8ucmVsc1BLAQItABQABgAIAAAAIQAeho4O+gEAAOMDAAAOAAAAAAAAAAAAAAAA&#10;AC4CAABkcnMvZTJvRG9jLnhtbFBLAQItABQABgAIAAAAIQCk2QzL3wAAAAsBAAAPAAAAAAAAAAAA&#10;AAAAAFQEAABkcnMvZG93bnJldi54bWxQSwUGAAAAAAQABADzAAAAYAUAAAAA&#10;" o:allowincell="f" stroked="f">
              <v:fill opacity="0"/>
              <v:textbox inset=".55pt,.55pt,.55pt,.55pt">
                <w:txbxContent>
                  <w:p w14:paraId="2937614A" w14:textId="77777777" w:rsidR="00000000" w:rsidRDefault="00000000">
                    <w:pPr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.-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6A6F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 w16cid:durableId="105638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10"/>
    <w:rsid w:val="00223AD7"/>
    <w:rsid w:val="00276D7F"/>
    <w:rsid w:val="003B3238"/>
    <w:rsid w:val="008871B3"/>
    <w:rsid w:val="00944510"/>
    <w:rsid w:val="00C1489B"/>
    <w:rsid w:val="00E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D88B3"/>
  <w15:chartTrackingRefBased/>
  <w15:docId w15:val="{C5CFAD59-C99C-483E-A5BF-A101A008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10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4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4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4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4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4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45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45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45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45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451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45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4510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4510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4510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451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451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451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451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445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451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44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451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44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451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445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451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4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4510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4451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9445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4510"/>
    <w:rPr>
      <w:rFonts w:ascii="Calibri" w:eastAsia="Calibri" w:hAnsi="Calibri" w:cs="Arial"/>
      <w:kern w:val="0"/>
      <w:sz w:val="20"/>
      <w:szCs w:val="20"/>
      <w:lang w:val="es-ES_tradnl"/>
      <w14:ligatures w14:val="none"/>
    </w:rPr>
  </w:style>
  <w:style w:type="paragraph" w:styleId="Piedepgina">
    <w:name w:val="footer"/>
    <w:basedOn w:val="Normal"/>
    <w:link w:val="PiedepginaCar"/>
    <w:rsid w:val="009445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44510"/>
    <w:rPr>
      <w:rFonts w:ascii="Calibri" w:eastAsia="Calibri" w:hAnsi="Calibri" w:cs="Arial"/>
      <w:kern w:val="0"/>
      <w:sz w:val="20"/>
      <w:szCs w:val="20"/>
      <w:lang w:val="es-ES_tradnl"/>
      <w14:ligatures w14:val="none"/>
    </w:rPr>
  </w:style>
  <w:style w:type="paragraph" w:customStyle="1" w:styleId="normal1">
    <w:name w:val="normal1"/>
    <w:rsid w:val="00944510"/>
    <w:pPr>
      <w:suppressAutoHyphens/>
      <w:spacing w:after="0" w:line="240" w:lineRule="auto"/>
    </w:pPr>
    <w:rPr>
      <w:rFonts w:ascii="Liberation Serif" w:eastAsia="NSimSun" w:hAnsi="Liberation Serif" w:cs="Arial Unicode MS"/>
      <w:kern w:val="0"/>
      <w:sz w:val="24"/>
      <w:szCs w:val="24"/>
      <w:lang w:val="ca-ES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 Río</dc:creator>
  <cp:keywords/>
  <dc:description/>
  <cp:lastModifiedBy>Daniel del Río</cp:lastModifiedBy>
  <cp:revision>1</cp:revision>
  <dcterms:created xsi:type="dcterms:W3CDTF">2025-10-16T18:56:00Z</dcterms:created>
  <dcterms:modified xsi:type="dcterms:W3CDTF">2025-10-16T18:56:00Z</dcterms:modified>
</cp:coreProperties>
</file>