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795F8" w14:textId="77777777" w:rsidR="00176F07" w:rsidRPr="00D10D7B" w:rsidRDefault="00176F07" w:rsidP="00176F07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D10D7B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9E2E36D" w14:textId="657EF8A4" w:rsidR="00B109B8" w:rsidRPr="00D10D7B" w:rsidRDefault="00004FA6" w:rsidP="00B109B8">
      <w:pPr>
        <w:jc w:val="center"/>
        <w:rPr>
          <w:rFonts w:ascii="Arial" w:hAnsi="Arial" w:cs="Arial"/>
          <w:lang w:val="ca-ES"/>
        </w:rPr>
      </w:pPr>
      <w:r w:rsidRPr="00004FA6">
        <w:rPr>
          <w:rFonts w:ascii="Arial" w:eastAsia="Arial Unicode MS" w:hAnsi="Arial" w:cs="Arial"/>
          <w:b/>
          <w:i/>
          <w:lang w:val="ca-ES"/>
        </w:rPr>
        <w:t>16102058</w:t>
      </w:r>
      <w:r>
        <w:rPr>
          <w:rFonts w:ascii="Arial" w:eastAsia="Arial Unicode MS" w:hAnsi="Arial" w:cs="Arial"/>
          <w:b/>
          <w:i/>
          <w:lang w:val="ca-ES"/>
        </w:rPr>
        <w:t xml:space="preserve"> - </w:t>
      </w:r>
      <w:r w:rsidR="00D8117E">
        <w:rPr>
          <w:rFonts w:ascii="Arial" w:eastAsia="Arial Unicode MS" w:hAnsi="Arial" w:cs="Arial"/>
          <w:b/>
          <w:i/>
          <w:lang w:val="ca-ES"/>
        </w:rPr>
        <w:t>S</w:t>
      </w:r>
      <w:r w:rsidR="00D8117E" w:rsidRPr="00D8117E">
        <w:rPr>
          <w:rFonts w:ascii="Arial" w:eastAsia="Arial Unicode MS" w:hAnsi="Arial" w:cs="Arial"/>
          <w:b/>
          <w:i/>
          <w:lang w:val="ca-ES"/>
        </w:rPr>
        <w:t xml:space="preserve">ervei de </w:t>
      </w:r>
      <w:proofErr w:type="spellStart"/>
      <w:r w:rsidR="00D8117E" w:rsidRPr="00D8117E">
        <w:rPr>
          <w:rFonts w:ascii="Arial" w:eastAsia="Arial Unicode MS" w:hAnsi="Arial" w:cs="Arial"/>
          <w:b/>
          <w:i/>
          <w:lang w:val="ca-ES"/>
        </w:rPr>
        <w:t>recablejat</w:t>
      </w:r>
      <w:proofErr w:type="spellEnd"/>
      <w:r w:rsidR="00D8117E" w:rsidRPr="00D8117E">
        <w:rPr>
          <w:rFonts w:ascii="Arial" w:eastAsia="Arial Unicode MS" w:hAnsi="Arial" w:cs="Arial"/>
          <w:b/>
          <w:i/>
          <w:lang w:val="ca-ES"/>
        </w:rPr>
        <w:t xml:space="preserve"> de quadre d’escala mecànica</w:t>
      </w:r>
    </w:p>
    <w:p w14:paraId="11CBA5BE" w14:textId="455EA022" w:rsidR="00CF30EC" w:rsidRPr="00D10D7B" w:rsidRDefault="00176F07" w:rsidP="00176F07">
      <w:pPr>
        <w:spacing w:line="360" w:lineRule="auto"/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 xml:space="preserve">El sotasignat </w:t>
      </w:r>
      <w:r w:rsidRPr="00D10D7B">
        <w:rPr>
          <w:rFonts w:ascii="Arial" w:hAnsi="Arial" w:cs="Arial"/>
          <w:b/>
          <w:sz w:val="20"/>
          <w:lang w:val="ca-ES"/>
        </w:rPr>
        <w:t>________________</w:t>
      </w:r>
      <w:r w:rsidRPr="00D10D7B">
        <w:rPr>
          <w:rFonts w:ascii="Arial" w:hAnsi="Arial" w:cs="Arial"/>
          <w:sz w:val="20"/>
          <w:lang w:val="ca-ES"/>
        </w:rPr>
        <w:t xml:space="preserve">, amb DNI </w:t>
      </w:r>
      <w:r w:rsidRPr="00D10D7B">
        <w:rPr>
          <w:rFonts w:ascii="Arial" w:hAnsi="Arial" w:cs="Arial"/>
          <w:b/>
          <w:sz w:val="20"/>
          <w:lang w:val="ca-ES"/>
        </w:rPr>
        <w:t>______________</w:t>
      </w:r>
      <w:r w:rsidRPr="00D10D7B">
        <w:rPr>
          <w:rFonts w:ascii="Arial" w:hAnsi="Arial" w:cs="Arial"/>
          <w:sz w:val="20"/>
          <w:lang w:val="ca-ES"/>
        </w:rPr>
        <w:t xml:space="preserve"> actuant en nom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D10D7B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="00CF30EC"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="00CF30EC" w:rsidRPr="00903E0C">
        <w:rPr>
          <w:rFonts w:ascii="Arial" w:hAnsi="Arial" w:cs="Arial"/>
          <w:sz w:val="20"/>
          <w:lang w:val="ca-ES"/>
        </w:rPr>
        <w:t xml:space="preserve"> (expedient número </w:t>
      </w:r>
      <w:r w:rsidR="00CF30EC"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="00CF30EC" w:rsidRPr="00903E0C">
        <w:rPr>
          <w:rFonts w:ascii="Arial" w:hAnsi="Arial" w:cs="Arial"/>
          <w:sz w:val="20"/>
          <w:lang w:val="ca-ES"/>
        </w:rPr>
        <w:t>)</w:t>
      </w:r>
      <w:r w:rsidRPr="00D10D7B">
        <w:rPr>
          <w:rFonts w:ascii="Arial" w:hAnsi="Arial" w:cs="Arial"/>
          <w:sz w:val="20"/>
          <w:lang w:val="ca-ES"/>
        </w:rPr>
        <w:t xml:space="preserve">i de les condicions i requisits que s’exigeixen per a l’adjudicació de dit Contracte, es compromet </w:t>
      </w:r>
      <w:r w:rsidRPr="00D10D7B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D10D7B">
        <w:rPr>
          <w:rFonts w:ascii="Arial" w:hAnsi="Arial" w:cs="Arial"/>
          <w:b/>
          <w:sz w:val="20"/>
          <w:lang w:val="ca-ES"/>
        </w:rPr>
        <w:t>]</w:t>
      </w:r>
      <w:r w:rsidRPr="00D10D7B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tbl>
      <w:tblPr>
        <w:tblStyle w:val="Tablaconcuadrcula"/>
        <w:tblpPr w:leftFromText="141" w:rightFromText="141" w:vertAnchor="text" w:horzAnchor="margin" w:tblpXSpec="center" w:tblpY="15"/>
        <w:tblW w:w="0" w:type="auto"/>
        <w:tblLook w:val="04A0" w:firstRow="1" w:lastRow="0" w:firstColumn="1" w:lastColumn="0" w:noHBand="0" w:noVBand="1"/>
      </w:tblPr>
      <w:tblGrid>
        <w:gridCol w:w="2224"/>
        <w:gridCol w:w="2203"/>
        <w:gridCol w:w="671"/>
        <w:gridCol w:w="804"/>
        <w:gridCol w:w="783"/>
        <w:gridCol w:w="2035"/>
      </w:tblGrid>
      <w:tr w:rsidR="00D8117E" w:rsidRPr="00D10D7B" w14:paraId="6E47F19A" w14:textId="77777777" w:rsidTr="009113F4">
        <w:tc>
          <w:tcPr>
            <w:tcW w:w="6685" w:type="dxa"/>
            <w:gridSpan w:val="5"/>
          </w:tcPr>
          <w:p w14:paraId="36ACAB05" w14:textId="44BE20B3" w:rsidR="00D8117E" w:rsidRPr="00D95483" w:rsidRDefault="00D8117E" w:rsidP="00D95483">
            <w:pPr>
              <w:pStyle w:val="Descripcin"/>
              <w:rPr>
                <w:rFonts w:ascii="Arial" w:hAnsi="Arial" w:cs="Arial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2035" w:type="dxa"/>
            <w:vAlign w:val="center"/>
          </w:tcPr>
          <w:p w14:paraId="1929A913" w14:textId="5612204B" w:rsidR="00D8117E" w:rsidRPr="00D10D7B" w:rsidRDefault="00D8117E" w:rsidP="00572267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lang w:val="ca-ES"/>
              </w:rPr>
            </w:pPr>
            <w:r w:rsidRPr="00D10D7B">
              <w:rPr>
                <w:rFonts w:ascii="Arial" w:hAnsi="Arial" w:cs="Arial"/>
                <w:b/>
                <w:sz w:val="20"/>
                <w:lang w:val="ca-ES"/>
              </w:rPr>
              <w:t>Import total (€)</w:t>
            </w:r>
          </w:p>
        </w:tc>
      </w:tr>
      <w:tr w:rsidR="00D8117E" w:rsidRPr="00D10D7B" w14:paraId="58A6C0BA" w14:textId="77777777" w:rsidTr="00C163BD">
        <w:tc>
          <w:tcPr>
            <w:tcW w:w="6685" w:type="dxa"/>
            <w:gridSpan w:val="5"/>
            <w:tcBorders>
              <w:bottom w:val="single" w:sz="4" w:space="0" w:color="auto"/>
            </w:tcBorders>
          </w:tcPr>
          <w:p w14:paraId="3B038AF9" w14:textId="70DBF95D" w:rsidR="00D8117E" w:rsidRPr="00D95483" w:rsidRDefault="00D8117E" w:rsidP="00D95483">
            <w:pPr>
              <w:pStyle w:val="Descripcin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S</w:t>
            </w:r>
            <w:r w:rsidRPr="00D8117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ervei de </w:t>
            </w:r>
            <w:proofErr w:type="spellStart"/>
            <w:r w:rsidRPr="00D8117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recablejat</w:t>
            </w:r>
            <w:proofErr w:type="spellEnd"/>
            <w:r w:rsidRPr="00D8117E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 xml:space="preserve"> de quadre d’escala mecànica</w:t>
            </w:r>
          </w:p>
        </w:tc>
        <w:tc>
          <w:tcPr>
            <w:tcW w:w="2035" w:type="dxa"/>
          </w:tcPr>
          <w:p w14:paraId="11F755E4" w14:textId="77777777" w:rsidR="00D8117E" w:rsidRPr="00D10D7B" w:rsidRDefault="00D8117E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18D62F63" w14:textId="77777777" w:rsidTr="00CF30EC">
        <w:tc>
          <w:tcPr>
            <w:tcW w:w="2224" w:type="dxa"/>
            <w:tcBorders>
              <w:left w:val="nil"/>
              <w:bottom w:val="nil"/>
              <w:right w:val="nil"/>
            </w:tcBorders>
          </w:tcPr>
          <w:p w14:paraId="08CCA224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left w:val="nil"/>
              <w:bottom w:val="nil"/>
              <w:right w:val="nil"/>
            </w:tcBorders>
          </w:tcPr>
          <w:p w14:paraId="75068E61" w14:textId="6B7F2C1F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671" w:type="dxa"/>
            <w:tcBorders>
              <w:left w:val="nil"/>
              <w:bottom w:val="nil"/>
              <w:right w:val="nil"/>
            </w:tcBorders>
          </w:tcPr>
          <w:p w14:paraId="103C828E" w14:textId="4BD2E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804" w:type="dxa"/>
            <w:tcBorders>
              <w:left w:val="nil"/>
              <w:bottom w:val="nil"/>
              <w:right w:val="nil"/>
            </w:tcBorders>
          </w:tcPr>
          <w:p w14:paraId="7C693309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783" w:type="dxa"/>
            <w:tcBorders>
              <w:left w:val="nil"/>
              <w:bottom w:val="nil"/>
            </w:tcBorders>
            <w:vAlign w:val="center"/>
          </w:tcPr>
          <w:p w14:paraId="6AD7DBF9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IVA</w:t>
            </w:r>
          </w:p>
        </w:tc>
        <w:tc>
          <w:tcPr>
            <w:tcW w:w="2035" w:type="dxa"/>
          </w:tcPr>
          <w:p w14:paraId="761EDB76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CF30EC" w:rsidRPr="00D10D7B" w14:paraId="68671528" w14:textId="77777777" w:rsidTr="00CF30EC"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14:paraId="7262943E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07EEB9D" w14:textId="27152CC0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  <w:tc>
          <w:tcPr>
            <w:tcW w:w="2258" w:type="dxa"/>
            <w:gridSpan w:val="3"/>
            <w:tcBorders>
              <w:top w:val="nil"/>
              <w:left w:val="nil"/>
              <w:bottom w:val="nil"/>
            </w:tcBorders>
          </w:tcPr>
          <w:p w14:paraId="1B898441" w14:textId="77777777" w:rsidR="00CF30EC" w:rsidRPr="00D95483" w:rsidRDefault="00CF30EC" w:rsidP="00D95483">
            <w:pPr>
              <w:pStyle w:val="Descripcin"/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</w:pPr>
            <w:r w:rsidRPr="00D95483">
              <w:rPr>
                <w:rFonts w:ascii="Arial" w:hAnsi="Arial" w:cs="Arial"/>
                <w:b w:val="0"/>
                <w:bCs w:val="0"/>
                <w:sz w:val="20"/>
                <w:szCs w:val="20"/>
                <w:lang w:val="ca-ES"/>
              </w:rPr>
              <w:t>Import amb IVA</w:t>
            </w:r>
          </w:p>
        </w:tc>
        <w:tc>
          <w:tcPr>
            <w:tcW w:w="2035" w:type="dxa"/>
          </w:tcPr>
          <w:p w14:paraId="05A36505" w14:textId="77777777" w:rsidR="00CF30EC" w:rsidRPr="00D10D7B" w:rsidRDefault="00CF30EC" w:rsidP="00572267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44127AE" w14:textId="65E491E1" w:rsidR="00D95483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47AC025D" w14:textId="427788A0" w:rsidR="00D95483" w:rsidRPr="00CF30EC" w:rsidRDefault="00D95483" w:rsidP="00CF30EC">
      <w:pPr>
        <w:tabs>
          <w:tab w:val="left" w:pos="540"/>
        </w:tabs>
        <w:ind w:left="567" w:hanging="567"/>
        <w:rPr>
          <w:rFonts w:ascii="Arial" w:hAnsi="Arial" w:cs="Arial"/>
          <w:sz w:val="20"/>
          <w:lang w:val="ca-ES"/>
        </w:rPr>
      </w:pPr>
      <w:bookmarkStart w:id="0" w:name="_Hlk156807956"/>
    </w:p>
    <w:bookmarkEnd w:id="0"/>
    <w:p w14:paraId="1C4D3A20" w14:textId="77777777" w:rsidR="00D95483" w:rsidRPr="00D10D7B" w:rsidRDefault="00D95483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</w:p>
    <w:p w14:paraId="7C00DCD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__________, a ____ de _____ de 20___.</w:t>
      </w:r>
    </w:p>
    <w:p w14:paraId="4825401B" w14:textId="77777777" w:rsidR="00176F07" w:rsidRPr="00D10D7B" w:rsidRDefault="00176F07" w:rsidP="00176F07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58192C8A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D10D7B">
        <w:rPr>
          <w:rFonts w:ascii="Arial" w:hAnsi="Arial" w:cs="Arial"/>
          <w:sz w:val="20"/>
          <w:lang w:val="ca-ES"/>
        </w:rPr>
        <w:t>Signatura:</w:t>
      </w:r>
    </w:p>
    <w:p w14:paraId="58CE9714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0886B828" w14:textId="77777777" w:rsidR="00176F07" w:rsidRPr="00D10D7B" w:rsidRDefault="00176F07" w:rsidP="00176F07">
      <w:pPr>
        <w:tabs>
          <w:tab w:val="left" w:pos="540"/>
        </w:tabs>
        <w:rPr>
          <w:rFonts w:ascii="Arial" w:hAnsi="Arial" w:cs="Arial"/>
          <w:lang w:val="ca-ES"/>
        </w:rPr>
      </w:pPr>
    </w:p>
    <w:p w14:paraId="2BBBE5B2" w14:textId="5315A76F" w:rsidR="00E747E2" w:rsidRPr="00D55F7F" w:rsidRDefault="00E747E2" w:rsidP="00CF30EC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</w:p>
    <w:sectPr w:rsidR="00E747E2" w:rsidRPr="00D55F7F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2DAC6004"/>
    <w:multiLevelType w:val="hybridMultilevel"/>
    <w:tmpl w:val="4B0A116A"/>
    <w:lvl w:ilvl="0" w:tplc="13FE5D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6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9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4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5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3200834"/>
    <w:multiLevelType w:val="hybridMultilevel"/>
    <w:tmpl w:val="474ED862"/>
    <w:lvl w:ilvl="0" w:tplc="9FB6B2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1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2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6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9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2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4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6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8"/>
  </w:num>
  <w:num w:numId="2">
    <w:abstractNumId w:val="34"/>
  </w:num>
  <w:num w:numId="3">
    <w:abstractNumId w:val="67"/>
  </w:num>
  <w:num w:numId="4">
    <w:abstractNumId w:val="73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70"/>
  </w:num>
  <w:num w:numId="15">
    <w:abstractNumId w:val="36"/>
  </w:num>
  <w:num w:numId="16">
    <w:abstractNumId w:val="40"/>
  </w:num>
  <w:num w:numId="17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40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3"/>
  </w:num>
  <w:num w:numId="21">
    <w:abstractNumId w:val="43"/>
  </w:num>
  <w:num w:numId="22">
    <w:abstractNumId w:val="51"/>
  </w:num>
  <w:num w:numId="23">
    <w:abstractNumId w:val="12"/>
  </w:num>
  <w:num w:numId="24">
    <w:abstractNumId w:val="41"/>
  </w:num>
  <w:num w:numId="25">
    <w:abstractNumId w:val="74"/>
  </w:num>
  <w:num w:numId="26">
    <w:abstractNumId w:val="11"/>
  </w:num>
  <w:num w:numId="27">
    <w:abstractNumId w:val="53"/>
  </w:num>
  <w:num w:numId="28">
    <w:abstractNumId w:val="52"/>
  </w:num>
  <w:num w:numId="29">
    <w:abstractNumId w:val="56"/>
  </w:num>
  <w:num w:numId="30">
    <w:abstractNumId w:val="21"/>
  </w:num>
  <w:num w:numId="31">
    <w:abstractNumId w:val="19"/>
  </w:num>
  <w:num w:numId="32">
    <w:abstractNumId w:val="65"/>
  </w:num>
  <w:num w:numId="33">
    <w:abstractNumId w:val="27"/>
  </w:num>
  <w:num w:numId="34">
    <w:abstractNumId w:val="49"/>
  </w:num>
  <w:num w:numId="35">
    <w:abstractNumId w:val="76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7"/>
  </w:num>
  <w:num w:numId="41">
    <w:abstractNumId w:val="68"/>
  </w:num>
  <w:num w:numId="42">
    <w:abstractNumId w:val="31"/>
  </w:num>
  <w:num w:numId="43">
    <w:abstractNumId w:val="64"/>
  </w:num>
  <w:num w:numId="44">
    <w:abstractNumId w:val="20"/>
  </w:num>
  <w:num w:numId="45">
    <w:abstractNumId w:val="35"/>
  </w:num>
  <w:num w:numId="46">
    <w:abstractNumId w:val="46"/>
  </w:num>
  <w:num w:numId="47">
    <w:abstractNumId w:val="72"/>
  </w:num>
  <w:num w:numId="48">
    <w:abstractNumId w:val="42"/>
  </w:num>
  <w:num w:numId="49">
    <w:abstractNumId w:val="57"/>
  </w:num>
  <w:num w:numId="50">
    <w:abstractNumId w:val="44"/>
  </w:num>
  <w:num w:numId="51">
    <w:abstractNumId w:val="61"/>
  </w:num>
  <w:num w:numId="52">
    <w:abstractNumId w:val="55"/>
  </w:num>
  <w:num w:numId="53">
    <w:abstractNumId w:val="28"/>
  </w:num>
  <w:num w:numId="54">
    <w:abstractNumId w:val="33"/>
  </w:num>
  <w:num w:numId="55">
    <w:abstractNumId w:val="62"/>
  </w:num>
  <w:num w:numId="56">
    <w:abstractNumId w:val="59"/>
  </w:num>
  <w:num w:numId="57">
    <w:abstractNumId w:val="39"/>
  </w:num>
  <w:num w:numId="58">
    <w:abstractNumId w:val="25"/>
  </w:num>
  <w:num w:numId="59">
    <w:abstractNumId w:val="16"/>
  </w:num>
  <w:num w:numId="60">
    <w:abstractNumId w:val="77"/>
  </w:num>
  <w:num w:numId="61">
    <w:abstractNumId w:val="9"/>
  </w:num>
  <w:num w:numId="62">
    <w:abstractNumId w:val="17"/>
  </w:num>
  <w:num w:numId="63">
    <w:abstractNumId w:val="38"/>
  </w:num>
  <w:num w:numId="64">
    <w:abstractNumId w:val="47"/>
  </w:num>
  <w:num w:numId="65">
    <w:abstractNumId w:val="29"/>
  </w:num>
  <w:num w:numId="66">
    <w:abstractNumId w:val="45"/>
  </w:num>
  <w:num w:numId="67">
    <w:abstractNumId w:val="69"/>
  </w:num>
  <w:num w:numId="68">
    <w:abstractNumId w:val="26"/>
  </w:num>
  <w:num w:numId="69">
    <w:abstractNumId w:val="75"/>
  </w:num>
  <w:num w:numId="70">
    <w:abstractNumId w:val="71"/>
  </w:num>
  <w:num w:numId="71">
    <w:abstractNumId w:val="66"/>
  </w:num>
  <w:num w:numId="72">
    <w:abstractNumId w:val="50"/>
  </w:num>
  <w:num w:numId="73">
    <w:abstractNumId w:val="60"/>
  </w:num>
  <w:num w:numId="74">
    <w:abstractNumId w:val="23"/>
  </w:num>
  <w:num w:numId="75">
    <w:abstractNumId w:val="10"/>
  </w:num>
  <w:num w:numId="76">
    <w:abstractNumId w:val="32"/>
  </w:num>
  <w:num w:numId="77">
    <w:abstractNumId w:val="54"/>
  </w:num>
  <w:num w:numId="78">
    <w:abstractNumId w:val="58"/>
  </w:num>
  <w:num w:numId="79">
    <w:abstractNumId w:val="30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4FA6"/>
    <w:rsid w:val="00006F6D"/>
    <w:rsid w:val="0000757F"/>
    <w:rsid w:val="0000793D"/>
    <w:rsid w:val="00007C64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07"/>
    <w:rsid w:val="00176FAB"/>
    <w:rsid w:val="001805E0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51F0"/>
    <w:rsid w:val="002C67E7"/>
    <w:rsid w:val="002D0F0A"/>
    <w:rsid w:val="002D3C53"/>
    <w:rsid w:val="002E2A38"/>
    <w:rsid w:val="002E2A66"/>
    <w:rsid w:val="002E45A5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211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1D97"/>
    <w:rsid w:val="008554E6"/>
    <w:rsid w:val="008563BB"/>
    <w:rsid w:val="00856E7A"/>
    <w:rsid w:val="0086140E"/>
    <w:rsid w:val="008638AD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60EC"/>
    <w:rsid w:val="00AC70FE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09B8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30E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17E"/>
    <w:rsid w:val="00D8144F"/>
    <w:rsid w:val="00D82457"/>
    <w:rsid w:val="00D83D11"/>
    <w:rsid w:val="00D84F56"/>
    <w:rsid w:val="00D850A0"/>
    <w:rsid w:val="00D87B3C"/>
    <w:rsid w:val="00D90951"/>
    <w:rsid w:val="00D941E7"/>
    <w:rsid w:val="00D95483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7E2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D95483"/>
  </w:style>
  <w:style w:type="character" w:customStyle="1" w:styleId="eop">
    <w:name w:val="eop"/>
    <w:basedOn w:val="Fuentedeprrafopredeter"/>
    <w:rsid w:val="00D95483"/>
  </w:style>
  <w:style w:type="character" w:customStyle="1" w:styleId="PrrafodelistaCar">
    <w:name w:val="Párrafo de lista Car"/>
    <w:basedOn w:val="Fuentedeprrafopredeter"/>
    <w:link w:val="Prrafodelista"/>
    <w:uiPriority w:val="34"/>
    <w:rsid w:val="00D95483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3159</Value>
      <Value>3091</Value>
      <Value>3089</Value>
    </TaxCatchAll>
    <TMB_seguimentWorkflow xmlns="c8de0594-42e2-4f26-8a69-9df094374455" xsi:nil="true"/>
    <TMB_NumeroSolicitud xmlns="c8de0594-42e2-4f26-8a69-9df094374455">16102058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16102058 - Recablejat de quadre escala mecanica</TMB_TitolLicitacio>
    <TMB_IDLicitacio xmlns="c8de0594-42e2-4f26-8a69-9df094374455">501615</TMB_IDLicitacio>
    <TMB_DataComiteWF xmlns="c8de0594-42e2-4f26-8a69-9df094374455" xsi:nil="true"/>
    <lcf76f155ced4ddcb4097134ff3c332f xmlns="b33c6233-2ab6-44e4-b566-b78dc0012292" xsi:nil="true"/>
    <TMB_OP xmlns="c8de0594-42e2-4f26-8a69-9df094374455">2025-09-30T22:00:00+00:00</TMB_OP>
    <TMB_CC xmlns="c8de0594-42e2-4f26-8a69-9df094374455" xsi:nil="true"/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A xmlns="c8de0594-42e2-4f26-8a69-9df094374455">2025-10-07T22:00:00+00:00</TMB_CA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CH_TipusDocu xmlns="c8de0594-42e2-4f26-8a69-9df094374455">Annexe</TMB_CH_TipusDocu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6523EE2-64F3-421E-BACE-8B349391F9DA}"/>
</file>

<file path=customXml/itemProps3.xml><?xml version="1.0" encoding="utf-8"?>
<ds:datastoreItem xmlns:ds="http://schemas.openxmlformats.org/officeDocument/2006/customXml" ds:itemID="{1F3071E5-8D81-4EB6-B626-5B29FBF38F15}"/>
</file>

<file path=customXml/itemProps4.xml><?xml version="1.0" encoding="utf-8"?>
<ds:datastoreItem xmlns:ds="http://schemas.openxmlformats.org/officeDocument/2006/customXml" ds:itemID="{60DA4AAE-042F-4FD8-B27B-2AD2983F873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03850B5-DB49-43FA-9478-06DD6B90A4A3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ef531df-edfa-4cf8-89d1-1e2d3d3dcbc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2018-04-27T06:34:00Z</dcterms:created>
  <dcterms:modified xsi:type="dcterms:W3CDTF">2025-10-01T10:25:00Z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ae323342-c74c-4e78-a87f-8aea8f0b3e12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>OP|467ae9f0-b40b-4533-a7af-09ef0f08b1bb</vt:lpwstr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h80888fb7b914359b90c46b7c452b251">
    <vt:lpwstr/>
  </property>
  <property fmtid="{D5CDD505-2E9C-101B-9397-08002B2CF9AE}" pid="11" name="TMB_Proveidor">
    <vt:lpwstr/>
  </property>
  <property fmtid="{D5CDD505-2E9C-101B-9397-08002B2CF9AE}" pid="12" name="TMB_OrganC">
    <vt:lpwstr>3091;#OP|467ae9f0-b40b-4533-a7af-09ef0f08b1bb</vt:lpwstr>
  </property>
  <property fmtid="{D5CDD505-2E9C-101B-9397-08002B2CF9AE}" pid="13" name="TMB_TipusDoc">
    <vt:lpwstr/>
  </property>
  <property fmtid="{D5CDD505-2E9C-101B-9397-08002B2CF9AE}" pid="14" name="o0f6527fa5184dfa91381007b0eb82df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FirstName">
    <vt:lpwstr/>
  </property>
  <property fmtid="{D5CDD505-2E9C-101B-9397-08002B2CF9AE}" pid="20" name="h3e189544f4e4582960eb2fb36374928">
    <vt:lpwstr/>
  </property>
  <property fmtid="{D5CDD505-2E9C-101B-9397-08002B2CF9AE}" pid="21" name="b82b7a08db3a4ab5a955c48b15659d84">
    <vt:lpwstr/>
  </property>
  <property fmtid="{D5CDD505-2E9C-101B-9397-08002B2CF9AE}" pid="22" name="TMB_Plecs">
    <vt:lpwstr/>
  </property>
</Properties>
</file>