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284" w:hanging="0"/>
        <w:rPr/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8" w:right="851" w:header="708" w:top="1418" w:footer="708" w:bottom="851" w:gutter="0"/>
          <w:pgNumType w:fmt="decimal"/>
          <w:cols w:num="2" w:equalWidth="false" w:sep="false">
            <w:col w:w="3625" w:space="396"/>
            <w:col w:w="5615"/>
          </w:cols>
          <w:formProt w:val="false"/>
          <w:textDirection w:val="lrTb"/>
        </w:sectPr>
      </w:pPr>
    </w:p>
    <w:p>
      <w:pPr>
        <w:pStyle w:val="Ttol"/>
        <w:rPr/>
      </w:pPr>
      <w:r>
        <w:rPr>
          <w:rFonts w:cs="Arial" w:ascii="Verdana" w:hAnsi="Verdana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cs="Arial" w:ascii="Verdana" w:hAnsi="Verdana"/>
          <w:b/>
          <w:sz w:val="22"/>
          <w:szCs w:val="22"/>
          <w:u w:val="single"/>
        </w:rPr>
        <w:t>:</w:t>
      </w:r>
      <w:r>
        <w:rPr>
          <w:rFonts w:cs="Arial" w:ascii="Verdana" w:hAnsi="Verdana"/>
          <w:b/>
          <w:sz w:val="24"/>
          <w:szCs w:val="24"/>
        </w:rPr>
        <w:t xml:space="preserve">  </w:t>
      </w:r>
    </w:p>
    <w:p>
      <w:pPr>
        <w:pStyle w:val="Ttol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</w:r>
    </w:p>
    <w:p>
      <w:pPr>
        <w:pStyle w:val="Ttol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  <w:t>OFERTA ECONÒMICA i DE CRITERIS D’ADJUDICACIÓ AUTOMÀTICS</w:t>
      </w:r>
    </w:p>
    <w:p>
      <w:pPr>
        <w:pStyle w:val="Ttol"/>
        <w:rPr>
          <w:rFonts w:ascii="Verdana" w:hAnsi="Verdana" w:cs="Arial"/>
          <w:sz w:val="20"/>
        </w:rPr>
      </w:pPr>
      <w:r>
        <w:rPr>
          <w:rFonts w:cs="Arial" w:ascii="Verdana" w:hAnsi="Verdana"/>
          <w:sz w:val="20"/>
        </w:rPr>
      </w:r>
    </w:p>
    <w:p>
      <w:pPr>
        <w:pStyle w:val="Ttol"/>
        <w:rPr>
          <w:rFonts w:ascii="Verdana" w:hAnsi="Verdana" w:cs="Arial"/>
          <w:sz w:val="20"/>
        </w:rPr>
      </w:pPr>
      <w:r>
        <w:rPr>
          <w:rFonts w:cs="Arial" w:ascii="Verdana" w:hAnsi="Verdana"/>
          <w:sz w:val="20"/>
        </w:rPr>
      </w:r>
    </w:p>
    <w:p>
      <w:pPr>
        <w:pStyle w:val="Cosdeltext"/>
        <w:shd w:val="clear" w:color="auto" w:fill="FFFFFF"/>
        <w:ind w:right="0" w:hanging="0"/>
        <w:rPr>
          <w:rFonts w:ascii="Verdana" w:hAnsi="Verdana"/>
          <w:lang w:eastAsia="es-ES"/>
        </w:rPr>
      </w:pPr>
      <w:r>
        <w:rPr>
          <w:rFonts w:cs="Arial" w:ascii="Verdana" w:hAnsi="Verdana"/>
        </w:rPr>
        <w:t>El/la sotasignat/da</w:t>
      </w:r>
      <w:r>
        <w:rPr>
          <w:rFonts w:eastAsia="Verdana" w:cs="Verdana" w:ascii="Verdana" w:hAnsi="Verdana"/>
        </w:rPr>
        <w:t>, el senyor/a</w:t>
      </w:r>
      <w:r>
        <w:rPr>
          <w:rFonts w:cs="Arial" w:ascii="Verdana" w:hAnsi="Verdana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>
        <w:rPr>
          <w:rFonts w:ascii="Verdana" w:hAnsi="Verdana"/>
        </w:rPr>
        <w:t>assabentat/ada de les condicions exigides per optar a l’adjudicació del contracte núm.</w:t>
      </w:r>
      <w:r>
        <w:rPr>
          <w:rFonts w:cs="Arial" w:ascii="Verdana" w:hAnsi="Verdana"/>
        </w:rPr>
        <w:t xml:space="preserve"> ..............................</w:t>
      </w:r>
      <w:r>
        <w:rPr>
          <w:rFonts w:ascii="Verdana" w:hAnsi="Verdana"/>
        </w:rPr>
        <w:t>,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es compromet a realitzar-lo amb subjecció al plec de clàusules administratives particulars i al de prescripcions tècniques, i pel</w:t>
      </w:r>
      <w:r>
        <w:rPr>
          <w:rFonts w:ascii="Verdana" w:hAnsi="Verdana"/>
          <w:lang w:eastAsia="es-ES"/>
        </w:rPr>
        <w:t xml:space="preserve"> preu de ................... euros </w:t>
      </w:r>
      <w:r>
        <w:rPr>
          <w:rFonts w:ascii="Verdana" w:hAnsi="Verdana"/>
          <w:i/>
          <w:lang w:eastAsia="es-ES"/>
        </w:rPr>
        <w:t>(en lletres i xifres)</w:t>
      </w:r>
      <w:r>
        <w:rPr>
          <w:rFonts w:ascii="Verdana" w:hAnsi="Verdana"/>
          <w:lang w:eastAsia="es-ES"/>
        </w:rPr>
        <w:t>, amb el desglossament següent:</w:t>
      </w:r>
    </w:p>
    <w:p>
      <w:pPr>
        <w:pStyle w:val="Cosdeltext"/>
        <w:shd w:val="clear" w:color="auto" w:fill="FFFFFF"/>
        <w:ind w:right="0" w:hanging="0"/>
        <w:rPr>
          <w:rFonts w:ascii="Verdana" w:hAnsi="Verdana"/>
          <w:lang w:eastAsia="es-ES"/>
        </w:rPr>
      </w:pPr>
      <w:r>
        <w:rPr>
          <w:rFonts w:ascii="Verdana" w:hAnsi="Verdana"/>
          <w:lang w:eastAsia="es-ES"/>
        </w:rPr>
      </w:r>
    </w:p>
    <w:p>
      <w:pPr>
        <w:pStyle w:val="Cosdeltext"/>
        <w:shd w:val="clear" w:color="auto" w:fill="FFFFFF"/>
        <w:ind w:right="0" w:hanging="0"/>
        <w:rPr>
          <w:rFonts w:ascii="Verdana" w:hAnsi="Verdana"/>
          <w:lang w:eastAsia="es-ES"/>
        </w:rPr>
      </w:pPr>
      <w:r>
        <w:rPr>
          <w:rFonts w:ascii="Verdana" w:hAnsi="Verdana"/>
          <w:lang w:eastAsia="es-ES"/>
        </w:rPr>
      </w:r>
    </w:p>
    <w:p>
      <w:pPr>
        <w:pStyle w:val="Normal"/>
        <w:tabs>
          <w:tab w:val="clear" w:pos="708"/>
          <w:tab w:val="left" w:pos="2552" w:leader="none"/>
          <w:tab w:val="decimal" w:pos="3544" w:leader="none"/>
        </w:tabs>
        <w:rPr>
          <w:rFonts w:ascii="Verdana" w:hAnsi="Verdana"/>
          <w:lang w:eastAsia="es-ES"/>
        </w:rPr>
      </w:pPr>
      <w:r>
        <w:rPr>
          <w:rFonts w:ascii="Verdana" w:hAnsi="Verdana"/>
          <w:b/>
          <w:lang w:eastAsia="es-ES"/>
        </w:rPr>
        <w:t>Preu net (sense IVA):</w:t>
      </w:r>
      <w:r>
        <w:rPr>
          <w:rFonts w:ascii="Verdana" w:hAnsi="Verdana"/>
          <w:lang w:eastAsia="es-ES"/>
        </w:rPr>
        <w:tab/>
        <w:t xml:space="preserve">  ............ €</w:t>
      </w:r>
    </w:p>
    <w:p>
      <w:pPr>
        <w:pStyle w:val="Normal"/>
        <w:tabs>
          <w:tab w:val="clear" w:pos="708"/>
          <w:tab w:val="left" w:pos="2977" w:leader="none"/>
          <w:tab w:val="decimal" w:pos="3544" w:leader="none"/>
        </w:tabs>
        <w:rPr>
          <w:rFonts w:ascii="Verdana" w:hAnsi="Verdana"/>
          <w:lang w:eastAsia="es-ES"/>
        </w:rPr>
      </w:pPr>
      <w:r>
        <w:rPr>
          <w:rFonts w:ascii="Verdana" w:hAnsi="Verdana"/>
          <w:lang w:eastAsia="es-ES"/>
        </w:rPr>
        <w:t>Tipus IVA:</w:t>
        <w:tab/>
        <w:t xml:space="preserve"> </w:t>
        <w:tab/>
        <w:t xml:space="preserve">   .... %</w:t>
      </w:r>
    </w:p>
    <w:p>
      <w:pPr>
        <w:pStyle w:val="Normal"/>
        <w:tabs>
          <w:tab w:val="clear" w:pos="708"/>
          <w:tab w:val="left" w:pos="2552" w:leader="none"/>
          <w:tab w:val="decimal" w:pos="3544" w:leader="none"/>
        </w:tabs>
        <w:rPr>
          <w:rFonts w:ascii="Verdana" w:hAnsi="Verdana"/>
          <w:lang w:eastAsia="es-ES"/>
        </w:rPr>
      </w:pPr>
      <w:r>
        <w:rPr>
          <w:rFonts w:ascii="Verdana" w:hAnsi="Verdana"/>
          <w:lang w:eastAsia="es-ES"/>
        </w:rPr>
        <w:t>Import IVA:</w:t>
        <w:tab/>
        <w:t xml:space="preserve">  ............ €</w:t>
      </w:r>
    </w:p>
    <w:p>
      <w:pPr>
        <w:pStyle w:val="Normal"/>
        <w:tabs>
          <w:tab w:val="clear" w:pos="708"/>
          <w:tab w:val="decimal" w:pos="3544" w:leader="none"/>
        </w:tabs>
        <w:spacing w:before="0" w:after="200"/>
        <w:rPr>
          <w:rFonts w:ascii="Verdana" w:hAnsi="Verdana"/>
          <w:lang w:eastAsia="es-ES"/>
        </w:rPr>
      </w:pPr>
      <w:r>
        <w:rPr>
          <w:rFonts w:ascii="Verdana" w:hAnsi="Verdana"/>
          <w:lang w:eastAsia="es-ES"/>
        </w:rPr>
        <w:tab/>
        <w:t>___________</w:t>
      </w:r>
    </w:p>
    <w:p>
      <w:pPr>
        <w:pStyle w:val="Normal"/>
        <w:tabs>
          <w:tab w:val="clear" w:pos="708"/>
          <w:tab w:val="left" w:pos="2552" w:leader="none"/>
          <w:tab w:val="decimal" w:pos="3544" w:leader="none"/>
        </w:tabs>
        <w:rPr>
          <w:rFonts w:ascii="Verdana" w:hAnsi="Verdana"/>
          <w:lang w:eastAsia="es-ES"/>
        </w:rPr>
      </w:pPr>
      <w:r>
        <w:rPr>
          <w:rFonts w:ascii="Verdana" w:hAnsi="Verdana"/>
          <w:lang w:eastAsia="es-ES"/>
        </w:rPr>
        <w:t>Preu total del contracte:   ............. €</w:t>
      </w:r>
    </w:p>
    <w:p>
      <w:pPr>
        <w:pStyle w:val="Cosdeltext"/>
        <w:shd w:val="clear" w:color="auto" w:fill="FFFFFF"/>
        <w:ind w:right="0" w:hanging="0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Cosdeltext"/>
        <w:shd w:val="clear" w:color="auto" w:fill="FFFFFF"/>
        <w:ind w:right="0" w:hanging="0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tabs>
          <w:tab w:val="clear" w:pos="708"/>
          <w:tab w:val="left" w:pos="567" w:leader="none"/>
          <w:tab w:val="left" w:pos="1134" w:leader="none"/>
          <w:tab w:val="left" w:pos="2160" w:leader="none"/>
          <w:tab w:val="left" w:pos="2880" w:leader="none"/>
        </w:tabs>
        <w:ind w:right="6" w:hanging="0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</w:tabs>
        <w:ind w:right="6" w:hanging="0"/>
        <w:rPr>
          <w:rFonts w:ascii="Verdana" w:hAnsi="Verdana"/>
        </w:rPr>
      </w:pPr>
      <w:r>
        <w:rPr>
          <w:rFonts w:ascii="Verdana" w:hAnsi="Verdana"/>
        </w:rPr>
      </w:r>
    </w:p>
    <w:tbl>
      <w:tblPr>
        <w:tblW w:w="976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0" w:type="dxa"/>
          <w:left w:w="47" w:type="dxa"/>
          <w:bottom w:w="0" w:type="dxa"/>
          <w:right w:w="62" w:type="dxa"/>
        </w:tblCellMar>
        <w:tblLook w:firstRow="0" w:noVBand="0" w:lastRow="0" w:firstColumn="0" w:lastColumn="0" w:noHBand="0" w:val="0000"/>
      </w:tblPr>
      <w:tblGrid>
        <w:gridCol w:w="7293"/>
        <w:gridCol w:w="2468"/>
      </w:tblGrid>
      <w:tr>
        <w:trPr>
          <w:cantSplit w:val="true"/>
        </w:trPr>
        <w:tc>
          <w:tcPr>
            <w:tcW w:w="72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-204" w:firstLine="204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  <w:bCs/>
              </w:rPr>
              <w:t xml:space="preserve">Costos directes </w:t>
            </w:r>
            <w:r>
              <w:rPr>
                <w:rStyle w:val="Ncoradenotaalpeu"/>
                <w:rStyle w:val="Ncoradenotaalpeu"/>
                <w:rFonts w:ascii="Verdana" w:hAnsi="Verdana"/>
                <w:b/>
                <w:bCs/>
                <w:i/>
                <w:iCs/>
              </w:rPr>
              <w:footnoteReference w:id="2"/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right="6" w:hanging="0"/>
              <w:jc w:val="right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  <w:t>Import €</w:t>
            </w:r>
          </w:p>
        </w:tc>
      </w:tr>
      <w:tr>
        <w:trPr>
          <w:cantSplit w:val="true"/>
        </w:trPr>
        <w:tc>
          <w:tcPr>
            <w:tcW w:w="72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right="6" w:hanging="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cantSplit w:val="true"/>
        </w:trPr>
        <w:tc>
          <w:tcPr>
            <w:tcW w:w="72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right="6" w:hanging="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cantSplit w:val="true"/>
        </w:trPr>
        <w:tc>
          <w:tcPr>
            <w:tcW w:w="72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right="6" w:hanging="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cantSplit w:val="true"/>
        </w:trPr>
        <w:tc>
          <w:tcPr>
            <w:tcW w:w="72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right="6" w:hanging="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>
      <w:pPr>
        <w:pStyle w:val="Normal"/>
        <w:tabs>
          <w:tab w:val="clear" w:pos="708"/>
          <w:tab w:val="left" w:pos="567" w:leader="none"/>
          <w:tab w:val="left" w:pos="1134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</w:tabs>
        <w:ind w:right="6" w:hanging="0"/>
        <w:rPr>
          <w:rFonts w:ascii="Verdana" w:hAnsi="Verdana"/>
        </w:rPr>
      </w:pPr>
      <w:r>
        <w:rPr>
          <w:rFonts w:ascii="Verdana" w:hAnsi="Verdana"/>
        </w:rPr>
      </w:r>
    </w:p>
    <w:tbl>
      <w:tblPr>
        <w:tblW w:w="981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0" w:type="dxa"/>
          <w:left w:w="47" w:type="dxa"/>
          <w:bottom w:w="0" w:type="dxa"/>
          <w:right w:w="62" w:type="dxa"/>
        </w:tblCellMar>
        <w:tblLook w:firstRow="0" w:noVBand="0" w:lastRow="0" w:firstColumn="0" w:lastColumn="0" w:noHBand="0" w:val="0000"/>
      </w:tblPr>
      <w:tblGrid>
        <w:gridCol w:w="7293"/>
        <w:gridCol w:w="2519"/>
      </w:tblGrid>
      <w:tr>
        <w:trPr>
          <w:cantSplit w:val="true"/>
        </w:trPr>
        <w:tc>
          <w:tcPr>
            <w:tcW w:w="72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-204" w:firstLine="204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right="6" w:hanging="0"/>
              <w:jc w:val="right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  <w:t>Import €</w:t>
            </w:r>
          </w:p>
        </w:tc>
      </w:tr>
      <w:tr>
        <w:trPr>
          <w:cantSplit w:val="true"/>
        </w:trPr>
        <w:tc>
          <w:tcPr>
            <w:tcW w:w="72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right="6" w:hanging="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cantSplit w:val="true"/>
        </w:trPr>
        <w:tc>
          <w:tcPr>
            <w:tcW w:w="72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right="6" w:hanging="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cantSplit w:val="true"/>
        </w:trPr>
        <w:tc>
          <w:tcPr>
            <w:tcW w:w="72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right="6" w:hanging="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cantSplit w:val="true"/>
        </w:trPr>
        <w:tc>
          <w:tcPr>
            <w:tcW w:w="72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right="6" w:hanging="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>
      <w:pPr>
        <w:pStyle w:val="Normal"/>
        <w:tabs>
          <w:tab w:val="clear" w:pos="708"/>
          <w:tab w:val="left" w:pos="567" w:leader="none"/>
          <w:tab w:val="left" w:pos="1134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</w:tabs>
        <w:ind w:right="6" w:hanging="0"/>
        <w:rPr>
          <w:rFonts w:ascii="Verdana" w:hAnsi="Verdana"/>
        </w:rPr>
      </w:pPr>
      <w:r>
        <w:rPr>
          <w:rFonts w:ascii="Verdana" w:hAnsi="Verdana"/>
        </w:rPr>
      </w:r>
    </w:p>
    <w:tbl>
      <w:tblPr>
        <w:tblW w:w="981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0" w:type="dxa"/>
          <w:left w:w="47" w:type="dxa"/>
          <w:bottom w:w="0" w:type="dxa"/>
          <w:right w:w="62" w:type="dxa"/>
        </w:tblCellMar>
        <w:tblLook w:firstRow="0" w:noVBand="0" w:lastRow="0" w:firstColumn="0" w:lastColumn="0" w:noHBand="0" w:val="0000"/>
      </w:tblPr>
      <w:tblGrid>
        <w:gridCol w:w="7293"/>
        <w:gridCol w:w="2519"/>
      </w:tblGrid>
      <w:tr>
        <w:trPr>
          <w:cantSplit w:val="true"/>
        </w:trPr>
        <w:tc>
          <w:tcPr>
            <w:tcW w:w="72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left="-204" w:firstLine="204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right="6" w:hanging="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</w:tbl>
    <w:p>
      <w:pPr>
        <w:pStyle w:val="Normal"/>
        <w:tabs>
          <w:tab w:val="clear" w:pos="708"/>
          <w:tab w:val="left" w:pos="567" w:leader="none"/>
          <w:tab w:val="left" w:pos="1134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</w:tabs>
        <w:ind w:right="6" w:hanging="0"/>
        <w:rPr>
          <w:rFonts w:ascii="Verdana" w:hAnsi="Verdana"/>
        </w:rPr>
      </w:pPr>
      <w:r>
        <w:rPr>
          <w:rFonts w:ascii="Verdana" w:hAnsi="Verdana"/>
        </w:rPr>
      </w:r>
    </w:p>
    <w:tbl>
      <w:tblPr>
        <w:tblW w:w="981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0" w:type="dxa"/>
          <w:left w:w="47" w:type="dxa"/>
          <w:bottom w:w="0" w:type="dxa"/>
          <w:right w:w="62" w:type="dxa"/>
        </w:tblCellMar>
        <w:tblLook w:firstRow="0" w:noVBand="0" w:lastRow="0" w:firstColumn="0" w:lastColumn="0" w:noHBand="0" w:val="0000"/>
      </w:tblPr>
      <w:tblGrid>
        <w:gridCol w:w="7293"/>
        <w:gridCol w:w="2519"/>
      </w:tblGrid>
      <w:tr>
        <w:trPr>
          <w:cantSplit w:val="true"/>
        </w:trPr>
        <w:tc>
          <w:tcPr>
            <w:tcW w:w="72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ind w:right="6" w:hanging="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</w:tbl>
    <w:p>
      <w:pPr>
        <w:pStyle w:val="Normal"/>
        <w:tabs>
          <w:tab w:val="clear" w:pos="708"/>
          <w:tab w:val="left" w:pos="567" w:leader="none"/>
          <w:tab w:val="left" w:pos="1134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</w:tabs>
        <w:ind w:right="6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  <w:bookmarkStart w:id="1" w:name="annex_OE_modificacions"/>
      <w:bookmarkStart w:id="2" w:name="annex_OE_modificacions"/>
      <w:bookmarkEnd w:id="2"/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 xml:space="preserve">Així mateix presenta la següent </w:t>
      </w:r>
      <w:r>
        <w:rPr>
          <w:rFonts w:ascii="Verdana" w:hAnsi="Verdana"/>
          <w:b/>
        </w:rPr>
        <w:t>OFERTA RELATIVA ALS CRITERIS D’ADJUDICACIÓ AVALUABLES MITJANÇANT LA UTILITZACIÓ DE FÓRMULES</w:t>
      </w:r>
      <w:r>
        <w:rPr>
          <w:rFonts w:ascii="Verdana" w:hAnsi="Verdana"/>
        </w:rPr>
        <w:t xml:space="preserve"> (criteris automàtics):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  <w:i/>
          <w:i/>
        </w:rPr>
      </w:pPr>
      <w:bookmarkStart w:id="3" w:name="annex_OE_CritAuto"/>
      <w:bookmarkEnd w:id="3"/>
      <w:r>
        <w:rPr>
          <w:rFonts w:ascii="Verdana" w:hAnsi="Verdana"/>
          <w:i/>
        </w:rPr>
        <w:t>Signatura electrònica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uppressAutoHyphens w:val="false"/>
        <w:jc w:val="left"/>
        <w:textAlignment w:val="auto"/>
        <w:rPr>
          <w:rFonts w:ascii="Verdana" w:hAnsi="Verdana" w:cs="CIDFont+F2"/>
          <w:b/>
          <w:b/>
          <w:color w:val="auto"/>
          <w:u w:val="single"/>
        </w:rPr>
      </w:pPr>
      <w:r>
        <w:rPr>
          <w:rFonts w:cs="CIDFont+F2" w:ascii="Verdana" w:hAnsi="Verdana"/>
          <w:b/>
          <w:color w:val="auto"/>
          <w:u w:val="single"/>
        </w:rPr>
        <w:t>1. Per l’increment del termini de garantia.</w:t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r>
        <w:rPr>
          <w:rFonts w:cs="CIDFont+F4" w:ascii="Verdana" w:hAnsi="Verdana"/>
          <w:color w:val="auto"/>
        </w:rPr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r>
        <w:rPr>
          <w:rFonts w:cs="CIDFont+F4" w:ascii="Verdana" w:hAnsi="Verdana"/>
          <w:color w:val="auto"/>
        </w:rPr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CIDFont+F4" w:ascii="MS Gothic" w:hAnsi="MS Gothic"/>
              <w:color w:val="auto"/>
            </w:rPr>
            <w:t>☐</w:t>
          </w:r>
        </w:sdtContent>
      </w:sdt>
      <w:r>
        <w:rPr>
          <w:rFonts w:cs="CIDFont+F4" w:ascii="Verdana" w:hAnsi="Verdana"/>
          <w:color w:val="auto"/>
        </w:rPr>
        <w:t>Sense increment de garantia</w:t>
      </w:r>
      <w:r>
        <w:rPr>
          <w:rFonts w:cs="CIDFont+F4" w:ascii="Verdana" w:hAnsi="Verdana"/>
          <w:color w:val="auto"/>
        </w:rPr>
        <w:t xml:space="preserve"> (1 any per contracte)</w:t>
        <w:tab/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CIDFont+F4" w:ascii="MS Gothic" w:hAnsi="MS Gothic"/>
              <w:color w:val="auto"/>
            </w:rPr>
            <w:t>☐</w:t>
          </w:r>
        </w:sdtContent>
      </w:sdt>
      <w:r>
        <w:rPr>
          <w:rFonts w:cs="CIDFont+F4" w:ascii="Verdana" w:hAnsi="Verdana"/>
          <w:color w:val="auto"/>
        </w:rPr>
        <w:t>Increment d’1 any (gara</w:t>
      </w:r>
      <w:r>
        <w:rPr>
          <w:rFonts w:cs="CIDFont+F4" w:ascii="Verdana" w:hAnsi="Verdana"/>
          <w:color w:val="auto"/>
        </w:rPr>
        <w:t>ntia total de 2 anys)</w:t>
        <w:tab/>
        <w:tab/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CIDFont+F4" w:ascii="MS Gothic" w:hAnsi="MS Gothic"/>
              <w:color w:val="auto"/>
            </w:rPr>
            <w:t>☐</w:t>
          </w:r>
        </w:sdtContent>
      </w:sdt>
      <w:r>
        <w:rPr>
          <w:rFonts w:cs="CIDFont+F4" w:ascii="Verdana" w:hAnsi="Verdana"/>
          <w:color w:val="auto"/>
        </w:rPr>
        <w:t>Increment d’2 anys (gara</w:t>
      </w:r>
      <w:r>
        <w:rPr>
          <w:rFonts w:cs="CIDFont+F4" w:ascii="Verdana" w:hAnsi="Verdana"/>
          <w:color w:val="auto"/>
        </w:rPr>
        <w:t>ntia total de 3 anys)</w:t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r>
        <w:rPr>
          <w:rFonts w:cs="CIDFont+F4" w:ascii="Verdana" w:hAnsi="Verdana"/>
          <w:color w:val="auto"/>
        </w:rPr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r>
        <w:rPr>
          <w:rFonts w:cs="CIDFont+F4" w:ascii="Verdana" w:hAnsi="Verdana"/>
          <w:color w:val="auto"/>
        </w:rPr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r>
        <w:rPr>
          <w:rFonts w:cs="CIDFont+F4" w:ascii="Verdana" w:hAnsi="Verdana"/>
          <w:b/>
          <w:color w:val="auto"/>
          <w:u w:val="single"/>
        </w:rPr>
        <w:t>2. Per la realització d’un anàlisi de qualitat de l’aire en la zona afectada per l’obra.</w:t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r>
        <w:rPr>
          <w:rFonts w:cs="CIDFont+F4" w:ascii="Verdana" w:hAnsi="Verdana"/>
          <w:color w:val="auto"/>
        </w:rPr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CIDFont+F4" w:ascii="MS Gothic" w:hAnsi="MS Gothic"/>
              <w:color w:val="auto"/>
            </w:rPr>
            <w:t>☐</w:t>
          </w:r>
        </w:sdtContent>
      </w:sdt>
      <w:r>
        <w:rPr>
          <w:rFonts w:cs="CIDFont+F4" w:ascii="Verdana" w:hAnsi="Verdana"/>
          <w:color w:val="auto"/>
        </w:rPr>
        <w:t>Si.</w:t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CIDFont+F4" w:ascii="MS Gothic" w:hAnsi="MS Gothic"/>
              <w:color w:val="auto"/>
            </w:rPr>
            <w:t>☐</w:t>
          </w:r>
        </w:sdtContent>
      </w:sdt>
      <w:r>
        <w:rPr>
          <w:rFonts w:cs="CIDFont+F4" w:ascii="Verdana" w:hAnsi="Verdana"/>
          <w:color w:val="auto"/>
        </w:rPr>
        <w:t>No.</w:t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  <w:u w:val="single"/>
        </w:rPr>
      </w:pPr>
      <w:r>
        <w:rPr>
          <w:rFonts w:cs="CIDFont+F4" w:ascii="Verdana" w:hAnsi="Verdana"/>
          <w:color w:val="auto"/>
          <w:u w:val="single"/>
        </w:rPr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r>
        <w:rPr>
          <w:rFonts w:cs="CIDFont+F4" w:ascii="Verdana" w:hAnsi="Verdana"/>
          <w:b/>
          <w:color w:val="auto"/>
          <w:u w:val="single"/>
        </w:rPr>
        <w:t>3. Per la reducció del termini</w:t>
      </w:r>
      <w:bookmarkStart w:id="4" w:name="_GoBack"/>
      <w:r>
        <w:rPr>
          <w:rFonts w:cs="CIDFont+F4" w:ascii="Verdana" w:hAnsi="Verdana"/>
          <w:b/>
          <w:color w:val="auto"/>
          <w:u w:val="single"/>
        </w:rPr>
        <w:t xml:space="preserve"> d’ </w:t>
      </w:r>
      <w:bookmarkEnd w:id="4"/>
      <w:r>
        <w:rPr>
          <w:rFonts w:cs="CIDFont+F4" w:ascii="Verdana" w:hAnsi="Verdana"/>
          <w:b/>
          <w:color w:val="auto"/>
          <w:u w:val="single"/>
        </w:rPr>
        <w:t>execució</w:t>
      </w:r>
      <w:r>
        <w:rPr>
          <w:rFonts w:cs="CIDFont+F4" w:ascii="Verdana" w:hAnsi="Verdana"/>
          <w:color w:val="auto"/>
        </w:rPr>
        <w:t>.</w:t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r>
        <w:rPr>
          <w:rFonts w:cs="CIDFont+F4" w:ascii="Verdana" w:hAnsi="Verdana"/>
          <w:color w:val="auto"/>
        </w:rPr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CIDFont+F4" w:ascii="MS Gothic" w:hAnsi="MS Gothic"/>
              <w:color w:val="auto"/>
            </w:rPr>
            <w:t>☐</w:t>
          </w:r>
        </w:sdtContent>
      </w:sdt>
      <w:r>
        <w:rPr>
          <w:rFonts w:cs="CIDFont+F4" w:ascii="Verdana" w:hAnsi="Verdana"/>
          <w:color w:val="auto"/>
        </w:rPr>
        <w:t>Reducció de</w:t>
      </w:r>
      <w:r>
        <w:rPr>
          <w:rFonts w:cs="CIDFont+F4" w:ascii="Verdana" w:hAnsi="Verdana"/>
          <w:color w:val="auto"/>
        </w:rPr>
        <w:t>l termini en 1 setmana</w:t>
        <w:tab/>
        <w:tab/>
        <w:tab/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CIDFont+F4" w:ascii="MS Gothic" w:hAnsi="MS Gothic"/>
              <w:color w:val="auto"/>
            </w:rPr>
            <w:t>☐</w:t>
          </w:r>
        </w:sdtContent>
      </w:sdt>
      <w:r>
        <w:rPr>
          <w:rFonts w:cs="CIDFont+F4" w:ascii="Verdana" w:hAnsi="Verdana"/>
          <w:color w:val="auto"/>
        </w:rPr>
        <w:t xml:space="preserve">Reducció del </w:t>
      </w:r>
      <w:r>
        <w:rPr>
          <w:rFonts w:cs="CIDFont+F4" w:ascii="Verdana" w:hAnsi="Verdana"/>
          <w:color w:val="auto"/>
        </w:rPr>
        <w:t>termini en 2 setmanes</w:t>
        <w:tab/>
        <w:tab/>
        <w:tab/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CIDFont+F4" w:ascii="MS Gothic" w:hAnsi="MS Gothic"/>
              <w:color w:val="auto"/>
            </w:rPr>
            <w:t>☐</w:t>
          </w:r>
        </w:sdtContent>
      </w:sdt>
      <w:r>
        <w:rPr>
          <w:rFonts w:cs="CIDFont+F4" w:ascii="Verdana" w:hAnsi="Verdana"/>
          <w:color w:val="auto"/>
        </w:rPr>
        <w:t xml:space="preserve">Reducció del </w:t>
      </w:r>
      <w:r>
        <w:rPr>
          <w:rFonts w:cs="CIDFont+F4" w:ascii="Verdana" w:hAnsi="Verdana"/>
          <w:color w:val="auto"/>
        </w:rPr>
        <w:t>termini en 3 setmanes</w:t>
        <w:tab/>
        <w:tab/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CIDFont+F4" w:ascii="MS Gothic" w:hAnsi="MS Gothic"/>
              <w:color w:val="auto"/>
            </w:rPr>
            <w:t>☐</w:t>
          </w:r>
        </w:sdtContent>
      </w:sdt>
      <w:r>
        <w:rPr>
          <w:rFonts w:cs="CIDFont+F4" w:ascii="Verdana" w:hAnsi="Verdana"/>
          <w:color w:val="auto"/>
        </w:rPr>
        <w:t xml:space="preserve">Reducció del </w:t>
      </w:r>
      <w:r>
        <w:rPr>
          <w:rFonts w:cs="CIDFont+F4" w:ascii="Verdana" w:hAnsi="Verdana"/>
          <w:color w:val="auto"/>
        </w:rPr>
        <w:t>termini en 4 setmanes</w:t>
        <w:tab/>
        <w:tab/>
        <w:tab/>
      </w:r>
    </w:p>
    <w:p>
      <w:pPr>
        <w:pStyle w:val="Normal"/>
        <w:shd w:val="clear" w:color="auto" w:fill="FFFFFF"/>
        <w:rPr>
          <w:rFonts w:ascii="Verdana" w:hAnsi="Verdana" w:cs="CIDFont+F4"/>
          <w:color w:val="auto"/>
        </w:rPr>
      </w:pPr>
      <w:r>
        <w:rPr>
          <w:rFonts w:cs="CIDFont+F4" w:ascii="Verdana" w:hAnsi="Verdana"/>
          <w:color w:val="auto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tbl>
      <w:tblPr>
        <w:tblStyle w:val="Taulaambquadrcula"/>
        <w:tblW w:w="9923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3"/>
      </w:tblGrid>
      <w:tr>
        <w:trPr/>
        <w:tc>
          <w:tcPr>
            <w:tcW w:w="9923" w:type="dxa"/>
            <w:tcBorders/>
            <w:shd w:fill="auto" w:val="clear"/>
          </w:tcPr>
          <w:p>
            <w:pPr>
              <w:pStyle w:val="Normal"/>
              <w:textAlignment w:val="auto"/>
              <w:rPr>
                <w:rFonts w:ascii="Verdana" w:hAnsi="Verdana" w:eastAsia="Calibri" w:cs="" w:cstheme="minorBidi" w:eastAsiaTheme="minorHAnsi"/>
                <w:i/>
                <w:i/>
                <w:iCs/>
                <w:sz w:val="16"/>
                <w:szCs w:val="16"/>
              </w:rPr>
            </w:pPr>
            <w:r>
              <w:rPr>
                <w:rFonts w:eastAsia="Calibri" w:cs="" w:cstheme="minorBidi" w:eastAsiaTheme="minorHAnsi" w:ascii="Verdana" w:hAnsi="Verdana"/>
                <w:i/>
                <w:iCs/>
                <w:sz w:val="16"/>
                <w:szCs w:val="16"/>
              </w:rPr>
            </w:r>
          </w:p>
          <w:p>
            <w:pPr>
              <w:pStyle w:val="Normal"/>
              <w:textAlignment w:val="auto"/>
              <w:rPr>
                <w:rFonts w:ascii="Verdana" w:hAnsi="Verdana"/>
                <w:strike/>
              </w:rPr>
            </w:pPr>
            <w:r>
              <w:rPr>
                <w:rFonts w:eastAsia="Calibri" w:cs="Arial" w:ascii="Verdana" w:hAnsi="Verdana" w:eastAsiaTheme="minorHAnsi"/>
                <w:b/>
                <w:sz w:val="16"/>
                <w:lang w:eastAsia="es-ES"/>
              </w:rPr>
              <w:t>ADVERTÈNCIA:</w:t>
            </w:r>
            <w:r>
              <w:rPr>
                <w:rFonts w:eastAsia="Calibri" w:cs="Arial" w:ascii="Verdana" w:hAnsi="Verdana" w:eastAsiaTheme="minorHAnsi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>
              <w:rPr>
                <w:rFonts w:eastAsia="Calibri" w:cs="Verdana" w:ascii="Verdana" w:hAnsi="Verdana" w:eastAsiaTheme="minorHAnsi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>
              <w:rPr>
                <w:rFonts w:eastAsia="Calibri" w:cs="Arial" w:ascii="Verdana" w:hAnsi="Verdana" w:eastAsiaTheme="minorHAnsi"/>
                <w:b/>
                <w:sz w:val="16"/>
              </w:rPr>
              <w:t xml:space="preserve"> implicarà l’exclusió de la licitació.</w:t>
            </w:r>
          </w:p>
          <w:p>
            <w:pPr>
              <w:pStyle w:val="Normal"/>
              <w:textAlignment w:val="auto"/>
              <w:rPr>
                <w:rFonts w:ascii="Verdana" w:hAnsi="Verdana" w:eastAsia="Calibri" w:cs="" w:cstheme="minorBidi" w:eastAsiaTheme="minorHAnsi"/>
              </w:rPr>
            </w:pPr>
            <w:r>
              <w:rPr>
                <w:rFonts w:eastAsia="Calibri" w:cs="" w:cstheme="minorBidi" w:eastAsiaTheme="minorHAnsi" w:ascii="Verdana" w:hAnsi="Verdan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Verdana" w:hAnsi="Verdana" w:eastAsia="Times New Roman" w:cs="CIDFont+F4"/>
          <w:color w:val="auto"/>
          <w:kern w:val="0"/>
          <w:sz w:val="20"/>
          <w:szCs w:val="20"/>
          <w:lang w:val="ca-ES" w:eastAsia="ca-ES" w:bidi="ar-SA"/>
        </w:rPr>
      </w:pPr>
      <w:r>
        <w:rPr>
          <w:rFonts w:eastAsia="Times New Roman" w:cs="CIDFont+F4" w:ascii="Verdana" w:hAnsi="Verdana"/>
          <w:color w:val="auto"/>
          <w:kern w:val="0"/>
          <w:sz w:val="20"/>
          <w:szCs w:val="20"/>
          <w:lang w:val="ca-ES" w:eastAsia="ca-ES" w:bidi="ar-SA"/>
        </w:rPr>
      </w:r>
    </w:p>
    <w:p>
      <w:pPr>
        <w:pStyle w:val="Normal"/>
        <w:rPr>
          <w:rFonts w:ascii="Verdana" w:hAnsi="Verdana" w:eastAsia="Times New Roman" w:cs="CIDFont+F4"/>
          <w:color w:val="auto"/>
          <w:kern w:val="0"/>
          <w:sz w:val="20"/>
          <w:szCs w:val="20"/>
          <w:lang w:val="ca-ES" w:eastAsia="ca-ES" w:bidi="ar-SA"/>
        </w:rPr>
      </w:pPr>
      <w:bookmarkStart w:id="5" w:name="__UnoMark__1014_2232863652"/>
      <w:bookmarkStart w:id="6" w:name="__UnoMark__1013_2232863652"/>
      <w:bookmarkStart w:id="7" w:name="__UnoMark__1005_2232863652"/>
      <w:bookmarkStart w:id="8" w:name="__UnoMark__1012_2232863652"/>
      <w:bookmarkStart w:id="9" w:name="__UnoMark__1011_2232863652"/>
      <w:bookmarkStart w:id="10" w:name="__UnoMark__1007_2232863652"/>
      <w:bookmarkEnd w:id="5"/>
      <w:bookmarkEnd w:id="6"/>
      <w:bookmarkEnd w:id="7"/>
      <w:bookmarkEnd w:id="8"/>
      <w:bookmarkEnd w:id="9"/>
      <w:bookmarkEnd w:id="10"/>
      <w:r>
        <w:rPr>
          <w:rFonts w:eastAsia="Times New Roman" w:cs="CIDFont+F4" w:ascii="Verdana" w:hAnsi="Verdana"/>
          <w:color w:val="auto"/>
          <w:kern w:val="0"/>
          <w:sz w:val="20"/>
          <w:szCs w:val="20"/>
          <w:lang w:val="ca-ES" w:eastAsia="ca-ES" w:bidi="ar-SA"/>
        </w:rPr>
        <w:t>Sign</w:t>
      </w:r>
      <w:bookmarkStart w:id="11" w:name="__UnoMark__1017_2232863652"/>
      <w:bookmarkEnd w:id="11"/>
      <w:r>
        <w:rPr>
          <w:rFonts w:eastAsia="Times New Roman" w:cs="CIDFont+F4" w:ascii="Verdana" w:hAnsi="Verdana"/>
          <w:color w:val="auto"/>
          <w:kern w:val="0"/>
          <w:sz w:val="20"/>
          <w:szCs w:val="20"/>
          <w:lang w:val="ca-ES" w:eastAsia="ca-ES" w:bidi="ar-SA"/>
        </w:rPr>
        <w:t>a</w:t>
      </w:r>
      <w:bookmarkStart w:id="12" w:name="__UnoMark__1018_2232863652"/>
      <w:bookmarkEnd w:id="12"/>
      <w:r>
        <w:rPr>
          <w:rFonts w:eastAsia="Times New Roman" w:cs="CIDFont+F4" w:ascii="Verdana" w:hAnsi="Verdana"/>
          <w:color w:val="auto"/>
          <w:kern w:val="0"/>
          <w:sz w:val="20"/>
          <w:szCs w:val="20"/>
          <w:lang w:val="ca-ES" w:eastAsia="ca-ES" w:bidi="ar-SA"/>
        </w:rPr>
        <w:t>tur</w:t>
      </w:r>
      <w:bookmarkStart w:id="13" w:name="__UnoMark__1021_2232863652"/>
      <w:bookmarkEnd w:id="13"/>
      <w:r>
        <w:rPr>
          <w:rFonts w:eastAsia="Times New Roman" w:cs="CIDFont+F4" w:ascii="Verdana" w:hAnsi="Verdana"/>
          <w:color w:val="auto"/>
          <w:kern w:val="0"/>
          <w:sz w:val="20"/>
          <w:szCs w:val="20"/>
          <w:lang w:val="ca-ES" w:eastAsia="ca-ES" w:bidi="ar-SA"/>
        </w:rPr>
        <w:t>a</w:t>
      </w:r>
      <w:bookmarkStart w:id="14" w:name="__UnoMark__1022_2232863652"/>
      <w:bookmarkEnd w:id="14"/>
      <w:r>
        <w:rPr>
          <w:rFonts w:eastAsia="Times New Roman" w:cs="CIDFont+F4" w:ascii="Verdana" w:hAnsi="Verdana"/>
          <w:color w:val="auto"/>
          <w:kern w:val="0"/>
          <w:sz w:val="20"/>
          <w:szCs w:val="20"/>
          <w:lang w:val="ca-ES" w:eastAsia="ca-ES" w:bidi="ar-SA"/>
        </w:rPr>
        <w:t xml:space="preserve"> e</w:t>
      </w:r>
      <w:bookmarkStart w:id="15" w:name="__UnoMark__1024_2232863652"/>
      <w:bookmarkEnd w:id="15"/>
      <w:r>
        <w:rPr>
          <w:rFonts w:eastAsia="Times New Roman" w:cs="CIDFont+F4" w:ascii="Verdana" w:hAnsi="Verdana"/>
          <w:color w:val="auto"/>
          <w:kern w:val="0"/>
          <w:sz w:val="20"/>
          <w:szCs w:val="20"/>
          <w:lang w:val="ca-ES" w:eastAsia="ca-ES" w:bidi="ar-SA"/>
        </w:rPr>
        <w:t>l</w:t>
      </w:r>
      <w:bookmarkStart w:id="16" w:name="__UnoMark__1025_2232863652"/>
      <w:bookmarkEnd w:id="16"/>
      <w:r>
        <w:rPr>
          <w:rFonts w:eastAsia="Times New Roman" w:cs="CIDFont+F4" w:ascii="Verdana" w:hAnsi="Verdana"/>
          <w:color w:val="auto"/>
          <w:kern w:val="0"/>
          <w:sz w:val="20"/>
          <w:szCs w:val="20"/>
          <w:lang w:val="ca-ES" w:eastAsia="ca-ES" w:bidi="ar-SA"/>
        </w:rPr>
        <w:t>e</w:t>
      </w:r>
      <w:bookmarkStart w:id="17" w:name="__UnoMark__1026_2232863652"/>
      <w:bookmarkEnd w:id="17"/>
      <w:r>
        <w:rPr>
          <w:rFonts w:eastAsia="Times New Roman" w:cs="CIDFont+F4" w:ascii="Verdana" w:hAnsi="Verdana"/>
          <w:color w:val="auto"/>
          <w:kern w:val="0"/>
          <w:sz w:val="20"/>
          <w:szCs w:val="20"/>
          <w:lang w:val="ca-ES" w:eastAsia="ca-ES" w:bidi="ar-SA"/>
        </w:rPr>
        <w:t>ct</w:t>
      </w:r>
      <w:bookmarkStart w:id="18" w:name="__UnoMark__1047_2232863652"/>
      <w:bookmarkEnd w:id="18"/>
      <w:r>
        <w:rPr>
          <w:rFonts w:eastAsia="Times New Roman" w:cs="CIDFont+F4" w:ascii="Verdana" w:hAnsi="Verdana"/>
          <w:color w:val="auto"/>
          <w:kern w:val="0"/>
          <w:sz w:val="20"/>
          <w:szCs w:val="20"/>
          <w:lang w:val="ca-ES" w:eastAsia="ca-ES" w:bidi="ar-SA"/>
        </w:rPr>
        <w:t>r</w:t>
      </w:r>
      <w:bookmarkStart w:id="19" w:name="__UnoMark__1048_2232863652"/>
      <w:bookmarkEnd w:id="19"/>
      <w:r>
        <w:rPr>
          <w:rFonts w:eastAsia="Times New Roman" w:cs="CIDFont+F4" w:ascii="Verdana" w:hAnsi="Verdana"/>
          <w:color w:val="auto"/>
          <w:kern w:val="0"/>
          <w:sz w:val="20"/>
          <w:szCs w:val="20"/>
          <w:lang w:val="ca-ES" w:eastAsia="ca-ES" w:bidi="ar-SA"/>
        </w:rPr>
        <w:t>ò</w:t>
      </w:r>
      <w:bookmarkStart w:id="20" w:name="__UnoMark__1049_2232863652"/>
      <w:bookmarkEnd w:id="20"/>
      <w:r>
        <w:rPr>
          <w:rFonts w:eastAsia="Times New Roman" w:cs="CIDFont+F4" w:ascii="Verdana" w:hAnsi="Verdana"/>
          <w:color w:val="auto"/>
          <w:kern w:val="0"/>
          <w:sz w:val="20"/>
          <w:szCs w:val="20"/>
          <w:lang w:val="ca-ES" w:eastAsia="ca-ES" w:bidi="ar-SA"/>
        </w:rPr>
        <w:t>n</w:t>
      </w:r>
      <w:bookmarkStart w:id="21" w:name="__UnoMark__1050_2232863652"/>
      <w:bookmarkEnd w:id="21"/>
      <w:r>
        <w:rPr>
          <w:rFonts w:eastAsia="Times New Roman" w:cs="CIDFont+F4" w:ascii="Verdana" w:hAnsi="Verdana"/>
          <w:color w:val="auto"/>
          <w:kern w:val="0"/>
          <w:sz w:val="20"/>
          <w:szCs w:val="20"/>
          <w:lang w:val="ca-ES" w:eastAsia="ca-ES" w:bidi="ar-SA"/>
        </w:rPr>
        <w:t>i</w:t>
      </w:r>
      <w:bookmarkStart w:id="22" w:name="__UnoMark__1051_2232863652"/>
      <w:bookmarkEnd w:id="22"/>
      <w:r>
        <w:rPr>
          <w:rFonts w:eastAsia="Times New Roman" w:cs="CIDFont+F4" w:ascii="Verdana" w:hAnsi="Verdana"/>
          <w:color w:val="auto"/>
          <w:kern w:val="0"/>
          <w:sz w:val="20"/>
          <w:szCs w:val="20"/>
          <w:lang w:val="ca-ES" w:eastAsia="ca-ES" w:bidi="ar-SA"/>
        </w:rPr>
        <w:t>c</w:t>
      </w:r>
      <w:bookmarkStart w:id="23" w:name="__UnoMark__1052_2232863652"/>
      <w:bookmarkEnd w:id="23"/>
      <w:r>
        <w:rPr>
          <w:rFonts w:eastAsia="Times New Roman" w:cs="CIDFont+F4" w:ascii="Verdana" w:hAnsi="Verdana"/>
          <w:color w:val="auto"/>
          <w:kern w:val="0"/>
          <w:sz w:val="20"/>
          <w:szCs w:val="20"/>
          <w:lang w:val="ca-ES" w:eastAsia="ca-ES" w:bidi="ar-SA"/>
        </w:rPr>
        <w:t>a</w:t>
      </w:r>
      <w:bookmarkStart w:id="24" w:name="__UnoMark__1053_2232863652"/>
      <w:bookmarkEnd w:id="24"/>
    </w:p>
    <w:p>
      <w:pPr>
        <w:sectPr>
          <w:footnotePr>
            <w:numFmt w:val="decimal"/>
          </w:footnotePr>
          <w:type w:val="continuous"/>
          <w:pgSz w:w="11906" w:h="16838"/>
          <w:pgMar w:left="1418" w:right="851" w:header="708" w:top="1418" w:footer="708" w:bottom="851" w:gutter="0"/>
          <w:formProt w:val="false"/>
          <w:textDirection w:val="lrTb"/>
          <w:docGrid w:type="default" w:linePitch="312" w:charSpace="2047"/>
        </w:sectPr>
      </w:pPr>
    </w:p>
    <w:sectPr>
      <w:footnotePr>
        <w:numFmt w:val="decimal"/>
      </w:footnotePr>
      <w:type w:val="continuous"/>
      <w:pgSz w:w="11906" w:h="16838"/>
      <w:pgMar w:left="1418" w:right="851" w:header="708" w:top="1418" w:footer="708" w:bottom="851" w:gutter="0"/>
      <w:pgNumType w:fmt="decimal"/>
      <w:formProt w:val="false"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wiss">
    <w:charset w:val="00"/>
    <w:family w:val="roman"/>
    <w:pitch w:val="variable"/>
  </w:font>
  <w:font w:name="Courier New">
    <w:charset w:val="00"/>
    <w:family w:val="roman"/>
    <w:pitch w:val="variable"/>
  </w:font>
  <w:font w:name="Akkurat-Light">
    <w:charset w:val="00"/>
    <w:family w:val="roman"/>
    <w:pitch w:val="variable"/>
  </w:font>
  <w:font w:name="Verdana"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ulanormal"/>
      <w:tblW w:w="9630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  <w:shd w:fill="auto" w:val="clear"/>
        </w:tcPr>
        <w:p>
          <w:pPr>
            <w:pStyle w:val="Capalera"/>
            <w:bidi w:val="0"/>
            <w:ind w:left="-115" w:hanging="0"/>
            <w:jc w:val="left"/>
            <w:rPr/>
          </w:pPr>
          <w:r>
            <w:rPr/>
          </w:r>
        </w:p>
      </w:tc>
      <w:tc>
        <w:tcPr>
          <w:tcW w:w="3210" w:type="dxa"/>
          <w:tcBorders/>
          <w:shd w:fill="auto" w:val="clear"/>
        </w:tcPr>
        <w:p>
          <w:pPr>
            <w:pStyle w:val="Capalera"/>
            <w:bidi w:val="0"/>
            <w:jc w:val="center"/>
            <w:rPr/>
          </w:pPr>
          <w:r>
            <w:rPr/>
          </w:r>
        </w:p>
      </w:tc>
      <w:tc>
        <w:tcPr>
          <w:tcW w:w="3210" w:type="dxa"/>
          <w:tcBorders/>
          <w:shd w:fill="auto" w:val="clear"/>
        </w:tcPr>
        <w:p>
          <w:pPr>
            <w:pStyle w:val="Capalera"/>
            <w:bidi w:val="0"/>
            <w:ind w:right="-115" w:hanging="0"/>
            <w:jc w:val="right"/>
            <w:rPr/>
          </w:pPr>
          <w:r>
            <w:rPr/>
          </w:r>
        </w:p>
      </w:tc>
    </w:tr>
  </w:tbl>
  <w:p>
    <w:pPr>
      <w:pStyle w:val="Peudepgina"/>
      <w:bidi w:val="0"/>
      <w:jc w:val="lef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lpeu"/>
        <w:rPr>
          <w:rFonts w:ascii="Times New Roman" w:hAnsi="Times New Roman"/>
          <w:i/>
          <w:i/>
          <w:sz w:val="16"/>
          <w:szCs w:val="16"/>
          <w:lang w:val="ca-ES"/>
        </w:rPr>
      </w:pPr>
      <w:r>
        <w:rPr>
          <w:rStyle w:val="Carctersdenotaalpeu"/>
        </w:rPr>
        <w:footnoteRef/>
      </w:r>
      <w:r>
        <w:rPr>
          <w:lang w:val="ca-ES"/>
        </w:rPr>
        <w:t xml:space="preserve"> </w:t>
      </w:r>
      <w:r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>
      <w:pPr>
        <w:pStyle w:val="Notaalpeu"/>
        <w:rPr/>
      </w:pPr>
      <w:r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4"/>
  </w:compat>
  <w:documentProtection w:edit="readOnly" w:cryptProviderType="rsaAES" w:cryptAlgorithmClass="hash" w:cryptAlgorithmType="typeAny" w:cryptAlgorithmSid="" w:cryptSpinCount="0" w:hash="" w:salt="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both"/>
      <w:textAlignment w:val="baseline"/>
    </w:pPr>
    <w:rPr>
      <w:rFonts w:ascii="Arial" w:hAnsi="Arial" w:eastAsia="Times New Roman" w:cs="Times New Roman"/>
      <w:color w:val="000000"/>
      <w:kern w:val="0"/>
      <w:sz w:val="20"/>
      <w:szCs w:val="20"/>
      <w:lang w:val="ca-ES" w:eastAsia="ca-ES" w:bidi="ar-SA"/>
    </w:rPr>
  </w:style>
  <w:style w:type="paragraph" w:styleId="Encapalament1">
    <w:name w:val="Heading 1"/>
    <w:basedOn w:val="Normal"/>
    <w:next w:val="Normal"/>
    <w:qFormat/>
    <w:pPr>
      <w:keepNext w:val="true"/>
      <w:spacing w:before="600" w:after="240"/>
      <w:outlineLvl w:val="0"/>
    </w:pPr>
    <w:rPr>
      <w:color w:val="auto"/>
      <w:sz w:val="32"/>
    </w:rPr>
  </w:style>
  <w:style w:type="paragraph" w:styleId="Encapalament2">
    <w:name w:val="Heading 2"/>
    <w:basedOn w:val="Normal"/>
    <w:next w:val="Normal"/>
    <w:qFormat/>
    <w:pPr>
      <w:keepNext w:val="true"/>
      <w:tabs>
        <w:tab w:val="clear" w:pos="708"/>
        <w:tab w:val="left" w:pos="567" w:leader="none"/>
        <w:tab w:val="left" w:pos="1134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9072" w:leader="none"/>
      </w:tabs>
      <w:ind w:right="6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Ncoradenotaalpeu">
    <w:name w:val="Àncora de nota al peu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TextodegloboCar" w:customStyle="1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EnlladInternet">
    <w:name w:val="Enllaç d'Internet"/>
    <w:basedOn w:val="DefaultParagraphFont"/>
    <w:rPr>
      <w:color w:val="0000FF"/>
      <w:u w:val="single"/>
    </w:rPr>
  </w:style>
  <w:style w:type="character" w:styleId="TtuloCar" w:customStyle="1">
    <w:name w:val="Título Car"/>
    <w:basedOn w:val="DefaultParagraphFont"/>
    <w:qFormat/>
    <w:rPr>
      <w:rFonts w:ascii="Arial" w:hAnsi="Arial"/>
      <w:color w:val="000000"/>
      <w:sz w:val="32"/>
      <w:lang w:eastAsia="es-ES"/>
    </w:rPr>
  </w:style>
  <w:style w:type="character" w:styleId="TextonotapieCar" w:customStyle="1">
    <w:name w:val="Texto nota pie Car"/>
    <w:basedOn w:val="DefaultParagraphFont"/>
    <w:qFormat/>
    <w:rPr>
      <w:rFonts w:ascii="Arial" w:hAnsi="Arial"/>
      <w:color w:val="000000"/>
      <w:lang w:val="es-ES"/>
    </w:rPr>
  </w:style>
  <w:style w:type="character" w:styleId="EncabezadoCar" w:customStyle="1">
    <w:name w:val="Encabezado Car"/>
    <w:basedOn w:val="DefaultParagraphFont"/>
    <w:qFormat/>
    <w:rPr>
      <w:rFonts w:ascii="Arial" w:hAnsi="Arial"/>
      <w:color w:val="00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TextocomentarioCar" w:customStyle="1">
    <w:name w:val="Texto comentario Car"/>
    <w:basedOn w:val="DefaultParagraphFont"/>
    <w:qFormat/>
    <w:rPr>
      <w:rFonts w:ascii="Arial" w:hAnsi="Arial"/>
      <w:color w:val="000000"/>
    </w:rPr>
  </w:style>
  <w:style w:type="character" w:styleId="PrrafodelistaCar" w:customStyle="1">
    <w:name w:val="Párrafo de lista Car"/>
    <w:basedOn w:val="DefaultParagraphFont"/>
    <w:qFormat/>
    <w:rPr>
      <w:rFonts w:ascii="Arial" w:hAnsi="Arial"/>
      <w:color w:val="000000"/>
    </w:rPr>
  </w:style>
  <w:style w:type="character" w:styleId="TextdenotaapeudepginaCar" w:customStyle="1">
    <w:name w:val="Text de nota a peu de pàgina Car"/>
    <w:basedOn w:val="DefaultParagraphFont"/>
    <w:link w:val="Textdenotaapeudepgina"/>
    <w:uiPriority w:val="99"/>
    <w:qFormat/>
    <w:rsid w:val="002e4db5"/>
    <w:rPr>
      <w:rFonts w:ascii="Arial" w:hAnsi="Arial"/>
      <w:color w:val="000000"/>
      <w:lang w:val="es-ES"/>
    </w:rPr>
  </w:style>
  <w:style w:type="character" w:styleId="TextindependentCar" w:customStyle="1">
    <w:name w:val="Text independent Car"/>
    <w:basedOn w:val="DefaultParagraphFont"/>
    <w:link w:val="Textindependent"/>
    <w:qFormat/>
    <w:rsid w:val="002e4db5"/>
    <w:rPr>
      <w:rFonts w:ascii="Arial" w:hAnsi="Arial"/>
      <w:color w:val="000000"/>
    </w:rPr>
  </w:style>
  <w:style w:type="character" w:styleId="TtolCar" w:customStyle="1">
    <w:name w:val="Títol Car"/>
    <w:basedOn w:val="DefaultParagraphFont"/>
    <w:link w:val="Ttol"/>
    <w:qFormat/>
    <w:rsid w:val="002e4db5"/>
    <w:rPr>
      <w:rFonts w:ascii="Arial" w:hAnsi="Arial"/>
      <w:color w:val="000000"/>
      <w:sz w:val="32"/>
      <w:lang w:eastAsia="es-ES"/>
    </w:rPr>
  </w:style>
  <w:style w:type="character" w:styleId="CapaleraCar" w:customStyle="1">
    <w:name w:val="Capçalera Car"/>
    <w:basedOn w:val="DefaultParagraphFont"/>
    <w:link w:val="Capalera"/>
    <w:uiPriority w:val="99"/>
    <w:qFormat/>
    <w:rsid w:val="002e4db5"/>
    <w:rPr>
      <w:rFonts w:ascii="Arial" w:hAnsi="Arial"/>
      <w:color w:val="000000"/>
    </w:rPr>
  </w:style>
  <w:style w:type="character" w:styleId="PeuCar" w:customStyle="1">
    <w:name w:val="Peu Car"/>
    <w:basedOn w:val="DefaultParagraphFont"/>
    <w:link w:val="Peu"/>
    <w:uiPriority w:val="99"/>
    <w:qFormat/>
    <w:rsid w:val="002e4db5"/>
    <w:rPr>
      <w:rFonts w:ascii="Arial" w:hAnsi="Arial"/>
      <w:color w:val="000000"/>
    </w:rPr>
  </w:style>
  <w:style w:type="character" w:styleId="Markedcontent" w:customStyle="1">
    <w:name w:val="markedcontent"/>
    <w:basedOn w:val="DefaultParagraphFont"/>
    <w:qFormat/>
    <w:rsid w:val="002e4db5"/>
    <w:rPr/>
  </w:style>
  <w:style w:type="character" w:styleId="PargrafdellistaCar" w:customStyle="1">
    <w:name w:val="Paràgraf de llista Car"/>
    <w:basedOn w:val="DefaultParagraphFont"/>
    <w:link w:val="Pargrafdellista"/>
    <w:uiPriority w:val="34"/>
    <w:qFormat/>
    <w:locked/>
    <w:rsid w:val="00c37a7d"/>
    <w:rPr>
      <w:rFonts w:ascii="Arial" w:hAnsi="Arial"/>
      <w:color w:val="000000"/>
    </w:rPr>
  </w:style>
  <w:style w:type="character" w:styleId="TextdecomentariCar" w:customStyle="1">
    <w:name w:val="Text de comentari Car"/>
    <w:basedOn w:val="DefaultParagraphFont"/>
    <w:link w:val="Textdecomentari"/>
    <w:uiPriority w:val="99"/>
    <w:qFormat/>
    <w:rsid w:val="009c0933"/>
    <w:rPr>
      <w:rFonts w:ascii="Arial" w:hAnsi="Arial"/>
      <w:color w:val="000000"/>
    </w:rPr>
  </w:style>
  <w:style w:type="character" w:styleId="Mfasi">
    <w:name w:val="Èmfasi"/>
    <w:basedOn w:val="DefaultParagraphFont"/>
    <w:uiPriority w:val="20"/>
    <w:qFormat/>
    <w:rsid w:val="00754ca8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e1433"/>
    <w:rPr>
      <w:sz w:val="16"/>
      <w:szCs w:val="16"/>
    </w:rPr>
  </w:style>
  <w:style w:type="character" w:styleId="TemadelcomentariCar" w:customStyle="1">
    <w:name w:val="Tema del comentari Car"/>
    <w:basedOn w:val="TextdecomentariCar"/>
    <w:link w:val="Temadelcomentari"/>
    <w:uiPriority w:val="99"/>
    <w:semiHidden/>
    <w:qFormat/>
    <w:rsid w:val="00ee1433"/>
    <w:rPr>
      <w:rFonts w:ascii="Arial" w:hAnsi="Arial"/>
      <w:b/>
      <w:bCs/>
      <w:color w:val="000000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strike w:val="false"/>
      <w:dstrike w:val="false"/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eastAsia="Times New Roman" w:cs="Times New Roman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eastAsia="Calibri" w:cs="Aria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Carctersdenotaalpeu">
    <w:name w:val="Caràcters de nota al peu"/>
    <w:qFormat/>
    <w:rPr/>
  </w:style>
  <w:style w:type="character" w:styleId="Ncoradenotafinal">
    <w:name w:val="Àncora de nota final"/>
    <w:rPr>
      <w:vertAlign w:val="superscript"/>
    </w:rPr>
  </w:style>
  <w:style w:type="character" w:styleId="Carctersdenotafinal">
    <w:name w:val="Caràcters de nota final"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link w:val="TextindependentCar"/>
    <w:pPr>
      <w:ind w:right="48" w:hanging="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ontingut1">
    <w:name w:val="TOC 1"/>
    <w:basedOn w:val="Normal"/>
    <w:next w:val="Normal"/>
    <w:autoRedefine/>
    <w:uiPriority w:val="39"/>
    <w:pPr>
      <w:tabs>
        <w:tab w:val="clear" w:pos="708"/>
        <w:tab w:val="right" w:pos="9923" w:leader="underscore"/>
      </w:tabs>
      <w:spacing w:before="120" w:after="0"/>
    </w:pPr>
    <w:rPr>
      <w:caps/>
      <w:sz w:val="16"/>
    </w:rPr>
  </w:style>
  <w:style w:type="paragraph" w:styleId="Peufirma" w:customStyle="1">
    <w:name w:val="Peu firma"/>
    <w:basedOn w:val="Pas8"/>
    <w:qFormat/>
    <w:pPr>
      <w:keepNext w:val="true"/>
      <w:keepLines/>
    </w:pPr>
    <w:rPr>
      <w:rFonts w:ascii="Times New Roman" w:hAnsi="Times New Roman"/>
      <w:sz w:val="20"/>
    </w:rPr>
  </w:style>
  <w:style w:type="paragraph" w:styleId="Pas8" w:customStyle="1">
    <w:name w:val="Pas8"/>
    <w:basedOn w:val="Normal"/>
    <w:qFormat/>
    <w:pPr/>
    <w:rPr>
      <w:rFonts w:ascii="Swiss" w:hAnsi="Swiss"/>
      <w:sz w:val="16"/>
    </w:rPr>
  </w:style>
  <w:style w:type="paragraph" w:styleId="BodyText2">
    <w:name w:val="Body Text 2"/>
    <w:basedOn w:val="Normal"/>
    <w:qFormat/>
    <w:pPr>
      <w:ind w:right="6" w:hanging="0"/>
    </w:pPr>
    <w:rPr/>
  </w:style>
  <w:style w:type="paragraph" w:styleId="Sagnatdelcosdeltext">
    <w:name w:val="Body Text Indent"/>
    <w:basedOn w:val="Normal"/>
    <w:pPr/>
    <w:rPr>
      <w:lang w:eastAsia="es-ES"/>
    </w:rPr>
  </w:style>
  <w:style w:type="paragraph" w:styleId="BlockText">
    <w:name w:val="Block Text"/>
    <w:basedOn w:val="Normal"/>
    <w:qFormat/>
    <w:pPr>
      <w:ind w:left="284" w:right="48" w:hanging="0"/>
    </w:pPr>
    <w:rPr/>
  </w:style>
  <w:style w:type="paragraph" w:styleId="BodyTextIndent3">
    <w:name w:val="Body Text Indent 3"/>
    <w:basedOn w:val="Normal"/>
    <w:qFormat/>
    <w:pPr>
      <w:tabs>
        <w:tab w:val="clear" w:pos="708"/>
        <w:tab w:val="left" w:pos="4678" w:leader="none"/>
        <w:tab w:val="left" w:pos="5245" w:leader="none"/>
      </w:tabs>
      <w:ind w:left="170" w:hanging="0"/>
    </w:pPr>
    <w:rPr>
      <w:lang w:eastAsia="es-ES"/>
    </w:rPr>
  </w:style>
  <w:style w:type="paragraph" w:styleId="Quadro" w:customStyle="1">
    <w:name w:val="quadro"/>
    <w:basedOn w:val="Pas8"/>
    <w:qFormat/>
    <w:pPr>
      <w:keepNext w:val="true"/>
      <w:keepLines/>
    </w:pPr>
    <w:rPr>
      <w:rFonts w:ascii="Times New Roman" w:hAnsi="Times New Roman"/>
      <w:sz w:val="20"/>
    </w:rPr>
  </w:style>
  <w:style w:type="paragraph" w:styleId="Annotationtext">
    <w:name w:val="annotation text"/>
    <w:basedOn w:val="Normal"/>
    <w:link w:val="TextdecomentariCar"/>
    <w:uiPriority w:val="99"/>
    <w:qFormat/>
    <w:pPr/>
    <w:rPr/>
  </w:style>
  <w:style w:type="paragraph" w:styleId="Capalera">
    <w:name w:val="Header"/>
    <w:basedOn w:val="Normal"/>
    <w:link w:val="CapaleraCar"/>
    <w:uiPriority w:val="99"/>
    <w:pPr>
      <w:tabs>
        <w:tab w:val="clear" w:pos="708"/>
        <w:tab w:val="center" w:pos="4819" w:leader="none"/>
        <w:tab w:val="right" w:pos="9071" w:leader="none"/>
      </w:tabs>
    </w:pPr>
    <w:rPr/>
  </w:style>
  <w:style w:type="paragraph" w:styleId="Peudepgina">
    <w:name w:val="Footer"/>
    <w:basedOn w:val="Normal"/>
    <w:link w:val="PeuCar"/>
    <w:uiPriority w:val="99"/>
    <w:pPr>
      <w:tabs>
        <w:tab w:val="clear" w:pos="708"/>
        <w:tab w:val="center" w:pos="4819" w:leader="none"/>
        <w:tab w:val="right" w:pos="9071" w:leader="none"/>
      </w:tabs>
    </w:pPr>
    <w:rPr/>
  </w:style>
  <w:style w:type="paragraph" w:styleId="BodyText3">
    <w:name w:val="Body Text 3"/>
    <w:basedOn w:val="Normal"/>
    <w:qFormat/>
    <w:pPr/>
    <w:rPr>
      <w:lang w:eastAsia="es-ES"/>
    </w:rPr>
  </w:style>
  <w:style w:type="paragraph" w:styleId="Pressupost" w:customStyle="1">
    <w:name w:val="pressupost"/>
    <w:basedOn w:val="Normal"/>
    <w:qFormat/>
    <w:pPr>
      <w:keepNext w:val="true"/>
      <w:keepLines/>
    </w:pPr>
    <w:rPr/>
  </w:style>
  <w:style w:type="paragraph" w:styleId="BodyTextIndent2">
    <w:name w:val="Body Text Indent 2"/>
    <w:basedOn w:val="Normal"/>
    <w:qFormat/>
    <w:pPr>
      <w:ind w:left="284" w:hanging="0"/>
    </w:pPr>
    <w:rPr/>
  </w:style>
  <w:style w:type="paragraph" w:styleId="PlainText">
    <w:name w:val="Plain Text"/>
    <w:basedOn w:val="Normal"/>
    <w:qFormat/>
    <w:pPr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Notaalpeu">
    <w:name w:val="Footnote Text"/>
    <w:basedOn w:val="Normal"/>
    <w:link w:val="TextdenotaapeudepginaCar"/>
    <w:uiPriority w:val="99"/>
    <w:pPr/>
    <w:rPr>
      <w:lang w:val="es-E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extindependent21" w:customStyle="1">
    <w:name w:val="Text independent 21"/>
    <w:basedOn w:val="Normal"/>
    <w:uiPriority w:val="99"/>
    <w:qFormat/>
    <w:pPr>
      <w:shd w:val="clear" w:color="auto" w:fill="C0C0C0"/>
      <w:tabs>
        <w:tab w:val="clear" w:pos="708"/>
        <w:tab w:val="left" w:pos="4678" w:leader="none"/>
        <w:tab w:val="left" w:pos="5245" w:leader="none"/>
      </w:tabs>
      <w:ind w:left="170" w:hanging="0"/>
    </w:pPr>
    <w:rPr>
      <w:rFonts w:ascii="Times New Roman" w:hAnsi="Times New Roman"/>
      <w:color w:val="auto"/>
    </w:rPr>
  </w:style>
  <w:style w:type="paragraph" w:styleId="Index1">
    <w:name w:val="index 1"/>
    <w:basedOn w:val="Normal"/>
    <w:next w:val="Normal"/>
    <w:autoRedefine/>
    <w:qFormat/>
    <w:pPr/>
    <w:rPr>
      <w:rFonts w:ascii="Times New Roman" w:hAnsi="Times New Roman"/>
      <w:color w:val="auto"/>
    </w:rPr>
  </w:style>
  <w:style w:type="paragraph" w:styleId="Textindependent31" w:customStyle="1">
    <w:name w:val="Text independent 31"/>
    <w:basedOn w:val="Normal"/>
    <w:qFormat/>
    <w:pPr>
      <w:ind w:right="72" w:hanging="0"/>
    </w:pPr>
    <w:rPr>
      <w:rFonts w:ascii="Times New Roman" w:hAnsi="Times New Roman"/>
      <w:color w:val="auto"/>
    </w:rPr>
  </w:style>
  <w:style w:type="paragraph" w:styleId="ListParagraph">
    <w:name w:val="List Paragraph"/>
    <w:basedOn w:val="Normal"/>
    <w:link w:val="PargrafdellistaCar"/>
    <w:uiPriority w:val="34"/>
    <w:qFormat/>
    <w:pPr>
      <w:ind w:left="720" w:hanging="0"/>
    </w:pPr>
    <w:rPr/>
  </w:style>
  <w:style w:type="paragraph" w:styleId="Contingut2">
    <w:name w:val="TOC 2"/>
    <w:basedOn w:val="Normal"/>
    <w:next w:val="Normal"/>
    <w:autoRedefine/>
    <w:uiPriority w:val="39"/>
    <w:pPr>
      <w:spacing w:before="0" w:after="100"/>
      <w:ind w:left="200" w:hanging="0"/>
    </w:pPr>
    <w:rPr/>
  </w:style>
  <w:style w:type="paragraph" w:styleId="Pa27" w:customStyle="1">
    <w:name w:val="Pa27"/>
    <w:basedOn w:val="Normal"/>
    <w:next w:val="Normal"/>
    <w:qFormat/>
    <w:pPr>
      <w:spacing w:lineRule="atLeast" w:line="201"/>
      <w:jc w:val="left"/>
    </w:pPr>
    <w:rPr>
      <w:rFonts w:eastAsia="Calibri" w:cs="Arial"/>
      <w:color w:val="auto"/>
      <w:sz w:val="24"/>
      <w:szCs w:val="24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a-ES" w:eastAsia="ca-ES" w:bidi="ar-SA"/>
    </w:rPr>
  </w:style>
  <w:style w:type="paragraph" w:styleId="NormalWeb">
    <w:name w:val="Normal (Web)"/>
    <w:basedOn w:val="Normal"/>
    <w:uiPriority w:val="99"/>
    <w:qFormat/>
    <w:pPr>
      <w:jc w:val="left"/>
    </w:pPr>
    <w:rPr>
      <w:rFonts w:ascii="Times New Roman" w:hAnsi="Times New Roman" w:eastAsia="Calibri"/>
      <w:color w:val="auto"/>
      <w:sz w:val="24"/>
      <w:szCs w:val="24"/>
    </w:rPr>
  </w:style>
  <w:style w:type="paragraph" w:styleId="Texto" w:customStyle="1">
    <w:name w:val="Texto"/>
    <w:basedOn w:val="Normal"/>
    <w:qFormat/>
    <w:rsid w:val="002e4db5"/>
    <w:pPr>
      <w:suppressAutoHyphens w:val="false"/>
      <w:spacing w:before="0" w:after="240"/>
      <w:jc w:val="left"/>
      <w:textAlignment w:val="auto"/>
    </w:pPr>
    <w:rPr>
      <w:rFonts w:ascii="Akkurat-Light" w:hAnsi="Akkurat-Light" w:eastAsia="" w:cs="" w:cstheme="minorBidi" w:eastAsiaTheme="minorEastAsia"/>
      <w:color w:val="auto"/>
      <w:lang w:eastAsia="es-ES"/>
    </w:rPr>
  </w:style>
  <w:style w:type="paragraph" w:styleId="Annotationsubject">
    <w:name w:val="annotation subject"/>
    <w:basedOn w:val="Annotationtext"/>
    <w:next w:val="Annotationtext"/>
    <w:link w:val="TemadelcomentariCar"/>
    <w:uiPriority w:val="99"/>
    <w:semiHidden/>
    <w:unhideWhenUsed/>
    <w:qFormat/>
    <w:rsid w:val="00ee143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cula">
    <w:name w:val="Table Grid"/>
    <w:basedOn w:val="Taulanormal"/>
    <w:uiPriority w:val="59"/>
    <w:rsid w:val="002e4db5"/>
    <w:rPr>
      <w:rFonts w:asciiTheme="minorHAnsi" w:hAnsiTheme="minorHAnsi" w:eastAsiaTheme="minorHAnsi" w:cstheme="minorBidi"/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LibreOffice/6.1.2.1$Windows_X86_64 LibreOffice_project/65905a128db06ba48db947242809d14d3f9a93fe</Application>
  <Pages>2</Pages>
  <Words>400</Words>
  <Characters>2582</Characters>
  <CharactersWithSpaces>2972</CharactersWithSpaces>
  <Paragraphs>43</Paragraphs>
  <Company>IMI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2024-09-27T07:17:00Z</dcterms:created>
  <dc:creator>Usuari de xarxa</dc:creator>
  <dc:description/>
  <dc:language>ca-ES</dc:language>
  <cp:lastModifiedBy/>
  <cp:lastPrinted>2025-09-25T12:32:00Z</cp:lastPrinted>
  <dcterms:modified xsi:type="dcterms:W3CDTF">2025-10-16T13:09:35Z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IMI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