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231276" w14:textId="77777777" w:rsidR="00B30551" w:rsidRDefault="00B30551" w:rsidP="00B30551">
      <w:pPr>
        <w:jc w:val="center"/>
        <w:rPr>
          <w:rFonts w:ascii="Arial" w:hAnsi="Arial" w:cs="Arial"/>
          <w:b/>
          <w:sz w:val="20"/>
          <w:szCs w:val="22"/>
          <w:u w:val="single"/>
          <w:lang w:val="fr-FR"/>
        </w:rPr>
      </w:pPr>
    </w:p>
    <w:p w14:paraId="3BAFC737" w14:textId="4439D812" w:rsidR="00B30551" w:rsidRPr="00D1263F" w:rsidRDefault="00B30551" w:rsidP="00B30551">
      <w:pPr>
        <w:jc w:val="center"/>
        <w:rPr>
          <w:rFonts w:ascii="Arial" w:hAnsi="Arial" w:cs="Arial"/>
          <w:sz w:val="20"/>
          <w:szCs w:val="20"/>
          <w:lang w:val="ca-ES"/>
        </w:rPr>
      </w:pPr>
      <w:r w:rsidRPr="00D1263F">
        <w:rPr>
          <w:rFonts w:ascii="Arial" w:hAnsi="Arial" w:cs="Arial"/>
          <w:b/>
          <w:sz w:val="20"/>
          <w:szCs w:val="22"/>
          <w:u w:val="single"/>
          <w:lang w:val="ca-ES"/>
        </w:rPr>
        <w:t>ACREDITACIONS ASSAIGS</w:t>
      </w:r>
    </w:p>
    <w:p w14:paraId="77149BC4" w14:textId="77777777" w:rsidR="00B30551" w:rsidRPr="00D1263F" w:rsidRDefault="00B30551" w:rsidP="00B30551">
      <w:pPr>
        <w:jc w:val="both"/>
        <w:rPr>
          <w:rFonts w:ascii="Arial" w:hAnsi="Arial" w:cs="Arial"/>
          <w:sz w:val="20"/>
          <w:szCs w:val="20"/>
          <w:lang w:val="ca-ES"/>
        </w:rPr>
      </w:pPr>
    </w:p>
    <w:p w14:paraId="1F5150DB" w14:textId="77777777" w:rsidR="00B30551" w:rsidRPr="00D1263F" w:rsidRDefault="00B30551" w:rsidP="00B30551">
      <w:pPr>
        <w:jc w:val="both"/>
        <w:rPr>
          <w:rFonts w:ascii="Arial" w:hAnsi="Arial" w:cs="Arial"/>
          <w:sz w:val="20"/>
          <w:szCs w:val="20"/>
          <w:lang w:val="ca-ES"/>
        </w:rPr>
      </w:pPr>
    </w:p>
    <w:p w14:paraId="617A6C1C" w14:textId="77777777" w:rsidR="00B30551" w:rsidRPr="00D1263F" w:rsidRDefault="00B30551" w:rsidP="00B30551">
      <w:pPr>
        <w:jc w:val="both"/>
        <w:rPr>
          <w:rFonts w:ascii="Arial" w:hAnsi="Arial" w:cs="Arial"/>
          <w:sz w:val="20"/>
          <w:szCs w:val="20"/>
          <w:lang w:val="ca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22"/>
        <w:gridCol w:w="1615"/>
        <w:gridCol w:w="1857"/>
      </w:tblGrid>
      <w:tr w:rsidR="00B30551" w:rsidRPr="00D1263F" w14:paraId="6E3861E7" w14:textId="77777777" w:rsidTr="00585A0A">
        <w:trPr>
          <w:trHeight w:val="419"/>
        </w:trPr>
        <w:tc>
          <w:tcPr>
            <w:tcW w:w="5022" w:type="dxa"/>
            <w:shd w:val="clear" w:color="auto" w:fill="auto"/>
          </w:tcPr>
          <w:p w14:paraId="3ED212D8" w14:textId="77777777" w:rsidR="00B30551" w:rsidRPr="00585A0A" w:rsidRDefault="00B30551" w:rsidP="00B30551">
            <w:pPr>
              <w:spacing w:before="80"/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  <w:r w:rsidRPr="00585A0A">
              <w:rPr>
                <w:rFonts w:ascii="Arial" w:eastAsia="Calibri" w:hAnsi="Arial" w:cs="Arial"/>
                <w:b/>
                <w:sz w:val="20"/>
                <w:szCs w:val="20"/>
                <w:u w:val="single"/>
                <w:lang w:val="ca-ES"/>
              </w:rPr>
              <w:t>ASSAIGS A REALITZAR NO SUBCONTRACTABLES*</w:t>
            </w:r>
          </w:p>
        </w:tc>
        <w:tc>
          <w:tcPr>
            <w:tcW w:w="1615" w:type="dxa"/>
            <w:shd w:val="clear" w:color="auto" w:fill="auto"/>
          </w:tcPr>
          <w:p w14:paraId="1C29CBE7" w14:textId="1D16CC87" w:rsidR="00B30551" w:rsidRPr="00585A0A" w:rsidRDefault="00B30551" w:rsidP="00B30551">
            <w:pPr>
              <w:spacing w:before="8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val="ca-ES"/>
              </w:rPr>
            </w:pPr>
            <w:r w:rsidRPr="00585A0A">
              <w:rPr>
                <w:rFonts w:ascii="Arial" w:eastAsia="Calibri" w:hAnsi="Arial" w:cs="Arial"/>
                <w:b/>
                <w:bCs/>
                <w:sz w:val="20"/>
                <w:szCs w:val="20"/>
                <w:lang w:val="ca-ES"/>
              </w:rPr>
              <w:t>NORMA</w:t>
            </w:r>
          </w:p>
        </w:tc>
        <w:tc>
          <w:tcPr>
            <w:tcW w:w="1857" w:type="dxa"/>
            <w:shd w:val="clear" w:color="auto" w:fill="auto"/>
          </w:tcPr>
          <w:p w14:paraId="0A8011D2" w14:textId="35EE6505" w:rsidR="00B30551" w:rsidRPr="00585A0A" w:rsidRDefault="00B30551" w:rsidP="00B30551">
            <w:pPr>
              <w:spacing w:before="8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val="ca-ES"/>
              </w:rPr>
            </w:pPr>
            <w:r w:rsidRPr="00585A0A">
              <w:rPr>
                <w:rFonts w:ascii="Arial" w:eastAsia="Calibri" w:hAnsi="Arial" w:cs="Arial"/>
                <w:b/>
                <w:bCs/>
                <w:sz w:val="20"/>
                <w:szCs w:val="20"/>
                <w:lang w:val="ca-ES"/>
              </w:rPr>
              <w:t>REFERÈNCIA</w:t>
            </w:r>
            <w:r w:rsidRPr="00585A0A">
              <w:rPr>
                <w:rStyle w:val="Refernciadenotaapeudepgina"/>
                <w:rFonts w:ascii="Arial" w:eastAsia="Calibri" w:hAnsi="Arial" w:cs="Arial"/>
                <w:b/>
                <w:bCs/>
                <w:sz w:val="20"/>
                <w:szCs w:val="20"/>
                <w:lang w:val="ca-ES"/>
              </w:rPr>
              <w:footnoteReference w:id="1"/>
            </w:r>
          </w:p>
        </w:tc>
      </w:tr>
      <w:tr w:rsidR="00B30551" w:rsidRPr="00D1263F" w14:paraId="62A9F51E" w14:textId="77777777" w:rsidTr="00585A0A">
        <w:tc>
          <w:tcPr>
            <w:tcW w:w="5022" w:type="dxa"/>
            <w:shd w:val="clear" w:color="auto" w:fill="auto"/>
          </w:tcPr>
          <w:p w14:paraId="0410D91A" w14:textId="77777777" w:rsidR="00B30551" w:rsidRPr="00585A0A" w:rsidRDefault="00B30551" w:rsidP="005D2DBD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  <w:r w:rsidRPr="00585A0A">
              <w:rPr>
                <w:rFonts w:ascii="Arial" w:eastAsia="Calibri" w:hAnsi="Arial" w:cs="Arial"/>
                <w:sz w:val="20"/>
                <w:szCs w:val="20"/>
                <w:lang w:val="ca-ES"/>
              </w:rPr>
              <w:t>Els següents:</w:t>
            </w:r>
          </w:p>
          <w:p w14:paraId="1565696E" w14:textId="7A00A335" w:rsidR="00B30551" w:rsidRPr="00585A0A" w:rsidRDefault="00B30551" w:rsidP="005D2DBD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1615" w:type="dxa"/>
            <w:shd w:val="clear" w:color="auto" w:fill="auto"/>
          </w:tcPr>
          <w:p w14:paraId="6E8A502A" w14:textId="77777777" w:rsidR="00B30551" w:rsidRPr="00585A0A" w:rsidRDefault="00B30551" w:rsidP="005D2DBD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1857" w:type="dxa"/>
            <w:shd w:val="clear" w:color="auto" w:fill="auto"/>
          </w:tcPr>
          <w:p w14:paraId="4B3245BB" w14:textId="77777777" w:rsidR="00B30551" w:rsidRPr="00585A0A" w:rsidRDefault="00B30551" w:rsidP="005D2DBD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</w:tc>
      </w:tr>
      <w:tr w:rsidR="00B30551" w:rsidRPr="00D1263F" w14:paraId="192255C0" w14:textId="77777777" w:rsidTr="00585A0A">
        <w:tc>
          <w:tcPr>
            <w:tcW w:w="5022" w:type="dxa"/>
            <w:shd w:val="clear" w:color="auto" w:fill="auto"/>
          </w:tcPr>
          <w:p w14:paraId="6AE16A09" w14:textId="77777777" w:rsidR="00585A0A" w:rsidRPr="00585A0A" w:rsidRDefault="00585A0A" w:rsidP="00585A0A">
            <w:pPr>
              <w:autoSpaceDE w:val="0"/>
              <w:autoSpaceDN w:val="0"/>
              <w:adjustRightInd w:val="0"/>
              <w:spacing w:before="56" w:line="239" w:lineRule="auto"/>
              <w:ind w:left="23" w:right="78" w:firstLine="1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585A0A">
              <w:rPr>
                <w:rFonts w:ascii="Arial" w:hAnsi="Arial" w:cs="Arial"/>
                <w:bCs/>
                <w:sz w:val="20"/>
                <w:szCs w:val="20"/>
              </w:rPr>
              <w:t>Anàlisi</w:t>
            </w:r>
            <w:proofErr w:type="spellEnd"/>
            <w:r w:rsidRPr="00585A0A">
              <w:rPr>
                <w:rFonts w:ascii="Arial" w:hAnsi="Arial" w:cs="Arial"/>
                <w:bCs/>
                <w:sz w:val="20"/>
                <w:szCs w:val="20"/>
              </w:rPr>
              <w:t xml:space="preserve"> Standard </w:t>
            </w:r>
            <w:proofErr w:type="spellStart"/>
            <w:r w:rsidRPr="00585A0A">
              <w:rPr>
                <w:rFonts w:ascii="Arial" w:hAnsi="Arial" w:cs="Arial"/>
                <w:bCs/>
                <w:sz w:val="20"/>
                <w:szCs w:val="20"/>
              </w:rPr>
              <w:t>d'una</w:t>
            </w:r>
            <w:proofErr w:type="spellEnd"/>
            <w:r w:rsidRPr="00585A0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585A0A">
              <w:rPr>
                <w:rFonts w:ascii="Arial" w:hAnsi="Arial" w:cs="Arial"/>
                <w:bCs/>
                <w:sz w:val="20"/>
                <w:szCs w:val="20"/>
              </w:rPr>
              <w:t>mostra</w:t>
            </w:r>
            <w:proofErr w:type="spellEnd"/>
            <w:r w:rsidRPr="00585A0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585A0A">
              <w:rPr>
                <w:rFonts w:ascii="Arial" w:hAnsi="Arial" w:cs="Arial"/>
                <w:bCs/>
                <w:sz w:val="20"/>
                <w:szCs w:val="20"/>
              </w:rPr>
              <w:t>d'aigua</w:t>
            </w:r>
            <w:proofErr w:type="spellEnd"/>
            <w:r w:rsidRPr="00585A0A">
              <w:rPr>
                <w:rFonts w:ascii="Arial" w:hAnsi="Arial" w:cs="Arial"/>
                <w:bCs/>
                <w:sz w:val="20"/>
                <w:szCs w:val="20"/>
              </w:rPr>
              <w:t xml:space="preserve"> per a </w:t>
            </w:r>
            <w:proofErr w:type="spellStart"/>
            <w:r w:rsidRPr="00585A0A">
              <w:rPr>
                <w:rFonts w:ascii="Arial" w:hAnsi="Arial" w:cs="Arial"/>
                <w:bCs/>
                <w:sz w:val="20"/>
                <w:szCs w:val="20"/>
              </w:rPr>
              <w:t>reg</w:t>
            </w:r>
            <w:proofErr w:type="spellEnd"/>
            <w:r w:rsidRPr="00585A0A">
              <w:rPr>
                <w:rFonts w:ascii="Arial" w:hAnsi="Arial" w:cs="Arial"/>
                <w:bCs/>
                <w:sz w:val="20"/>
                <w:szCs w:val="20"/>
              </w:rPr>
              <w:t xml:space="preserve"> de </w:t>
            </w:r>
            <w:proofErr w:type="spellStart"/>
            <w:r w:rsidRPr="00585A0A">
              <w:rPr>
                <w:rFonts w:ascii="Arial" w:hAnsi="Arial" w:cs="Arial"/>
                <w:bCs/>
                <w:sz w:val="20"/>
                <w:szCs w:val="20"/>
              </w:rPr>
              <w:t>plantacions</w:t>
            </w:r>
            <w:proofErr w:type="spellEnd"/>
            <w:r w:rsidRPr="00585A0A">
              <w:rPr>
                <w:rFonts w:ascii="Arial" w:hAnsi="Arial" w:cs="Arial"/>
                <w:bCs/>
                <w:sz w:val="20"/>
                <w:szCs w:val="20"/>
              </w:rPr>
              <w:t xml:space="preserve"> (PH, </w:t>
            </w:r>
            <w:proofErr w:type="spellStart"/>
            <w:r w:rsidRPr="00585A0A">
              <w:rPr>
                <w:rFonts w:ascii="Arial" w:hAnsi="Arial" w:cs="Arial"/>
                <w:bCs/>
                <w:sz w:val="20"/>
                <w:szCs w:val="20"/>
              </w:rPr>
              <w:t>conductivitat</w:t>
            </w:r>
            <w:proofErr w:type="spellEnd"/>
            <w:r w:rsidRPr="00585A0A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proofErr w:type="spellStart"/>
            <w:r w:rsidRPr="00585A0A">
              <w:rPr>
                <w:rFonts w:ascii="Arial" w:hAnsi="Arial" w:cs="Arial"/>
                <w:bCs/>
                <w:sz w:val="20"/>
                <w:szCs w:val="20"/>
              </w:rPr>
              <w:t>clorurs</w:t>
            </w:r>
            <w:proofErr w:type="spellEnd"/>
            <w:r w:rsidRPr="00585A0A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proofErr w:type="spellStart"/>
            <w:r w:rsidRPr="00585A0A">
              <w:rPr>
                <w:rFonts w:ascii="Arial" w:hAnsi="Arial" w:cs="Arial"/>
                <w:bCs/>
                <w:sz w:val="20"/>
                <w:szCs w:val="20"/>
              </w:rPr>
              <w:t>sulfats</w:t>
            </w:r>
            <w:proofErr w:type="spellEnd"/>
            <w:r w:rsidRPr="00585A0A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proofErr w:type="spellStart"/>
            <w:r w:rsidRPr="00585A0A">
              <w:rPr>
                <w:rFonts w:ascii="Arial" w:hAnsi="Arial" w:cs="Arial"/>
                <w:bCs/>
                <w:sz w:val="20"/>
                <w:szCs w:val="20"/>
              </w:rPr>
              <w:t>carbonats</w:t>
            </w:r>
            <w:proofErr w:type="spellEnd"/>
            <w:r w:rsidRPr="00585A0A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proofErr w:type="spellStart"/>
            <w:r w:rsidRPr="00585A0A">
              <w:rPr>
                <w:rFonts w:ascii="Arial" w:hAnsi="Arial" w:cs="Arial"/>
                <w:bCs/>
                <w:sz w:val="20"/>
                <w:szCs w:val="20"/>
              </w:rPr>
              <w:t>bicarbonats</w:t>
            </w:r>
            <w:proofErr w:type="spellEnd"/>
            <w:r w:rsidRPr="00585A0A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proofErr w:type="spellStart"/>
            <w:r w:rsidRPr="00585A0A">
              <w:rPr>
                <w:rFonts w:ascii="Arial" w:hAnsi="Arial" w:cs="Arial"/>
                <w:bCs/>
                <w:sz w:val="20"/>
                <w:szCs w:val="20"/>
              </w:rPr>
              <w:t>duresa</w:t>
            </w:r>
            <w:proofErr w:type="spellEnd"/>
            <w:r w:rsidRPr="00585A0A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proofErr w:type="spellStart"/>
            <w:r w:rsidRPr="00585A0A">
              <w:rPr>
                <w:rFonts w:ascii="Arial" w:hAnsi="Arial" w:cs="Arial"/>
                <w:bCs/>
                <w:sz w:val="20"/>
                <w:szCs w:val="20"/>
              </w:rPr>
              <w:t>Na</w:t>
            </w:r>
            <w:proofErr w:type="spellEnd"/>
            <w:r w:rsidRPr="00585A0A">
              <w:rPr>
                <w:rFonts w:ascii="Arial" w:hAnsi="Arial" w:cs="Arial"/>
                <w:bCs/>
                <w:sz w:val="20"/>
                <w:szCs w:val="20"/>
              </w:rPr>
              <w:t>, K,</w:t>
            </w:r>
          </w:p>
          <w:p w14:paraId="2D2D661A" w14:textId="64ADC7C4" w:rsidR="00B30551" w:rsidRPr="00585A0A" w:rsidRDefault="00585A0A" w:rsidP="00585A0A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  <w:r w:rsidRPr="00585A0A">
              <w:rPr>
                <w:rFonts w:ascii="Arial" w:hAnsi="Arial" w:cs="Arial"/>
                <w:bCs/>
                <w:sz w:val="20"/>
                <w:szCs w:val="20"/>
              </w:rPr>
              <w:t xml:space="preserve">Ca, Mg, </w:t>
            </w:r>
            <w:proofErr w:type="spellStart"/>
            <w:r w:rsidRPr="00585A0A">
              <w:rPr>
                <w:rFonts w:ascii="Arial" w:hAnsi="Arial" w:cs="Arial"/>
                <w:bCs/>
                <w:sz w:val="20"/>
                <w:szCs w:val="20"/>
              </w:rPr>
              <w:t>relació</w:t>
            </w:r>
            <w:proofErr w:type="spellEnd"/>
            <w:r w:rsidRPr="00585A0A">
              <w:rPr>
                <w:rFonts w:ascii="Arial" w:hAnsi="Arial" w:cs="Arial"/>
                <w:bCs/>
                <w:sz w:val="20"/>
                <w:szCs w:val="20"/>
              </w:rPr>
              <w:t xml:space="preserve"> de </w:t>
            </w:r>
            <w:proofErr w:type="spellStart"/>
            <w:proofErr w:type="gramStart"/>
            <w:r w:rsidRPr="00585A0A">
              <w:rPr>
                <w:rFonts w:ascii="Arial" w:hAnsi="Arial" w:cs="Arial"/>
                <w:bCs/>
                <w:sz w:val="20"/>
                <w:szCs w:val="20"/>
              </w:rPr>
              <w:t>calci</w:t>
            </w:r>
            <w:proofErr w:type="spellEnd"/>
            <w:r w:rsidRPr="00585A0A">
              <w:rPr>
                <w:rFonts w:ascii="Arial" w:hAnsi="Arial" w:cs="Arial"/>
                <w:bCs/>
                <w:sz w:val="20"/>
                <w:szCs w:val="20"/>
              </w:rPr>
              <w:t xml:space="preserve"> ,</w:t>
            </w:r>
            <w:proofErr w:type="gramEnd"/>
            <w:r w:rsidRPr="00585A0A">
              <w:rPr>
                <w:rFonts w:ascii="Arial" w:hAnsi="Arial" w:cs="Arial"/>
                <w:bCs/>
                <w:sz w:val="20"/>
                <w:szCs w:val="20"/>
              </w:rPr>
              <w:t xml:space="preserve"> % </w:t>
            </w:r>
            <w:proofErr w:type="spellStart"/>
            <w:r w:rsidRPr="00585A0A">
              <w:rPr>
                <w:rFonts w:ascii="Arial" w:hAnsi="Arial" w:cs="Arial"/>
                <w:bCs/>
                <w:sz w:val="20"/>
                <w:szCs w:val="20"/>
              </w:rPr>
              <w:t>sodi</w:t>
            </w:r>
            <w:proofErr w:type="spellEnd"/>
            <w:r w:rsidRPr="00585A0A">
              <w:rPr>
                <w:rFonts w:ascii="Arial" w:hAnsi="Arial" w:cs="Arial"/>
                <w:bCs/>
                <w:sz w:val="20"/>
                <w:szCs w:val="20"/>
              </w:rPr>
              <w:t xml:space="preserve"> del total de </w:t>
            </w:r>
            <w:proofErr w:type="spellStart"/>
            <w:r w:rsidRPr="00585A0A">
              <w:rPr>
                <w:rFonts w:ascii="Arial" w:hAnsi="Arial" w:cs="Arial"/>
                <w:bCs/>
                <w:sz w:val="20"/>
                <w:szCs w:val="20"/>
              </w:rPr>
              <w:t>cations</w:t>
            </w:r>
            <w:proofErr w:type="spellEnd"/>
            <w:r w:rsidRPr="00585A0A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proofErr w:type="spellStart"/>
            <w:r w:rsidRPr="00585A0A">
              <w:rPr>
                <w:rFonts w:ascii="Arial" w:hAnsi="Arial" w:cs="Arial"/>
                <w:bCs/>
                <w:sz w:val="20"/>
                <w:szCs w:val="20"/>
              </w:rPr>
              <w:t>carbonat</w:t>
            </w:r>
            <w:proofErr w:type="spellEnd"/>
            <w:r w:rsidRPr="00585A0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585A0A">
              <w:rPr>
                <w:rFonts w:ascii="Arial" w:hAnsi="Arial" w:cs="Arial"/>
                <w:bCs/>
                <w:sz w:val="20"/>
                <w:szCs w:val="20"/>
              </w:rPr>
              <w:t>sòdic</w:t>
            </w:r>
            <w:proofErr w:type="spellEnd"/>
            <w:r w:rsidRPr="00585A0A">
              <w:rPr>
                <w:rFonts w:ascii="Arial" w:hAnsi="Arial" w:cs="Arial"/>
                <w:bCs/>
                <w:sz w:val="20"/>
                <w:szCs w:val="20"/>
              </w:rPr>
              <w:t xml:space="preserve"> residual (CSR), </w:t>
            </w:r>
            <w:proofErr w:type="spellStart"/>
            <w:r w:rsidRPr="00585A0A">
              <w:rPr>
                <w:rFonts w:ascii="Arial" w:hAnsi="Arial" w:cs="Arial"/>
                <w:bCs/>
                <w:sz w:val="20"/>
                <w:szCs w:val="20"/>
              </w:rPr>
              <w:t>relació</w:t>
            </w:r>
            <w:proofErr w:type="spellEnd"/>
            <w:r w:rsidRPr="00585A0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585A0A">
              <w:rPr>
                <w:rFonts w:ascii="Arial" w:hAnsi="Arial" w:cs="Arial"/>
                <w:bCs/>
                <w:sz w:val="20"/>
                <w:szCs w:val="20"/>
              </w:rPr>
              <w:t>d'absorció</w:t>
            </w:r>
            <w:proofErr w:type="spellEnd"/>
            <w:r w:rsidRPr="00585A0A">
              <w:rPr>
                <w:rFonts w:ascii="Arial" w:hAnsi="Arial" w:cs="Arial"/>
                <w:bCs/>
                <w:sz w:val="20"/>
                <w:szCs w:val="20"/>
              </w:rPr>
              <w:t xml:space="preserve"> de </w:t>
            </w:r>
            <w:proofErr w:type="spellStart"/>
            <w:r w:rsidRPr="00585A0A">
              <w:rPr>
                <w:rFonts w:ascii="Arial" w:hAnsi="Arial" w:cs="Arial"/>
                <w:bCs/>
                <w:sz w:val="20"/>
                <w:szCs w:val="20"/>
              </w:rPr>
              <w:t>sodi</w:t>
            </w:r>
            <w:proofErr w:type="spellEnd"/>
            <w:r w:rsidRPr="00585A0A">
              <w:rPr>
                <w:rFonts w:ascii="Arial" w:hAnsi="Arial" w:cs="Arial"/>
                <w:bCs/>
                <w:sz w:val="20"/>
                <w:szCs w:val="20"/>
              </w:rPr>
              <w:t xml:space="preserve"> (SAR)), i </w:t>
            </w:r>
            <w:proofErr w:type="spellStart"/>
            <w:r w:rsidRPr="00585A0A">
              <w:rPr>
                <w:rFonts w:ascii="Arial" w:hAnsi="Arial" w:cs="Arial"/>
                <w:bCs/>
                <w:sz w:val="20"/>
                <w:szCs w:val="20"/>
              </w:rPr>
              <w:t>bor</w:t>
            </w:r>
            <w:proofErr w:type="spellEnd"/>
            <w:r w:rsidRPr="00585A0A">
              <w:rPr>
                <w:rFonts w:ascii="Arial" w:hAnsi="Arial" w:cs="Arial"/>
                <w:bCs/>
                <w:sz w:val="20"/>
                <w:szCs w:val="20"/>
              </w:rPr>
              <w:t xml:space="preserve"> i ferro </w:t>
            </w:r>
            <w:proofErr w:type="spellStart"/>
            <w:r w:rsidRPr="00585A0A">
              <w:rPr>
                <w:rFonts w:ascii="Arial" w:hAnsi="Arial" w:cs="Arial"/>
                <w:bCs/>
                <w:sz w:val="20"/>
                <w:szCs w:val="20"/>
              </w:rPr>
              <w:t>total,segons</w:t>
            </w:r>
            <w:proofErr w:type="spellEnd"/>
            <w:r w:rsidRPr="00585A0A">
              <w:rPr>
                <w:rFonts w:ascii="Arial" w:hAnsi="Arial" w:cs="Arial"/>
                <w:bCs/>
                <w:sz w:val="20"/>
                <w:szCs w:val="20"/>
              </w:rPr>
              <w:t xml:space="preserve"> normes </w:t>
            </w:r>
            <w:proofErr w:type="spellStart"/>
            <w:r w:rsidRPr="00585A0A">
              <w:rPr>
                <w:rFonts w:ascii="Arial" w:hAnsi="Arial" w:cs="Arial"/>
                <w:bCs/>
                <w:sz w:val="20"/>
                <w:szCs w:val="20"/>
              </w:rPr>
              <w:t>vigents</w:t>
            </w:r>
            <w:proofErr w:type="spellEnd"/>
          </w:p>
        </w:tc>
        <w:tc>
          <w:tcPr>
            <w:tcW w:w="1615" w:type="dxa"/>
            <w:shd w:val="clear" w:color="auto" w:fill="auto"/>
          </w:tcPr>
          <w:p w14:paraId="41B2C3FE" w14:textId="77777777" w:rsidR="00B30551" w:rsidRPr="00585A0A" w:rsidRDefault="00B30551" w:rsidP="005D2DBD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1857" w:type="dxa"/>
            <w:shd w:val="clear" w:color="auto" w:fill="auto"/>
          </w:tcPr>
          <w:p w14:paraId="0215CB3B" w14:textId="72F1DAA5" w:rsidR="00B30551" w:rsidRPr="00585A0A" w:rsidRDefault="00585A0A" w:rsidP="005D2DBD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  <w:proofErr w:type="spellStart"/>
            <w:proofErr w:type="gramStart"/>
            <w:r w:rsidRPr="00585A0A">
              <w:rPr>
                <w:rFonts w:ascii="Arial" w:hAnsi="Arial" w:cs="Arial"/>
                <w:bCs/>
                <w:sz w:val="20"/>
                <w:szCs w:val="20"/>
              </w:rPr>
              <w:t>Laboratoris</w:t>
            </w:r>
            <w:proofErr w:type="spellEnd"/>
            <w:r w:rsidRPr="00585A0A"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  <w:proofErr w:type="spellStart"/>
            <w:r w:rsidRPr="00585A0A">
              <w:rPr>
                <w:rFonts w:ascii="Arial" w:hAnsi="Arial" w:cs="Arial"/>
                <w:bCs/>
                <w:sz w:val="20"/>
                <w:szCs w:val="20"/>
              </w:rPr>
              <w:t>inscrits</w:t>
            </w:r>
            <w:proofErr w:type="spellEnd"/>
            <w:proofErr w:type="gramEnd"/>
            <w:r w:rsidRPr="00585A0A">
              <w:rPr>
                <w:rFonts w:ascii="Arial" w:hAnsi="Arial" w:cs="Arial"/>
                <w:bCs/>
                <w:sz w:val="20"/>
                <w:szCs w:val="20"/>
              </w:rPr>
              <w:t xml:space="preserve"> en el Registre de </w:t>
            </w:r>
            <w:proofErr w:type="spellStart"/>
            <w:r w:rsidRPr="00585A0A">
              <w:rPr>
                <w:rFonts w:ascii="Arial" w:hAnsi="Arial" w:cs="Arial"/>
                <w:bCs/>
                <w:sz w:val="20"/>
                <w:szCs w:val="20"/>
              </w:rPr>
              <w:t>laboratoris</w:t>
            </w:r>
            <w:proofErr w:type="spellEnd"/>
            <w:r w:rsidRPr="00585A0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585A0A">
              <w:rPr>
                <w:rFonts w:ascii="Arial" w:hAnsi="Arial" w:cs="Arial"/>
                <w:bCs/>
                <w:sz w:val="20"/>
                <w:szCs w:val="20"/>
              </w:rPr>
              <w:t>agroalimentaris</w:t>
            </w:r>
            <w:proofErr w:type="spellEnd"/>
            <w:r w:rsidRPr="00585A0A">
              <w:rPr>
                <w:rFonts w:ascii="Arial" w:hAnsi="Arial" w:cs="Arial"/>
                <w:bCs/>
                <w:sz w:val="20"/>
                <w:szCs w:val="20"/>
              </w:rPr>
              <w:t xml:space="preserve"> per </w:t>
            </w:r>
            <w:proofErr w:type="spellStart"/>
            <w:r w:rsidRPr="00585A0A">
              <w:rPr>
                <w:rFonts w:ascii="Arial" w:hAnsi="Arial" w:cs="Arial"/>
                <w:bCs/>
                <w:sz w:val="20"/>
                <w:szCs w:val="20"/>
              </w:rPr>
              <w:t>realitzar</w:t>
            </w:r>
            <w:proofErr w:type="spellEnd"/>
            <w:r w:rsidRPr="00585A0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585A0A">
              <w:rPr>
                <w:rFonts w:ascii="Arial" w:hAnsi="Arial" w:cs="Arial"/>
                <w:bCs/>
                <w:sz w:val="20"/>
                <w:szCs w:val="20"/>
              </w:rPr>
              <w:t>controls</w:t>
            </w:r>
            <w:proofErr w:type="spellEnd"/>
            <w:r w:rsidRPr="00585A0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585A0A">
              <w:rPr>
                <w:rFonts w:ascii="Arial" w:hAnsi="Arial" w:cs="Arial"/>
                <w:bCs/>
                <w:sz w:val="20"/>
                <w:szCs w:val="20"/>
              </w:rPr>
              <w:t>dels</w:t>
            </w:r>
            <w:proofErr w:type="spellEnd"/>
            <w:r w:rsidRPr="00585A0A">
              <w:rPr>
                <w:rFonts w:ascii="Arial" w:hAnsi="Arial" w:cs="Arial"/>
                <w:bCs/>
                <w:sz w:val="20"/>
                <w:szCs w:val="20"/>
              </w:rPr>
              <w:t xml:space="preserve"> GRUPS 4.</w:t>
            </w:r>
          </w:p>
        </w:tc>
        <w:bookmarkStart w:id="0" w:name="_GoBack"/>
        <w:bookmarkEnd w:id="0"/>
      </w:tr>
      <w:tr w:rsidR="00B30551" w:rsidRPr="00D1263F" w14:paraId="50654DA8" w14:textId="77777777" w:rsidTr="00585A0A">
        <w:tc>
          <w:tcPr>
            <w:tcW w:w="5022" w:type="dxa"/>
            <w:shd w:val="clear" w:color="auto" w:fill="auto"/>
          </w:tcPr>
          <w:p w14:paraId="55406CE2" w14:textId="2039176A" w:rsidR="00B30551" w:rsidRPr="00D1263F" w:rsidRDefault="00B30551" w:rsidP="005D2DBD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1615" w:type="dxa"/>
            <w:shd w:val="clear" w:color="auto" w:fill="auto"/>
          </w:tcPr>
          <w:p w14:paraId="239E0B8C" w14:textId="77777777" w:rsidR="00B30551" w:rsidRPr="00D1263F" w:rsidRDefault="00B30551" w:rsidP="005D2DBD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1857" w:type="dxa"/>
            <w:shd w:val="clear" w:color="auto" w:fill="auto"/>
          </w:tcPr>
          <w:p w14:paraId="012DAD7D" w14:textId="77777777" w:rsidR="00B30551" w:rsidRPr="00D1263F" w:rsidRDefault="00B30551" w:rsidP="005D2DBD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</w:tc>
      </w:tr>
      <w:tr w:rsidR="00B30551" w:rsidRPr="00D1263F" w14:paraId="586829C1" w14:textId="77777777" w:rsidTr="00585A0A">
        <w:tc>
          <w:tcPr>
            <w:tcW w:w="5022" w:type="dxa"/>
            <w:shd w:val="clear" w:color="auto" w:fill="auto"/>
          </w:tcPr>
          <w:p w14:paraId="3E458941" w14:textId="77777777" w:rsidR="00B30551" w:rsidRPr="00D1263F" w:rsidRDefault="00B30551" w:rsidP="00B30551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  <w:lang w:val="ca-ES"/>
              </w:rPr>
            </w:pPr>
            <w:r w:rsidRPr="00D1263F">
              <w:rPr>
                <w:rFonts w:ascii="Arial" w:eastAsia="Calibri" w:hAnsi="Arial" w:cs="Arial"/>
                <w:b/>
                <w:sz w:val="20"/>
                <w:szCs w:val="20"/>
                <w:lang w:val="ca-ES"/>
              </w:rPr>
              <w:t>ASSAIGS A REALITZAR (amb possibilitat de subcontractació)</w:t>
            </w:r>
          </w:p>
        </w:tc>
        <w:tc>
          <w:tcPr>
            <w:tcW w:w="1615" w:type="dxa"/>
            <w:shd w:val="clear" w:color="auto" w:fill="auto"/>
          </w:tcPr>
          <w:p w14:paraId="0CAF4AC6" w14:textId="10F40392" w:rsidR="00B30551" w:rsidRPr="00D1263F" w:rsidRDefault="00B30551" w:rsidP="00B30551">
            <w:pPr>
              <w:spacing w:before="80"/>
              <w:jc w:val="center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  <w:r w:rsidRPr="00D1263F">
              <w:rPr>
                <w:rFonts w:ascii="Arial" w:eastAsia="Calibri" w:hAnsi="Arial" w:cs="Arial"/>
                <w:b/>
                <w:bCs/>
                <w:sz w:val="20"/>
                <w:szCs w:val="20"/>
                <w:lang w:val="ca-ES"/>
              </w:rPr>
              <w:t>NORMA</w:t>
            </w:r>
          </w:p>
        </w:tc>
        <w:tc>
          <w:tcPr>
            <w:tcW w:w="1857" w:type="dxa"/>
            <w:shd w:val="clear" w:color="auto" w:fill="auto"/>
          </w:tcPr>
          <w:p w14:paraId="3BD43E55" w14:textId="05D5BFCF" w:rsidR="00B30551" w:rsidRPr="00D1263F" w:rsidRDefault="00B30551" w:rsidP="00B30551">
            <w:pPr>
              <w:spacing w:before="80"/>
              <w:jc w:val="center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  <w:r w:rsidRPr="00D1263F">
              <w:rPr>
                <w:rFonts w:ascii="Arial" w:eastAsia="Calibri" w:hAnsi="Arial" w:cs="Arial"/>
                <w:b/>
                <w:bCs/>
                <w:sz w:val="20"/>
                <w:szCs w:val="20"/>
                <w:lang w:val="ca-ES"/>
              </w:rPr>
              <w:t>REFERÈNCIA</w:t>
            </w:r>
            <w:r w:rsidR="00D1263F" w:rsidRPr="00D1263F">
              <w:rPr>
                <w:rFonts w:ascii="Arial" w:eastAsia="Calibri" w:hAnsi="Arial" w:cs="Arial"/>
                <w:b/>
                <w:bCs/>
                <w:sz w:val="20"/>
                <w:szCs w:val="20"/>
                <w:vertAlign w:val="superscript"/>
                <w:lang w:val="ca-ES"/>
              </w:rPr>
              <w:t>1</w:t>
            </w:r>
          </w:p>
        </w:tc>
      </w:tr>
      <w:tr w:rsidR="00B30551" w:rsidRPr="00D1263F" w14:paraId="73BC968C" w14:textId="77777777" w:rsidTr="00585A0A">
        <w:tc>
          <w:tcPr>
            <w:tcW w:w="5022" w:type="dxa"/>
            <w:shd w:val="clear" w:color="auto" w:fill="auto"/>
          </w:tcPr>
          <w:p w14:paraId="57B713CF" w14:textId="77777777" w:rsidR="00B30551" w:rsidRPr="00D1263F" w:rsidRDefault="00B30551" w:rsidP="00B30551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1615" w:type="dxa"/>
            <w:shd w:val="clear" w:color="auto" w:fill="auto"/>
          </w:tcPr>
          <w:p w14:paraId="257FDAB8" w14:textId="77777777" w:rsidR="00B30551" w:rsidRPr="00D1263F" w:rsidRDefault="00B30551" w:rsidP="00B30551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1857" w:type="dxa"/>
            <w:shd w:val="clear" w:color="auto" w:fill="auto"/>
          </w:tcPr>
          <w:p w14:paraId="34F69B9D" w14:textId="77777777" w:rsidR="00B30551" w:rsidRPr="00D1263F" w:rsidRDefault="00B30551" w:rsidP="00B30551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</w:tc>
      </w:tr>
      <w:tr w:rsidR="00B30551" w:rsidRPr="00D1263F" w14:paraId="33C6A9DB" w14:textId="77777777" w:rsidTr="00585A0A">
        <w:tc>
          <w:tcPr>
            <w:tcW w:w="5022" w:type="dxa"/>
            <w:shd w:val="clear" w:color="auto" w:fill="auto"/>
          </w:tcPr>
          <w:p w14:paraId="24E861C3" w14:textId="77777777" w:rsidR="00B30551" w:rsidRPr="00D1263F" w:rsidRDefault="00B30551" w:rsidP="00B30551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1615" w:type="dxa"/>
            <w:shd w:val="clear" w:color="auto" w:fill="auto"/>
          </w:tcPr>
          <w:p w14:paraId="01FB34B5" w14:textId="77777777" w:rsidR="00B30551" w:rsidRPr="00D1263F" w:rsidRDefault="00B30551" w:rsidP="00B30551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1857" w:type="dxa"/>
            <w:shd w:val="clear" w:color="auto" w:fill="auto"/>
          </w:tcPr>
          <w:p w14:paraId="1D21C671" w14:textId="77777777" w:rsidR="00B30551" w:rsidRPr="00D1263F" w:rsidRDefault="00B30551" w:rsidP="00B30551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</w:tc>
      </w:tr>
      <w:tr w:rsidR="00B30551" w:rsidRPr="00D1263F" w14:paraId="7AD726E1" w14:textId="77777777" w:rsidTr="00585A0A">
        <w:tc>
          <w:tcPr>
            <w:tcW w:w="5022" w:type="dxa"/>
            <w:shd w:val="clear" w:color="auto" w:fill="auto"/>
          </w:tcPr>
          <w:p w14:paraId="676F0801" w14:textId="77777777" w:rsidR="00B30551" w:rsidRPr="00D1263F" w:rsidRDefault="00B30551" w:rsidP="00B30551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1615" w:type="dxa"/>
            <w:shd w:val="clear" w:color="auto" w:fill="auto"/>
          </w:tcPr>
          <w:p w14:paraId="2992F936" w14:textId="77777777" w:rsidR="00B30551" w:rsidRPr="00D1263F" w:rsidRDefault="00B30551" w:rsidP="00B30551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1857" w:type="dxa"/>
            <w:shd w:val="clear" w:color="auto" w:fill="auto"/>
          </w:tcPr>
          <w:p w14:paraId="066F6736" w14:textId="77777777" w:rsidR="00B30551" w:rsidRPr="00D1263F" w:rsidRDefault="00B30551" w:rsidP="00B30551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</w:tc>
      </w:tr>
    </w:tbl>
    <w:p w14:paraId="2AFB82A5" w14:textId="77777777" w:rsidR="00B30551" w:rsidRPr="00D1263F" w:rsidRDefault="00B30551" w:rsidP="00B30551">
      <w:pPr>
        <w:jc w:val="both"/>
        <w:rPr>
          <w:rFonts w:ascii="Arial" w:hAnsi="Arial" w:cs="Arial"/>
          <w:sz w:val="20"/>
          <w:szCs w:val="20"/>
          <w:lang w:val="ca-ES"/>
        </w:rPr>
      </w:pPr>
    </w:p>
    <w:p w14:paraId="0DCFC5FE" w14:textId="77777777" w:rsidR="00B30551" w:rsidRPr="00D1263F" w:rsidRDefault="00B30551" w:rsidP="00B30551">
      <w:pPr>
        <w:jc w:val="both"/>
        <w:rPr>
          <w:rFonts w:ascii="Arial" w:hAnsi="Arial" w:cs="Arial"/>
          <w:sz w:val="20"/>
          <w:szCs w:val="20"/>
          <w:lang w:val="ca-ES"/>
        </w:rPr>
      </w:pPr>
    </w:p>
    <w:p w14:paraId="5CFEBFA4" w14:textId="5DE7AD01" w:rsidR="00B30551" w:rsidRPr="00D1263F" w:rsidRDefault="00B30551" w:rsidP="00B30551">
      <w:pPr>
        <w:jc w:val="both"/>
        <w:rPr>
          <w:rFonts w:ascii="Arial" w:hAnsi="Arial" w:cs="Arial"/>
          <w:sz w:val="20"/>
          <w:szCs w:val="20"/>
          <w:lang w:val="ca-ES"/>
        </w:rPr>
      </w:pPr>
      <w:r w:rsidRPr="00D1263F">
        <w:rPr>
          <w:rFonts w:ascii="Arial" w:hAnsi="Arial" w:cs="Arial"/>
          <w:sz w:val="20"/>
          <w:szCs w:val="20"/>
          <w:lang w:val="ca-ES"/>
        </w:rPr>
        <w:t>El licitador declara que disposa d’instal·lacions pròpies o de tercers (quina disponibilitat s’acreditarà per carta de compromís de tercers) habilitades i a distàncies adequades per a la realització dels assaigs relacionats en el present annex</w:t>
      </w:r>
    </w:p>
    <w:p w14:paraId="20DB88A9" w14:textId="77777777" w:rsidR="00B30551" w:rsidRPr="00D1263F" w:rsidRDefault="00B30551" w:rsidP="00B30551">
      <w:pPr>
        <w:jc w:val="both"/>
        <w:rPr>
          <w:rFonts w:ascii="Arial" w:hAnsi="Arial" w:cs="Arial"/>
          <w:sz w:val="20"/>
          <w:szCs w:val="20"/>
          <w:lang w:val="ca-ES"/>
        </w:rPr>
      </w:pPr>
    </w:p>
    <w:p w14:paraId="76EB50C6" w14:textId="77777777" w:rsidR="00B30551" w:rsidRPr="00D1263F" w:rsidRDefault="00B30551" w:rsidP="00B30551">
      <w:pPr>
        <w:jc w:val="both"/>
        <w:rPr>
          <w:rFonts w:ascii="Arial" w:hAnsi="Arial" w:cs="Arial"/>
          <w:i/>
          <w:sz w:val="20"/>
          <w:highlight w:val="yellow"/>
          <w:lang w:val="ca-ES"/>
        </w:rPr>
      </w:pPr>
      <w:r w:rsidRPr="00D1263F">
        <w:rPr>
          <w:rFonts w:ascii="Arial" w:hAnsi="Arial" w:cs="Arial"/>
          <w:i/>
          <w:sz w:val="20"/>
          <w:lang w:val="ca-ES"/>
        </w:rPr>
        <w:t xml:space="preserve">*Els assaigs que s’hagin indicat com a no </w:t>
      </w:r>
      <w:proofErr w:type="spellStart"/>
      <w:r w:rsidRPr="00D1263F">
        <w:rPr>
          <w:rFonts w:ascii="Arial" w:hAnsi="Arial" w:cs="Arial"/>
          <w:i/>
          <w:sz w:val="20"/>
          <w:lang w:val="ca-ES"/>
        </w:rPr>
        <w:t>subcontractables</w:t>
      </w:r>
      <w:proofErr w:type="spellEnd"/>
      <w:r w:rsidRPr="00D1263F">
        <w:rPr>
          <w:rFonts w:ascii="Arial" w:hAnsi="Arial" w:cs="Arial"/>
          <w:i/>
          <w:sz w:val="20"/>
          <w:lang w:val="ca-ES"/>
        </w:rPr>
        <w:t xml:space="preserve"> hauran de ser realitzats per laboratoris propis del licitador amb les habilitacions legals necessàries per a l’exercici de dita activitat.</w:t>
      </w:r>
    </w:p>
    <w:p w14:paraId="3C86C247" w14:textId="77777777" w:rsidR="00B30551" w:rsidRPr="00D1263F" w:rsidRDefault="00B30551" w:rsidP="00B30551">
      <w:pPr>
        <w:jc w:val="both"/>
        <w:rPr>
          <w:rFonts w:ascii="Arial" w:hAnsi="Arial" w:cs="Arial"/>
          <w:sz w:val="20"/>
          <w:szCs w:val="20"/>
          <w:lang w:val="ca-ES"/>
        </w:rPr>
      </w:pPr>
    </w:p>
    <w:sectPr w:rsidR="00B30551" w:rsidRPr="00D1263F" w:rsidSect="00B30551">
      <w:headerReference w:type="default" r:id="rId7"/>
      <w:footerReference w:type="default" r:id="rId8"/>
      <w:headerReference w:type="first" r:id="rId9"/>
      <w:pgSz w:w="11906" w:h="16838" w:code="9"/>
      <w:pgMar w:top="1418" w:right="1701" w:bottom="1418" w:left="1701" w:header="709" w:footer="709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678F17" w14:textId="77777777" w:rsidR="00B30551" w:rsidRDefault="00B30551" w:rsidP="00B30551">
      <w:r>
        <w:separator/>
      </w:r>
    </w:p>
  </w:endnote>
  <w:endnote w:type="continuationSeparator" w:id="0">
    <w:p w14:paraId="5DF628FA" w14:textId="77777777" w:rsidR="00B30551" w:rsidRDefault="00B30551" w:rsidP="00B30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21CF99" w14:textId="77777777" w:rsidR="00D1263F" w:rsidRDefault="00D1263F" w:rsidP="00705F5D">
    <w:pPr>
      <w:jc w:val="right"/>
    </w:pP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 xml:space="preserve"> PAGE </w:instrText>
    </w:r>
    <w:r>
      <w:rPr>
        <w:rFonts w:ascii="Arial" w:hAnsi="Arial" w:cs="Arial"/>
        <w:sz w:val="16"/>
      </w:rPr>
      <w:fldChar w:fldCharType="separate"/>
    </w:r>
    <w:r>
      <w:rPr>
        <w:rFonts w:ascii="Arial" w:hAnsi="Arial" w:cs="Arial"/>
        <w:noProof/>
        <w:sz w:val="16"/>
      </w:rPr>
      <w:t>33</w:t>
    </w:r>
    <w:r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5C8FB1" w14:textId="77777777" w:rsidR="00B30551" w:rsidRDefault="00B30551" w:rsidP="00B30551">
      <w:r>
        <w:separator/>
      </w:r>
    </w:p>
  </w:footnote>
  <w:footnote w:type="continuationSeparator" w:id="0">
    <w:p w14:paraId="7CAAB72C" w14:textId="77777777" w:rsidR="00B30551" w:rsidRDefault="00B30551" w:rsidP="00B30551">
      <w:r>
        <w:continuationSeparator/>
      </w:r>
    </w:p>
  </w:footnote>
  <w:footnote w:id="1">
    <w:p w14:paraId="15A63980" w14:textId="4896D3BB" w:rsidR="00B30551" w:rsidRPr="00D1263F" w:rsidRDefault="00B30551">
      <w:pPr>
        <w:pStyle w:val="Textdenotaapeudepgina"/>
        <w:rPr>
          <w:rFonts w:ascii="Arial" w:hAnsi="Arial" w:cs="Arial"/>
          <w:i/>
          <w:iCs/>
          <w:lang w:val="ca-ES"/>
        </w:rPr>
      </w:pPr>
      <w:r w:rsidRPr="00D1263F">
        <w:rPr>
          <w:rStyle w:val="Refernciadenotaapeudepgina"/>
          <w:rFonts w:ascii="Arial" w:hAnsi="Arial" w:cs="Arial"/>
          <w:i/>
          <w:iCs/>
          <w:lang w:val="ca-ES"/>
        </w:rPr>
        <w:footnoteRef/>
      </w:r>
      <w:r w:rsidRPr="00D1263F">
        <w:rPr>
          <w:rFonts w:ascii="Arial" w:hAnsi="Arial" w:cs="Arial"/>
          <w:i/>
          <w:iCs/>
          <w:lang w:val="ca-ES"/>
        </w:rPr>
        <w:t xml:space="preserve"> Referència identificada en les declaracions responsables aportades pel licitador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BF5E55" w14:textId="77777777" w:rsidR="00D1263F" w:rsidRDefault="00D1263F">
    <w:pPr>
      <w:pStyle w:val="Capalera"/>
    </w:pPr>
    <w:r>
      <w:fldChar w:fldCharType="begin"/>
    </w:r>
    <w:r>
      <w:instrText xml:space="preserve"> INCLUDEPICTURE "https://infraestructures.gencat.cat/images/corporativa/infraestructures.jpg" \* MERGEFORMATINET </w:instrText>
    </w:r>
    <w:r>
      <w:fldChar w:fldCharType="separate"/>
    </w:r>
    <w:r w:rsidR="00585A0A">
      <w:fldChar w:fldCharType="begin"/>
    </w:r>
    <w:r w:rsidR="00585A0A">
      <w:instrText xml:space="preserve"> </w:instrText>
    </w:r>
    <w:r w:rsidR="00585A0A">
      <w:instrText>INCLUDEPICTURE  "https://infraestructures.gencat.cat/images/corporativa/infraestructures.jpg" \* MERGEFORMATINET</w:instrText>
    </w:r>
    <w:r w:rsidR="00585A0A">
      <w:instrText xml:space="preserve"> </w:instrText>
    </w:r>
    <w:r w:rsidR="00585A0A">
      <w:fldChar w:fldCharType="separate"/>
    </w:r>
    <w:r w:rsidR="00585A0A">
      <w:pict w14:anchorId="18D7EB7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infraestructures.jpg (239×65)" style="width:147.75pt;height:39.75pt">
          <v:imagedata r:id="rId1" r:href="rId2"/>
        </v:shape>
      </w:pict>
    </w:r>
    <w:r w:rsidR="00585A0A">
      <w:fldChar w:fldCharType="end"/>
    </w:r>
    <w:r>
      <w:fldChar w:fldCharType="end"/>
    </w:r>
  </w:p>
  <w:p w14:paraId="189296E2" w14:textId="77777777" w:rsidR="00D1263F" w:rsidRDefault="00D1263F">
    <w:pPr>
      <w:pStyle w:val="Capalera"/>
    </w:pPr>
  </w:p>
  <w:p w14:paraId="4AB311D3" w14:textId="77777777" w:rsidR="00D1263F" w:rsidRDefault="00D1263F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4A5255" w14:textId="77777777" w:rsidR="00D1263F" w:rsidRDefault="00D1263F">
    <w:pPr>
      <w:pStyle w:val="Capalera"/>
    </w:pPr>
    <w:r>
      <w:fldChar w:fldCharType="begin"/>
    </w:r>
    <w:r>
      <w:instrText xml:space="preserve"> INCLUDEPICTURE "https://infraestructures.gencat.cat/images/corporativa/infraestructures.jpg" \* MERGEFORMATINET </w:instrText>
    </w:r>
    <w:r>
      <w:fldChar w:fldCharType="separate"/>
    </w:r>
    <w:r w:rsidR="00585A0A">
      <w:fldChar w:fldCharType="begin"/>
    </w:r>
    <w:r w:rsidR="00585A0A">
      <w:instrText xml:space="preserve"> </w:instrText>
    </w:r>
    <w:r w:rsidR="00585A0A">
      <w:instrText>INCLUDEPICTURE  "https://infraestructures.gencat.cat/images/corporativa/infraestructures.jpg" \* MERGEFORMATINET</w:instrText>
    </w:r>
    <w:r w:rsidR="00585A0A">
      <w:instrText xml:space="preserve"> </w:instrText>
    </w:r>
    <w:r w:rsidR="00585A0A">
      <w:fldChar w:fldCharType="separate"/>
    </w:r>
    <w:r w:rsidR="00585A0A">
      <w:pict w14:anchorId="2E7228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alt="infraestructures.jpg (239×65)" style="width:146.25pt;height:39.75pt">
          <v:imagedata r:id="rId2" r:href="rId1"/>
        </v:shape>
      </w:pict>
    </w:r>
    <w:r w:rsidR="00585A0A">
      <w:fldChar w:fldCharType="end"/>
    </w:r>
    <w:r>
      <w:fldChar w:fldCharType="end"/>
    </w:r>
  </w:p>
  <w:p w14:paraId="0645643E" w14:textId="77777777" w:rsidR="00D1263F" w:rsidRDefault="00D1263F">
    <w:pPr>
      <w:pStyle w:val="Capalera"/>
    </w:pPr>
  </w:p>
  <w:p w14:paraId="2F235E70" w14:textId="77777777" w:rsidR="00D1263F" w:rsidRDefault="00D1263F">
    <w:pPr>
      <w:pStyle w:val="Capaler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551"/>
    <w:rsid w:val="00585A0A"/>
    <w:rsid w:val="005C5C36"/>
    <w:rsid w:val="00B30551"/>
    <w:rsid w:val="00D1263F"/>
    <w:rsid w:val="00F63835"/>
    <w:rsid w:val="00F67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7EC6237C"/>
  <w15:chartTrackingRefBased/>
  <w15:docId w15:val="{0BAA3A09-669F-4203-9897-219095A1A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3055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_tradnl" w:eastAsia="es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B3055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ca-ES" w:eastAsia="en-US"/>
      <w14:ligatures w14:val="standardContextual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B3055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ca-ES" w:eastAsia="en-US"/>
      <w14:ligatures w14:val="standardContextual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B3055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ca-ES" w:eastAsia="en-US"/>
      <w14:ligatures w14:val="standardContextual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B3055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ca-ES" w:eastAsia="en-US"/>
      <w14:ligatures w14:val="standardContextual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B3055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ca-ES" w:eastAsia="en-US"/>
      <w14:ligatures w14:val="standardContextual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B30551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ca-ES" w:eastAsia="en-US"/>
      <w14:ligatures w14:val="standardContextual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B30551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ca-ES" w:eastAsia="en-US"/>
      <w14:ligatures w14:val="standardContextual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B30551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ca-ES" w:eastAsia="en-US"/>
      <w14:ligatures w14:val="standardContextual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B30551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ca-ES" w:eastAsia="en-US"/>
      <w14:ligatures w14:val="standardContextua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B305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B305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B305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B30551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B30551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B30551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B30551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B30551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B30551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B3055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ca-ES" w:eastAsia="en-US"/>
      <w14:ligatures w14:val="standardContextual"/>
    </w:rPr>
  </w:style>
  <w:style w:type="character" w:customStyle="1" w:styleId="TtolCar">
    <w:name w:val="Títol Car"/>
    <w:basedOn w:val="Lletraperdefectedelpargraf"/>
    <w:link w:val="Ttol"/>
    <w:uiPriority w:val="10"/>
    <w:rsid w:val="00B305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B3055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ca-ES" w:eastAsia="en-US"/>
      <w14:ligatures w14:val="standardContextual"/>
    </w:rPr>
  </w:style>
  <w:style w:type="character" w:customStyle="1" w:styleId="SubttolCar">
    <w:name w:val="Subtítol Car"/>
    <w:basedOn w:val="Lletraperdefectedelpargraf"/>
    <w:link w:val="Subttol"/>
    <w:uiPriority w:val="11"/>
    <w:rsid w:val="00B305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3055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ca-ES" w:eastAsia="en-US"/>
      <w14:ligatures w14:val="standardContextual"/>
    </w:rPr>
  </w:style>
  <w:style w:type="character" w:customStyle="1" w:styleId="CitaCar">
    <w:name w:val="Cita Car"/>
    <w:basedOn w:val="Lletraperdefectedelpargraf"/>
    <w:link w:val="Cita"/>
    <w:uiPriority w:val="29"/>
    <w:rsid w:val="00B30551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B3055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ca-ES" w:eastAsia="en-US"/>
      <w14:ligatures w14:val="standardContextual"/>
    </w:rPr>
  </w:style>
  <w:style w:type="character" w:styleId="mfasiintens">
    <w:name w:val="Intense Emphasis"/>
    <w:basedOn w:val="Lletraperdefectedelpargraf"/>
    <w:uiPriority w:val="21"/>
    <w:qFormat/>
    <w:rsid w:val="00B30551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B305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ca-ES" w:eastAsia="en-US"/>
      <w14:ligatures w14:val="standardContextual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B30551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B30551"/>
    <w:rPr>
      <w:b/>
      <w:bCs/>
      <w:smallCaps/>
      <w:color w:val="0F4761" w:themeColor="accent1" w:themeShade="BF"/>
      <w:spacing w:val="5"/>
    </w:rPr>
  </w:style>
  <w:style w:type="paragraph" w:styleId="Peu">
    <w:name w:val="footer"/>
    <w:basedOn w:val="Normal"/>
    <w:link w:val="PeuCar"/>
    <w:rsid w:val="00B30551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jc w:val="both"/>
    </w:pPr>
    <w:rPr>
      <w:rFonts w:ascii="Courier" w:hAnsi="Courier"/>
      <w:sz w:val="20"/>
      <w:szCs w:val="20"/>
      <w:lang w:val="x-none"/>
    </w:rPr>
  </w:style>
  <w:style w:type="character" w:customStyle="1" w:styleId="PeuCar">
    <w:name w:val="Peu Car"/>
    <w:basedOn w:val="Lletraperdefectedelpargraf"/>
    <w:link w:val="Peu"/>
    <w:rsid w:val="00B30551"/>
    <w:rPr>
      <w:rFonts w:ascii="Courier" w:eastAsia="Times New Roman" w:hAnsi="Courier" w:cs="Times New Roman"/>
      <w:kern w:val="0"/>
      <w:sz w:val="20"/>
      <w:szCs w:val="20"/>
      <w:lang w:val="x-none" w:eastAsia="es-ES"/>
      <w14:ligatures w14:val="none"/>
    </w:rPr>
  </w:style>
  <w:style w:type="paragraph" w:styleId="Capalera">
    <w:name w:val="header"/>
    <w:basedOn w:val="Normal"/>
    <w:link w:val="CapaleraCar"/>
    <w:rsid w:val="00B30551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jc w:val="both"/>
    </w:pPr>
    <w:rPr>
      <w:rFonts w:ascii="Courier" w:hAnsi="Courier"/>
      <w:sz w:val="20"/>
      <w:szCs w:val="20"/>
      <w:lang w:val="ca-ES"/>
    </w:rPr>
  </w:style>
  <w:style w:type="character" w:customStyle="1" w:styleId="CapaleraCar">
    <w:name w:val="Capçalera Car"/>
    <w:basedOn w:val="Lletraperdefectedelpargraf"/>
    <w:link w:val="Capalera"/>
    <w:rsid w:val="00B30551"/>
    <w:rPr>
      <w:rFonts w:ascii="Courier" w:eastAsia="Times New Roman" w:hAnsi="Courier" w:cs="Times New Roman"/>
      <w:kern w:val="0"/>
      <w:sz w:val="20"/>
      <w:szCs w:val="20"/>
      <w:lang w:eastAsia="es-ES"/>
      <w14:ligatures w14:val="none"/>
    </w:rPr>
  </w:style>
  <w:style w:type="paragraph" w:styleId="Textdenotaapeudepgina">
    <w:name w:val="footnote text"/>
    <w:basedOn w:val="Normal"/>
    <w:link w:val="TextdenotaapeudepginaCar"/>
    <w:uiPriority w:val="99"/>
    <w:unhideWhenUsed/>
    <w:rsid w:val="00B30551"/>
    <w:rPr>
      <w:sz w:val="20"/>
      <w:szCs w:val="20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B30551"/>
    <w:rPr>
      <w:rFonts w:ascii="Times New Roman" w:eastAsia="Times New Roman" w:hAnsi="Times New Roman" w:cs="Times New Roman"/>
      <w:kern w:val="0"/>
      <w:sz w:val="20"/>
      <w:szCs w:val="20"/>
      <w:lang w:val="es-ES_tradnl" w:eastAsia="es-ES"/>
      <w14:ligatures w14:val="none"/>
    </w:rPr>
  </w:style>
  <w:style w:type="character" w:styleId="Refernciadenotaapeudepgina">
    <w:name w:val="footnote reference"/>
    <w:basedOn w:val="Lletraperdefectedelpargraf"/>
    <w:uiPriority w:val="99"/>
    <w:semiHidden/>
    <w:unhideWhenUsed/>
    <w:rsid w:val="00B3055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s://infraestructures.gencat.cat/images/corporativa/infraestructures.jpg" TargetMode="External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https://infraestructures.gencat.cat/images/corporativa/infraestructures.jpg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8819FC-E79E-4CA6-828F-BF1960C01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157</Words>
  <Characters>897</Characters>
  <Application>Microsoft Office Word</Application>
  <DocSecurity>0</DocSecurity>
  <Lines>7</Lines>
  <Paragraphs>2</Paragraphs>
  <ScaleCrop>false</ScaleCrop>
  <Company>Infraestructures.cat</Company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Brauwer Fontanals, Carla</dc:creator>
  <cp:keywords/>
  <dc:description/>
  <cp:lastModifiedBy>Martínez Gonzàlez, Mercè</cp:lastModifiedBy>
  <cp:revision>4</cp:revision>
  <dcterms:created xsi:type="dcterms:W3CDTF">2025-05-14T12:17:00Z</dcterms:created>
  <dcterms:modified xsi:type="dcterms:W3CDTF">2025-06-12T15:08:00Z</dcterms:modified>
</cp:coreProperties>
</file>