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3A43" w14:textId="77777777" w:rsidR="006A723C" w:rsidRPr="00E75FD5" w:rsidRDefault="006A723C" w:rsidP="006A723C">
      <w:pPr>
        <w:outlineLvl w:val="0"/>
        <w:rPr>
          <w:rFonts w:ascii="Verdana" w:eastAsia="Arial" w:hAnsi="Verdana"/>
          <w:b/>
          <w:bCs/>
        </w:rPr>
      </w:pPr>
      <w:r w:rsidRPr="00874FD0">
        <w:rPr>
          <w:rFonts w:ascii="Verdana" w:eastAsia="Formata Regular" w:hAnsi="Verdana"/>
          <w:b/>
          <w:bCs/>
        </w:rPr>
        <w:t xml:space="preserve">ANNEX 02  </w:t>
      </w:r>
      <w:r w:rsidRPr="00874FD0">
        <w:rPr>
          <w:rFonts w:ascii="Verdana" w:eastAsia="Arial" w:hAnsi="Verdana"/>
          <w:b/>
          <w:bCs/>
        </w:rPr>
        <w:t xml:space="preserve">MODEL D’OFERTA </w:t>
      </w:r>
      <w:r w:rsidRPr="00E75FD5">
        <w:rPr>
          <w:rFonts w:ascii="Verdana" w:eastAsia="Arial" w:hAnsi="Verdana"/>
          <w:b/>
          <w:bCs/>
        </w:rPr>
        <w:t>ECONÒMICA  I CRITERIS AVALUABLES AUTOMÀTICAMENT</w:t>
      </w:r>
    </w:p>
    <w:p w14:paraId="4727F68E" w14:textId="77777777" w:rsidR="006A723C" w:rsidRPr="002F1F75" w:rsidRDefault="006A723C" w:rsidP="006A723C">
      <w:pPr>
        <w:rPr>
          <w:rFonts w:ascii="Verdana" w:hAnsi="Verdana"/>
        </w:rPr>
      </w:pPr>
    </w:p>
    <w:p w14:paraId="632A73BC" w14:textId="77777777" w:rsidR="006A723C" w:rsidRPr="002F1F75" w:rsidRDefault="006A723C" w:rsidP="006A723C">
      <w:pPr>
        <w:rPr>
          <w:rFonts w:ascii="Verdana" w:hAnsi="Verdana"/>
          <w:lang w:eastAsia="zh-CN"/>
        </w:rPr>
      </w:pPr>
      <w:r w:rsidRPr="002F1F75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6EA6DE71" w14:textId="77777777" w:rsidR="006A723C" w:rsidRPr="00874FD0" w:rsidRDefault="006A723C" w:rsidP="006A723C">
      <w:pPr>
        <w:rPr>
          <w:rFonts w:ascii="Verdana" w:hAnsi="Verdana" w:cs="Formata Regular"/>
        </w:rPr>
      </w:pPr>
      <w:r w:rsidRPr="002F1F75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2F1F75">
        <w:rPr>
          <w:rFonts w:ascii="Verdana" w:hAnsi="Verdana"/>
          <w:bCs/>
        </w:rPr>
        <w:t xml:space="preserve"> .........................................................., </w:t>
      </w:r>
      <w:r w:rsidRPr="002F1F75"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CONT2500098</w:t>
      </w:r>
      <w:r w:rsidRPr="002F1F75">
        <w:rPr>
          <w:rFonts w:ascii="Verdana" w:hAnsi="Verdana"/>
          <w:lang w:eastAsia="zh-CN"/>
        </w:rPr>
        <w:t xml:space="preserve">, </w:t>
      </w:r>
      <w:r w:rsidRPr="002F1F75">
        <w:rPr>
          <w:rFonts w:ascii="Verdana" w:hAnsi="Verdana"/>
          <w:b/>
          <w:u w:val="single"/>
          <w:lang w:eastAsia="zh-CN"/>
        </w:rPr>
        <w:t xml:space="preserve">es compromet </w:t>
      </w:r>
      <w:r w:rsidRPr="002F1F75">
        <w:rPr>
          <w:rFonts w:ascii="Verdana" w:hAnsi="Verdana" w:cs="Formata Regular"/>
          <w:b/>
          <w:u w:val="single"/>
        </w:rPr>
        <w:t>a executar-lo amb estricta subjecció als requisits i condicions estipulats en el plec</w:t>
      </w:r>
      <w:r w:rsidRPr="002F1F75">
        <w:rPr>
          <w:rFonts w:ascii="Verdana" w:hAnsi="Verdana" w:cs="Formata Regular"/>
        </w:rPr>
        <w:t>, per la quantitat segons els següents conceptes</w:t>
      </w:r>
      <w:r w:rsidRPr="00874FD0">
        <w:rPr>
          <w:rFonts w:ascii="Verdana" w:hAnsi="Verdana" w:cs="Formata Regular"/>
        </w:rPr>
        <w:t xml:space="preserve"> : </w:t>
      </w:r>
    </w:p>
    <w:p w14:paraId="12B08B84" w14:textId="77777777" w:rsidR="006A723C" w:rsidRDefault="006A723C" w:rsidP="006A723C">
      <w:pPr>
        <w:rPr>
          <w:rFonts w:ascii="Verdana" w:hAnsi="Verdana" w:cs="Formata Regular"/>
          <w:b/>
          <w:bCs/>
        </w:rPr>
      </w:pPr>
    </w:p>
    <w:p w14:paraId="19E5012D" w14:textId="77777777" w:rsidR="006A723C" w:rsidRDefault="006A723C" w:rsidP="006A723C">
      <w:pPr>
        <w:rPr>
          <w:rFonts w:ascii="Verdana" w:hAnsi="Verdana" w:cs="Formata Regular"/>
          <w:b/>
          <w:bCs/>
        </w:rPr>
      </w:pPr>
      <w:r w:rsidRPr="00874FD0">
        <w:rPr>
          <w:rFonts w:ascii="Verdana" w:hAnsi="Verdana" w:cs="Formata Regular"/>
          <w:b/>
          <w:bCs/>
        </w:rPr>
        <w:t>OFERTA ECONÒMICA</w:t>
      </w:r>
    </w:p>
    <w:p w14:paraId="016AD3FF" w14:textId="77777777" w:rsidR="006A723C" w:rsidRPr="00874FD0" w:rsidRDefault="006A723C" w:rsidP="006A723C">
      <w:pPr>
        <w:rPr>
          <w:rFonts w:ascii="Verdana" w:hAnsi="Verdana" w:cs="Formata Regular"/>
          <w:b/>
          <w:bCs/>
        </w:rPr>
      </w:pPr>
    </w:p>
    <w:tbl>
      <w:tblPr>
        <w:tblW w:w="8400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110"/>
      </w:tblGrid>
      <w:tr w:rsidR="006A723C" w:rsidRPr="00874FD0" w14:paraId="45B21EA0" w14:textId="77777777" w:rsidTr="00BF7713">
        <w:trPr>
          <w:trHeight w:val="1169"/>
        </w:trPr>
        <w:tc>
          <w:tcPr>
            <w:tcW w:w="42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7A539D66" w14:textId="77777777" w:rsidR="006A723C" w:rsidRPr="00874FD0" w:rsidRDefault="006A723C" w:rsidP="00BF7713">
            <w:pPr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  <w:highlight w:val="yellow"/>
              </w:rPr>
            </w:pPr>
            <w:bookmarkStart w:id="0" w:name="_Hlk204589622"/>
            <w:r w:rsidRPr="00EC51E3">
              <w:rPr>
                <w:rFonts w:ascii="Verdana" w:eastAsia="Formata Regular" w:hAnsi="Verdana" w:cs="Formata Regular"/>
                <w:b/>
                <w:sz w:val="18"/>
                <w:szCs w:val="18"/>
              </w:rPr>
              <w:t>B</w:t>
            </w:r>
            <w:r w:rsidRPr="00874FD0">
              <w:rPr>
                <w:rFonts w:ascii="Verdana" w:eastAsia="Formata Regular" w:hAnsi="Verdana" w:cs="Formata Regular"/>
                <w:b/>
                <w:sz w:val="18"/>
                <w:szCs w:val="18"/>
              </w:rPr>
              <w:t xml:space="preserve">.1.PROPOSTA ECONÒMICA </w:t>
            </w:r>
          </w:p>
        </w:tc>
        <w:tc>
          <w:tcPr>
            <w:tcW w:w="41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74CA41FF" w14:textId="77777777" w:rsidR="006A723C" w:rsidRPr="00874FD0" w:rsidRDefault="006A723C" w:rsidP="00BF7713">
            <w:pPr>
              <w:keepNext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  <w:sz w:val="18"/>
                <w:szCs w:val="18"/>
              </w:rPr>
            </w:pPr>
            <w:r w:rsidRPr="00874FD0">
              <w:rPr>
                <w:rFonts w:ascii="Verdana" w:hAnsi="Verdana" w:cs="Formata Regular"/>
                <w:b/>
                <w:caps/>
                <w:sz w:val="18"/>
                <w:szCs w:val="18"/>
              </w:rPr>
              <w:t>PROPOSTA ECONÒMICA</w:t>
            </w:r>
          </w:p>
          <w:p w14:paraId="0E52C741" w14:textId="77777777" w:rsidR="006A723C" w:rsidRPr="00EC51E3" w:rsidRDefault="006A723C" w:rsidP="00BF7713">
            <w:pPr>
              <w:keepNext/>
              <w:tabs>
                <w:tab w:val="left" w:pos="0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4FD0">
              <w:rPr>
                <w:rFonts w:ascii="Verdana" w:hAnsi="Verdana"/>
                <w:sz w:val="18"/>
                <w:szCs w:val="18"/>
              </w:rPr>
              <w:t>En EUROS I EN LLETRA</w:t>
            </w:r>
          </w:p>
          <w:p w14:paraId="18B2C695" w14:textId="77777777" w:rsidR="006A723C" w:rsidRDefault="006A723C" w:rsidP="00BF7713">
            <w:pPr>
              <w:keepNext/>
              <w:tabs>
                <w:tab w:val="left" w:pos="0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51E3">
              <w:rPr>
                <w:rFonts w:ascii="Verdana" w:hAnsi="Verdana"/>
                <w:sz w:val="18"/>
                <w:szCs w:val="18"/>
              </w:rPr>
              <w:t>EX</w:t>
            </w:r>
            <w:r>
              <w:rPr>
                <w:rFonts w:ascii="Verdana" w:hAnsi="Verdana"/>
                <w:sz w:val="18"/>
                <w:szCs w:val="18"/>
              </w:rPr>
              <w:t xml:space="preserve">PRESSAR L´IMPORT CORRESPONENT AL </w:t>
            </w:r>
            <w:r w:rsidRPr="006F75D6">
              <w:rPr>
                <w:rFonts w:ascii="Verdana" w:hAnsi="Verdana"/>
                <w:sz w:val="18"/>
                <w:szCs w:val="18"/>
                <w:u w:val="single"/>
              </w:rPr>
              <w:t>TOTAL</w:t>
            </w:r>
          </w:p>
          <w:p w14:paraId="1D78FDED" w14:textId="77777777" w:rsidR="006A723C" w:rsidRPr="00874FD0" w:rsidRDefault="006A723C" w:rsidP="00BF7713">
            <w:pPr>
              <w:keepNext/>
              <w:tabs>
                <w:tab w:val="left" w:pos="0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L’ARBRE I DELS SEUS ELEMENTS A SUBMINISTRAR </w:t>
            </w:r>
          </w:p>
        </w:tc>
      </w:tr>
      <w:tr w:rsidR="006A723C" w:rsidRPr="00874FD0" w14:paraId="4FB74587" w14:textId="77777777" w:rsidTr="00BF7713">
        <w:trPr>
          <w:trHeight w:val="644"/>
        </w:trPr>
        <w:tc>
          <w:tcPr>
            <w:tcW w:w="4290" w:type="dxa"/>
            <w:vMerge w:val="restart"/>
            <w:tcBorders>
              <w:top w:val="double" w:sz="6" w:space="0" w:color="000000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5D4DBC6F" w14:textId="77777777" w:rsidR="006A723C" w:rsidRPr="00874FD0" w:rsidRDefault="006A723C" w:rsidP="00BF7713">
            <w:pPr>
              <w:spacing w:line="276" w:lineRule="auto"/>
              <w:rPr>
                <w:rFonts w:ascii="Verdana" w:eastAsia="Formata Regular" w:hAnsi="Verdana"/>
                <w:sz w:val="18"/>
                <w:szCs w:val="18"/>
              </w:rPr>
            </w:pPr>
            <w:r w:rsidRPr="00874FD0">
              <w:rPr>
                <w:rFonts w:ascii="Verdana" w:eastAsia="Formata Regular" w:hAnsi="Verdana"/>
                <w:sz w:val="18"/>
                <w:szCs w:val="18"/>
              </w:rPr>
              <w:t xml:space="preserve">A.1. PROPOSTA ECONÒMICA </w:t>
            </w:r>
          </w:p>
          <w:p w14:paraId="0A42E623" w14:textId="77777777" w:rsidR="006A723C" w:rsidRPr="00DB1ADB" w:rsidRDefault="006A723C" w:rsidP="00BF7713">
            <w:pPr>
              <w:spacing w:line="276" w:lineRule="auto"/>
              <w:rPr>
                <w:rFonts w:ascii="Verdana" w:eastAsia="Formata Regular" w:hAnsi="Verdana"/>
                <w:i/>
                <w:color w:val="808080"/>
                <w:sz w:val="18"/>
                <w:szCs w:val="18"/>
              </w:rPr>
            </w:pPr>
            <w:r w:rsidRPr="00DB1ADB">
              <w:rPr>
                <w:rFonts w:ascii="Verdana" w:eastAsia="Formata Regular" w:hAnsi="Verdana"/>
                <w:i/>
                <w:color w:val="808080"/>
                <w:sz w:val="18"/>
                <w:szCs w:val="18"/>
              </w:rPr>
              <w:t>Pressupost base de licitació IVA exclòs és de 24.391,70 €</w:t>
            </w:r>
          </w:p>
          <w:p w14:paraId="43839133" w14:textId="77777777" w:rsidR="006A723C" w:rsidRPr="00874FD0" w:rsidRDefault="006A723C" w:rsidP="00BF7713">
            <w:pPr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29662C1E" w14:textId="77777777" w:rsidR="006A723C" w:rsidRPr="00874FD0" w:rsidRDefault="006A723C" w:rsidP="00BF771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4FD0">
              <w:rPr>
                <w:rFonts w:ascii="Verdana" w:eastAsia="Formata Regular" w:hAnsi="Verdana" w:cs="Formata Regular"/>
                <w:sz w:val="18"/>
                <w:szCs w:val="18"/>
              </w:rPr>
              <w:t>€</w:t>
            </w:r>
          </w:p>
        </w:tc>
      </w:tr>
      <w:tr w:rsidR="006A723C" w:rsidRPr="00874FD0" w14:paraId="3538F222" w14:textId="77777777" w:rsidTr="00BF7713">
        <w:trPr>
          <w:trHeight w:val="421"/>
        </w:trPr>
        <w:tc>
          <w:tcPr>
            <w:tcW w:w="4290" w:type="dxa"/>
            <w:vMerge/>
            <w:tcBorders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44F32296" w14:textId="77777777" w:rsidR="006A723C" w:rsidRPr="00874FD0" w:rsidRDefault="006A723C" w:rsidP="00BF7713">
            <w:pPr>
              <w:spacing w:line="276" w:lineRule="auto"/>
              <w:rPr>
                <w:rFonts w:ascii="Verdana" w:eastAsia="Formata Regular" w:hAnsi="Verdan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E82A677" w14:textId="77777777" w:rsidR="006A723C" w:rsidRPr="00874FD0" w:rsidRDefault="006A723C" w:rsidP="00BF7713">
            <w:pPr>
              <w:spacing w:line="276" w:lineRule="auto"/>
              <w:jc w:val="center"/>
              <w:rPr>
                <w:rFonts w:ascii="Verdana" w:eastAsia="Formata Regular" w:hAnsi="Verdana" w:cs="Formata Regular"/>
                <w:i/>
                <w:sz w:val="18"/>
                <w:szCs w:val="18"/>
              </w:rPr>
            </w:pPr>
            <w:r w:rsidRPr="00DB1ADB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LLETRA</w:t>
            </w:r>
          </w:p>
        </w:tc>
      </w:tr>
      <w:tr w:rsidR="006A723C" w:rsidRPr="00874FD0" w14:paraId="153254AC" w14:textId="77777777" w:rsidTr="00BF7713">
        <w:trPr>
          <w:trHeight w:val="432"/>
        </w:trPr>
        <w:tc>
          <w:tcPr>
            <w:tcW w:w="4290" w:type="dxa"/>
            <w:vMerge w:val="restart"/>
            <w:tcBorders>
              <w:top w:val="nil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64ADC017" w14:textId="77777777" w:rsidR="006A723C" w:rsidRPr="00874FD0" w:rsidRDefault="006A723C" w:rsidP="00BF7713">
            <w:pPr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874FD0">
              <w:rPr>
                <w:rFonts w:ascii="Verdana" w:eastAsia="Formata Regular" w:hAnsi="Verdana" w:cs="Formata Regular"/>
                <w:sz w:val="18"/>
                <w:szCs w:val="18"/>
              </w:rPr>
              <w:t xml:space="preserve">IVA 21% </w:t>
            </w:r>
          </w:p>
          <w:p w14:paraId="78AF25F7" w14:textId="77777777" w:rsidR="006A723C" w:rsidRPr="00874FD0" w:rsidRDefault="006A723C" w:rsidP="00BF7713">
            <w:pPr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DB1ADB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(</w:t>
            </w:r>
            <w:r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L’IVA de la licitació és de 5.122,26</w:t>
            </w:r>
            <w:r w:rsidRPr="00DB1ADB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 xml:space="preserve"> </w:t>
            </w:r>
            <w:r w:rsidRPr="00DB1ADB">
              <w:rPr>
                <w:rFonts w:ascii="Verdana" w:eastAsia="Formata Regular" w:hAnsi="Verdana"/>
                <w:i/>
                <w:color w:val="808080"/>
                <w:sz w:val="18"/>
                <w:szCs w:val="18"/>
              </w:rPr>
              <w:t>€)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2507F58" w14:textId="77777777" w:rsidR="006A723C" w:rsidRPr="00874FD0" w:rsidRDefault="006A723C" w:rsidP="00BF771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4FD0">
              <w:rPr>
                <w:rFonts w:ascii="Verdana" w:eastAsia="Formata Regular" w:hAnsi="Verdana" w:cs="Formata Regular"/>
                <w:sz w:val="18"/>
                <w:szCs w:val="18"/>
              </w:rPr>
              <w:t>€</w:t>
            </w:r>
          </w:p>
        </w:tc>
      </w:tr>
      <w:tr w:rsidR="006A723C" w:rsidRPr="00874FD0" w14:paraId="5EA3E967" w14:textId="77777777" w:rsidTr="00BF7713">
        <w:trPr>
          <w:trHeight w:val="557"/>
        </w:trPr>
        <w:tc>
          <w:tcPr>
            <w:tcW w:w="4290" w:type="dxa"/>
            <w:vMerge/>
            <w:tcBorders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46E70E25" w14:textId="77777777" w:rsidR="006A723C" w:rsidRPr="00874FD0" w:rsidRDefault="006A723C" w:rsidP="00BF7713">
            <w:pPr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9167C1B" w14:textId="77777777" w:rsidR="006A723C" w:rsidRPr="00874FD0" w:rsidRDefault="006A723C" w:rsidP="00BF7713">
            <w:pPr>
              <w:spacing w:line="276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DB1ADB">
              <w:rPr>
                <w:rFonts w:ascii="Verdana" w:hAnsi="Verdana"/>
                <w:i/>
                <w:color w:val="808080"/>
                <w:sz w:val="18"/>
                <w:szCs w:val="18"/>
              </w:rPr>
              <w:t>LLETRA</w:t>
            </w:r>
          </w:p>
        </w:tc>
      </w:tr>
      <w:tr w:rsidR="006A723C" w:rsidRPr="00874FD0" w14:paraId="0E7FF078" w14:textId="77777777" w:rsidTr="00BF7713">
        <w:trPr>
          <w:trHeight w:val="424"/>
        </w:trPr>
        <w:tc>
          <w:tcPr>
            <w:tcW w:w="4290" w:type="dxa"/>
            <w:vMerge w:val="restart"/>
            <w:tcBorders>
              <w:top w:val="nil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513E0D34" w14:textId="77777777" w:rsidR="006A723C" w:rsidRPr="00874FD0" w:rsidRDefault="006A723C" w:rsidP="00BF7713">
            <w:pPr>
              <w:keepNext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</w:rPr>
            </w:pPr>
            <w:r w:rsidRPr="00874FD0">
              <w:rPr>
                <w:rFonts w:ascii="Verdana" w:hAnsi="Verdana" w:cs="Formata Regular"/>
                <w:b/>
                <w:bCs/>
                <w:caps/>
                <w:sz w:val="18"/>
                <w:szCs w:val="18"/>
              </w:rPr>
              <w:t xml:space="preserve">Total  </w:t>
            </w:r>
          </w:p>
          <w:p w14:paraId="548D563C" w14:textId="77777777" w:rsidR="006A723C" w:rsidRPr="00DB1ADB" w:rsidRDefault="006A723C" w:rsidP="00BF7713">
            <w:pPr>
              <w:keepNext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/>
                <w:i/>
                <w:color w:val="808080"/>
                <w:sz w:val="18"/>
                <w:szCs w:val="18"/>
              </w:rPr>
            </w:pPr>
            <w:r w:rsidRPr="00DB1ADB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 xml:space="preserve">(Pressupost base de licitació IVA inclòs és de 29.513,96 </w:t>
            </w:r>
            <w:r w:rsidRPr="00DB1ADB">
              <w:rPr>
                <w:rFonts w:ascii="Verdana" w:eastAsia="Formata Regular" w:hAnsi="Verdana"/>
                <w:i/>
                <w:color w:val="808080"/>
                <w:sz w:val="18"/>
                <w:szCs w:val="18"/>
              </w:rPr>
              <w:t>€)</w:t>
            </w:r>
          </w:p>
          <w:p w14:paraId="4D322D8A" w14:textId="77777777" w:rsidR="006A723C" w:rsidRPr="00874FD0" w:rsidRDefault="006A723C" w:rsidP="00BF7713">
            <w:pPr>
              <w:keepNext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Formata Regular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hideMark/>
          </w:tcPr>
          <w:p w14:paraId="1909D6A2" w14:textId="77777777" w:rsidR="006A723C" w:rsidRPr="00EC51E3" w:rsidRDefault="006A723C" w:rsidP="00BF7713">
            <w:pPr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874FD0">
              <w:rPr>
                <w:rFonts w:ascii="Verdana" w:eastAsia="Formata Regular" w:hAnsi="Verdana" w:cs="Formata Regular"/>
                <w:sz w:val="18"/>
                <w:szCs w:val="18"/>
              </w:rPr>
              <w:t>€</w:t>
            </w:r>
          </w:p>
          <w:p w14:paraId="297BD3FA" w14:textId="77777777" w:rsidR="006A723C" w:rsidRPr="00874FD0" w:rsidRDefault="006A723C" w:rsidP="00BF771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A723C" w:rsidRPr="00874FD0" w14:paraId="67D6066F" w14:textId="77777777" w:rsidTr="00BF7713">
        <w:trPr>
          <w:trHeight w:val="403"/>
        </w:trPr>
        <w:tc>
          <w:tcPr>
            <w:tcW w:w="4290" w:type="dxa"/>
            <w:vMerge/>
            <w:tcBorders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5D38EC7B" w14:textId="77777777" w:rsidR="006A723C" w:rsidRPr="00EC51E3" w:rsidRDefault="006A723C" w:rsidP="00BF7713">
            <w:pPr>
              <w:keepNext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uble" w:sz="6" w:space="0" w:color="000000"/>
              <w:bottom w:val="dashSmallGap" w:sz="4" w:space="0" w:color="auto"/>
              <w:right w:val="double" w:sz="6" w:space="0" w:color="000000"/>
            </w:tcBorders>
          </w:tcPr>
          <w:p w14:paraId="6BD5100F" w14:textId="77777777" w:rsidR="006A723C" w:rsidRPr="00EC51E3" w:rsidRDefault="006A723C" w:rsidP="00BF7713">
            <w:pPr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DB1ADB">
              <w:rPr>
                <w:rFonts w:ascii="Verdana" w:hAnsi="Verdana"/>
                <w:i/>
                <w:color w:val="808080"/>
                <w:sz w:val="18"/>
                <w:szCs w:val="18"/>
              </w:rPr>
              <w:t>LLETRA</w:t>
            </w:r>
          </w:p>
        </w:tc>
      </w:tr>
      <w:bookmarkEnd w:id="0"/>
    </w:tbl>
    <w:p w14:paraId="18C1BB40" w14:textId="77777777" w:rsidR="006A723C" w:rsidRDefault="006A723C" w:rsidP="006A723C">
      <w:pPr>
        <w:spacing w:after="120"/>
        <w:rPr>
          <w:rFonts w:ascii="Verdana" w:hAnsi="Verdana" w:cs="Formata Regular"/>
        </w:rPr>
      </w:pPr>
    </w:p>
    <w:p w14:paraId="5B394171" w14:textId="77777777" w:rsidR="006A723C" w:rsidRDefault="006A723C" w:rsidP="006A723C">
      <w:pPr>
        <w:spacing w:after="120"/>
        <w:rPr>
          <w:rFonts w:ascii="Verdana" w:hAnsi="Verdana" w:cs="Formata Regular"/>
        </w:rPr>
      </w:pPr>
      <w:r>
        <w:rPr>
          <w:rFonts w:ascii="Verdana" w:hAnsi="Verdana" w:cs="Formata Regular"/>
        </w:rPr>
        <w:br w:type="page"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48"/>
        <w:gridCol w:w="749"/>
        <w:gridCol w:w="1263"/>
        <w:gridCol w:w="1881"/>
      </w:tblGrid>
      <w:tr w:rsidR="006A723C" w:rsidRPr="005B5CB6" w14:paraId="354DB6AD" w14:textId="77777777" w:rsidTr="00BF771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78EC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lastRenderedPageBreak/>
              <w:t>DESCRIPCIÓ ARBRE DE NADAL I COMPLEMENTS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CCA7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 xml:space="preserve">AMD.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F11D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PREU/UT.</w:t>
            </w:r>
          </w:p>
          <w:p w14:paraId="4F3CEC8E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(IVA exclòs)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9B6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OFERTA DEL LICITADOR</w:t>
            </w:r>
          </w:p>
          <w:p w14:paraId="4E51DB0F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(Expressar en euros)</w:t>
            </w:r>
          </w:p>
        </w:tc>
      </w:tr>
      <w:tr w:rsidR="006A723C" w:rsidRPr="005B5CB6" w14:paraId="739E519A" w14:textId="77777777" w:rsidTr="00BF771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7BA" w14:textId="77777777" w:rsidR="006A723C" w:rsidRPr="005B5CB6" w:rsidRDefault="006A723C" w:rsidP="00BF7713">
            <w:pPr>
              <w:rPr>
                <w:rFonts w:ascii="Verdana" w:hAnsi="Verdana"/>
                <w:sz w:val="18"/>
                <w:szCs w:val="18"/>
                <w:lang w:eastAsia="ca-ES"/>
              </w:rPr>
            </w:pPr>
            <w:r w:rsidRPr="005B5CB6">
              <w:rPr>
                <w:rFonts w:ascii="Verdana" w:hAnsi="Verdana" w:cs="Times New Roman"/>
                <w:bCs/>
                <w:sz w:val="18"/>
                <w:szCs w:val="18"/>
              </w:rPr>
              <w:t xml:space="preserve">Arbre artificial de branques amb efecte d’avet natural hiperrealista, tronc amb revestiment amb efecte de fusta, amb 105 elements com a mínim, incloses </w:t>
            </w:r>
            <w:proofErr w:type="spellStart"/>
            <w:r w:rsidRPr="005B5CB6">
              <w:rPr>
                <w:rFonts w:ascii="Verdana" w:hAnsi="Verdana" w:cs="Times New Roman"/>
                <w:bCs/>
                <w:sz w:val="18"/>
                <w:szCs w:val="18"/>
              </w:rPr>
              <w:t>leds</w:t>
            </w:r>
            <w:proofErr w:type="spellEnd"/>
            <w:r w:rsidRPr="005B5CB6">
              <w:rPr>
                <w:rFonts w:ascii="Verdana" w:hAnsi="Verdana" w:cs="Times New Roman"/>
                <w:bCs/>
                <w:sz w:val="18"/>
                <w:szCs w:val="18"/>
              </w:rPr>
              <w:t xml:space="preserve"> a les branques de l’arbre (amb un mínim de 8.500, meitat fixes i meitat amb efecte flash lent), color càlid.</w:t>
            </w:r>
            <w:r w:rsidRPr="005B5CB6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5B5CB6">
              <w:rPr>
                <w:rFonts w:ascii="Verdana" w:hAnsi="Verdana" w:cs="Times New Roman"/>
                <w:bCs/>
                <w:sz w:val="18"/>
                <w:szCs w:val="18"/>
              </w:rPr>
              <w:t>L’estructura de l’arbre formada per pals d’acer i d’alumini, per la base tirants d’acer i perfils metàl·lics.</w:t>
            </w:r>
          </w:p>
          <w:p w14:paraId="3B11BBFC" w14:textId="77777777" w:rsidR="006A723C" w:rsidRPr="005B5CB6" w:rsidRDefault="006A723C" w:rsidP="00BF7713">
            <w:pPr>
              <w:rPr>
                <w:rFonts w:ascii="Verdana" w:hAnsi="Verdana"/>
                <w:sz w:val="18"/>
                <w:szCs w:val="18"/>
                <w:lang w:eastAsia="ca-ES"/>
              </w:rPr>
            </w:pPr>
            <w:r w:rsidRPr="005B5CB6">
              <w:rPr>
                <w:rFonts w:ascii="Verdana" w:hAnsi="Verdana"/>
                <w:sz w:val="18"/>
                <w:szCs w:val="18"/>
                <w:lang w:eastAsia="ca-ES"/>
              </w:rPr>
              <w:t xml:space="preserve">Alçada de 8,00m , Diàmetre entre 4,70m i 5m, Potència 770W, Voltatge de 24V, Pes de 1100 Kg aproximadament. </w:t>
            </w:r>
          </w:p>
          <w:p w14:paraId="32657BFB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0B6B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13C3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19.350,00</w:t>
            </w:r>
            <w:r>
              <w:rPr>
                <w:rFonts w:ascii="Verdana" w:hAnsi="Verdana" w:cs="Times New Roman"/>
                <w:sz w:val="18"/>
                <w:szCs w:val="18"/>
              </w:rPr>
              <w:t>€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E7A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A723C" w:rsidRPr="005B5CB6" w14:paraId="648B50D2" w14:textId="77777777" w:rsidTr="00BF771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57F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 xml:space="preserve">Base de fusta per un arbre de nadal en forma d’avet, revestiment de la base. </w:t>
            </w:r>
          </w:p>
          <w:p w14:paraId="6AE7190C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Alçada de1,00m , diàmetre de 4,70m (color fusta)</w:t>
            </w:r>
          </w:p>
          <w:p w14:paraId="3EB8DF3D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06FE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2453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3.600,00</w:t>
            </w:r>
            <w:r>
              <w:rPr>
                <w:rFonts w:ascii="Verdana" w:hAnsi="Verdana" w:cs="Times New Roman"/>
                <w:sz w:val="18"/>
                <w:szCs w:val="18"/>
              </w:rPr>
              <w:t>€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D21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A723C" w:rsidRPr="005B5CB6" w14:paraId="32238454" w14:textId="77777777" w:rsidTr="00BF771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D38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 xml:space="preserve">Subministrament lluminària en forma d’estrella 3D de 7 puntes </w:t>
            </w:r>
          </w:p>
          <w:p w14:paraId="0B72CA86" w14:textId="77777777" w:rsidR="006A723C" w:rsidRPr="005B5CB6" w:rsidRDefault="006A723C" w:rsidP="00BF7713">
            <w:pPr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/>
                <w:sz w:val="18"/>
                <w:szCs w:val="18"/>
                <w:lang w:eastAsia="ca-ES"/>
              </w:rPr>
              <w:t>Alçada de 0,80m, Longitud de 0,80m, Profunditat de 0,20m.</w:t>
            </w:r>
            <w:r w:rsidRPr="005B5CB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B5CB6">
              <w:rPr>
                <w:rFonts w:ascii="Verdana" w:hAnsi="Verdana" w:cs="Times New Roman"/>
                <w:sz w:val="18"/>
                <w:szCs w:val="18"/>
              </w:rPr>
              <w:t>(color blanc pur)</w:t>
            </w:r>
          </w:p>
          <w:p w14:paraId="4DD02D9A" w14:textId="77777777" w:rsidR="006A723C" w:rsidRPr="005B5CB6" w:rsidRDefault="006A723C" w:rsidP="00BF7713">
            <w:pPr>
              <w:rPr>
                <w:rFonts w:ascii="Verdana" w:hAnsi="Verdana"/>
                <w:sz w:val="18"/>
                <w:szCs w:val="18"/>
                <w:lang w:eastAsia="ca-E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4C41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3541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240,50</w:t>
            </w:r>
            <w:r>
              <w:rPr>
                <w:rFonts w:ascii="Verdana" w:hAnsi="Verdana" w:cs="Times New Roman"/>
                <w:sz w:val="18"/>
                <w:szCs w:val="18"/>
              </w:rPr>
              <w:t>€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7B6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A723C" w:rsidRPr="005B5CB6" w14:paraId="0A056B66" w14:textId="77777777" w:rsidTr="00BF771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61BC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Conjunt de 52 boles decoratives , de diferents diàmetres i del mateix color or, on el 50% són brillants i el 50% són setinades (classificades M1/B1 Ignifugades).</w:t>
            </w:r>
          </w:p>
          <w:p w14:paraId="4BEA2D42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 xml:space="preserve">4 boles de 25cm de diàmetre; 20 boles de 20cm de diàmetre i 28 boles de 12cm de diàmetre.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0D26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5247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600,60</w:t>
            </w:r>
            <w:r>
              <w:rPr>
                <w:rFonts w:ascii="Verdana" w:hAnsi="Verdana" w:cs="Times New Roman"/>
                <w:sz w:val="18"/>
                <w:szCs w:val="18"/>
              </w:rPr>
              <w:t>€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828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A723C" w:rsidRPr="005B5CB6" w14:paraId="53B93452" w14:textId="77777777" w:rsidTr="00BF7713">
        <w:trPr>
          <w:trHeight w:val="49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E99F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Conjunt de 52 boles decoratives , de diferents diàmetres i del mateix color vermell, on el 50% són brillants i el 50% són setinades (classificades M1/B1 Ignifugades).</w:t>
            </w:r>
          </w:p>
          <w:p w14:paraId="511029C4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4 boles de 25cm de diàmetre; 20 boles de 20cm de diàmetre i 28 boles de 12cm de diàmetre.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1619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AB60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600,60</w:t>
            </w:r>
            <w:r>
              <w:rPr>
                <w:rFonts w:ascii="Verdana" w:hAnsi="Verdana" w:cs="Times New Roman"/>
                <w:sz w:val="18"/>
                <w:szCs w:val="18"/>
              </w:rPr>
              <w:t>€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A19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A723C" w:rsidRPr="005B5CB6" w14:paraId="171A5FE7" w14:textId="77777777" w:rsidTr="00BF7713">
        <w:trPr>
          <w:trHeight w:val="41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5B8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Elements de fixació:</w:t>
            </w:r>
          </w:p>
          <w:p w14:paraId="7462E4D8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 xml:space="preserve">Cargols, </w:t>
            </w:r>
            <w:r w:rsidRPr="005B5CB6">
              <w:rPr>
                <w:rFonts w:ascii="Verdana" w:hAnsi="Verdana"/>
                <w:bCs/>
                <w:sz w:val="18"/>
                <w:szCs w:val="18"/>
                <w:lang w:eastAsia="ca-ES"/>
              </w:rPr>
              <w:t xml:space="preserve">Perfils, </w:t>
            </w:r>
            <w:proofErr w:type="spellStart"/>
            <w:r w:rsidRPr="005B5CB6">
              <w:rPr>
                <w:rFonts w:ascii="Verdana" w:hAnsi="Verdana"/>
                <w:bCs/>
                <w:sz w:val="18"/>
                <w:szCs w:val="18"/>
                <w:lang w:eastAsia="ca-ES"/>
              </w:rPr>
              <w:t>Arandeles</w:t>
            </w:r>
            <w:proofErr w:type="spellEnd"/>
            <w:r w:rsidRPr="005B5CB6">
              <w:rPr>
                <w:rFonts w:ascii="Verdana" w:hAnsi="Verdana"/>
                <w:bCs/>
                <w:sz w:val="18"/>
                <w:szCs w:val="18"/>
                <w:lang w:eastAsia="ca-ES"/>
              </w:rPr>
              <w:t xml:space="preserve">, Femelles.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2ABC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26DE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Inclòs dins al preu de l’arbre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1CE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sz w:val="18"/>
                <w:szCs w:val="18"/>
              </w:rPr>
              <w:t>Inclòs dins al preu de l’arbre</w:t>
            </w:r>
          </w:p>
        </w:tc>
      </w:tr>
      <w:tr w:rsidR="006A723C" w:rsidRPr="005B5CB6" w14:paraId="56DFE12C" w14:textId="77777777" w:rsidTr="00BF7713">
        <w:trPr>
          <w:trHeight w:val="41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254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5B5CB6">
              <w:rPr>
                <w:rFonts w:ascii="Verdana" w:hAnsi="Verdana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050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0D6" w14:textId="77777777" w:rsidR="006A723C" w:rsidRPr="005B5CB6" w:rsidRDefault="006A723C" w:rsidP="00BF771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24.391,70€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8F49" w14:textId="77777777" w:rsidR="006A723C" w:rsidRPr="005B5CB6" w:rsidRDefault="006A723C" w:rsidP="00BF7713">
            <w:pPr>
              <w:spacing w:line="276" w:lineRule="auto"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€</w:t>
            </w:r>
          </w:p>
        </w:tc>
      </w:tr>
    </w:tbl>
    <w:p w14:paraId="65CE4646" w14:textId="77777777" w:rsidR="006A723C" w:rsidRDefault="006A723C" w:rsidP="006A723C">
      <w:pPr>
        <w:spacing w:after="120"/>
        <w:rPr>
          <w:rFonts w:ascii="Verdana" w:hAnsi="Verdana" w:cs="Formata Regular"/>
          <w:i/>
          <w:sz w:val="18"/>
          <w:szCs w:val="18"/>
        </w:rPr>
      </w:pPr>
      <w:r>
        <w:rPr>
          <w:rFonts w:ascii="Verdana" w:hAnsi="Verdana" w:cs="Formata Regular"/>
        </w:rPr>
        <w:t>*</w:t>
      </w:r>
      <w:r>
        <w:rPr>
          <w:rFonts w:ascii="Verdana" w:hAnsi="Verdana" w:cs="Formata Regular"/>
          <w:i/>
          <w:sz w:val="18"/>
          <w:szCs w:val="18"/>
        </w:rPr>
        <w:t>Les consultes , dubtes i aclariments en relació a la presentació de l’oferta es formulen a través del perfil del contractant .</w:t>
      </w:r>
      <w:r>
        <w:rPr>
          <w:rFonts w:ascii="Verdana" w:hAnsi="Verdana"/>
        </w:rPr>
        <w:t xml:space="preserve"> </w:t>
      </w:r>
      <w:r w:rsidRPr="00E75FD5">
        <w:rPr>
          <w:rFonts w:ascii="Verdana" w:hAnsi="Verdana"/>
        </w:rPr>
        <w:t>(</w:t>
      </w:r>
      <w:hyperlink r:id="rId4" w:history="1">
        <w:r w:rsidRPr="00E75FD5">
          <w:rPr>
            <w:rStyle w:val="Enlla"/>
            <w:rFonts w:ascii="Verdana" w:hAnsi="Verdana"/>
          </w:rPr>
          <w:t>https://contractaciopublica.gencat.cat</w:t>
        </w:r>
      </w:hyperlink>
      <w:r>
        <w:rPr>
          <w:rFonts w:ascii="Verdana" w:hAnsi="Verdana"/>
        </w:rPr>
        <w:t>).</w:t>
      </w:r>
    </w:p>
    <w:p w14:paraId="356ADDD9" w14:textId="77777777" w:rsidR="006A723C" w:rsidRPr="00770137" w:rsidRDefault="006A723C" w:rsidP="006A723C">
      <w:pPr>
        <w:spacing w:line="276" w:lineRule="auto"/>
        <w:rPr>
          <w:rFonts w:ascii="Verdana" w:hAnsi="Verdana"/>
          <w:sz w:val="16"/>
          <w:szCs w:val="16"/>
        </w:rPr>
      </w:pPr>
      <w:r w:rsidRPr="00770137">
        <w:rPr>
          <w:rFonts w:ascii="Verdana" w:hAnsi="Verdana" w:cs="Formata Regular"/>
          <w:bCs/>
          <w:sz w:val="18"/>
          <w:szCs w:val="18"/>
        </w:rPr>
        <w:t xml:space="preserve">NOTA: Si l'oferta supera qualsevol dels preus màxims, serà causa </w:t>
      </w:r>
      <w:proofErr w:type="spellStart"/>
      <w:r w:rsidRPr="00770137">
        <w:rPr>
          <w:rFonts w:ascii="Verdana" w:hAnsi="Verdana" w:cs="Formata Regular"/>
          <w:bCs/>
          <w:sz w:val="18"/>
          <w:szCs w:val="18"/>
        </w:rPr>
        <w:t>d</w:t>
      </w:r>
      <w:r>
        <w:rPr>
          <w:rFonts w:ascii="Verdana" w:hAnsi="Verdana" w:cs="Formata Regular"/>
          <w:bCs/>
          <w:sz w:val="18"/>
          <w:szCs w:val="18"/>
        </w:rPr>
        <w:t>’exlusió</w:t>
      </w:r>
      <w:proofErr w:type="spellEnd"/>
      <w:r>
        <w:rPr>
          <w:rFonts w:ascii="Verdana" w:hAnsi="Verdana" w:cs="Formata Regular"/>
          <w:bCs/>
          <w:sz w:val="18"/>
          <w:szCs w:val="18"/>
        </w:rPr>
        <w:t xml:space="preserve"> del procediment</w:t>
      </w:r>
    </w:p>
    <w:p w14:paraId="5FCD8F51" w14:textId="77777777" w:rsidR="006A723C" w:rsidRPr="00770137" w:rsidRDefault="006A723C" w:rsidP="006A723C">
      <w:pPr>
        <w:rPr>
          <w:rFonts w:ascii="Times New Roman" w:hAnsi="Times New Roman"/>
          <w:b/>
        </w:rPr>
      </w:pPr>
      <w:r w:rsidRPr="00770137">
        <w:rPr>
          <w:rFonts w:ascii="Verdana" w:hAnsi="Verdana"/>
          <w:b/>
          <w:sz w:val="16"/>
          <w:szCs w:val="16"/>
        </w:rPr>
        <w:t xml:space="preserve">Signatura electrònica del representant legal                                         </w:t>
      </w:r>
    </w:p>
    <w:p w14:paraId="54E51488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3C"/>
    <w:rsid w:val="002621B7"/>
    <w:rsid w:val="006A723C"/>
    <w:rsid w:val="007F68DE"/>
    <w:rsid w:val="00814D07"/>
    <w:rsid w:val="00865CF0"/>
    <w:rsid w:val="00F2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B42"/>
  <w15:chartTrackingRefBased/>
  <w15:docId w15:val="{7616315E-8A03-4C65-B337-C492C911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3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A723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72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A723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A723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A723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A723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A723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A723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A723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A7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A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A72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A72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A72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A72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A72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A72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A72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A723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A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A723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A72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23C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A723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A723C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A723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A7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A723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A723C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rsid w:val="006A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6A7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2025-10-15T06:16:00Z</dcterms:created>
  <dcterms:modified xsi:type="dcterms:W3CDTF">2025-10-15T06:18:00Z</dcterms:modified>
</cp:coreProperties>
</file>