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2805" w14:textId="77777777" w:rsidR="003B107C" w:rsidRDefault="003B107C"/>
    <w:p w14:paraId="18290F87" w14:textId="77777777" w:rsidR="00B8398D" w:rsidRDefault="00B8398D" w:rsidP="00B8398D">
      <w:pPr>
        <w:spacing w:after="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Oferta econòmica</w:t>
      </w:r>
    </w:p>
    <w:p w14:paraId="7A455AFF" w14:textId="2519E8E6" w:rsidR="00B8398D" w:rsidRDefault="00B8398D" w:rsidP="00B8398D">
      <w:pPr>
        <w:spacing w:after="0"/>
        <w:jc w:val="center"/>
      </w:pPr>
      <w:r w:rsidRPr="009A454E">
        <w:t>Contracte basat en l’Acord marc per al subministrament i instal·lació de mo</w:t>
      </w:r>
      <w:r w:rsidR="00FC2DEF">
        <w:t>biliari d’oficina complementari (Exp. CCS-2024-7</w:t>
      </w:r>
      <w:r w:rsidRPr="009A454E">
        <w:t>)</w:t>
      </w:r>
    </w:p>
    <w:p w14:paraId="51C0E83D" w14:textId="77777777" w:rsidR="00320F6D" w:rsidRDefault="00320F6D" w:rsidP="00320F6D">
      <w:pPr>
        <w:jc w:val="center"/>
        <w:rPr>
          <w:b/>
          <w:sz w:val="28"/>
        </w:rPr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8398D" w:rsidRPr="009A454E" w14:paraId="6B6AA96D" w14:textId="77777777" w:rsidTr="00F932B9">
        <w:tc>
          <w:tcPr>
            <w:tcW w:w="8494" w:type="dxa"/>
          </w:tcPr>
          <w:p w14:paraId="709A52E2" w14:textId="74B2D37A" w:rsidR="00B8398D" w:rsidRPr="006444E2" w:rsidRDefault="00B8398D" w:rsidP="006444E2">
            <w:pPr>
              <w:rPr>
                <w:b/>
              </w:rPr>
            </w:pPr>
            <w:r w:rsidRPr="006444E2">
              <w:rPr>
                <w:b/>
              </w:rPr>
              <w:t xml:space="preserve">Expedient </w:t>
            </w:r>
            <w:r w:rsidR="006444E2" w:rsidRPr="006444E2">
              <w:rPr>
                <w:b/>
              </w:rPr>
              <w:t>EC-2026-6</w:t>
            </w:r>
          </w:p>
        </w:tc>
      </w:tr>
      <w:tr w:rsidR="00B8398D" w14:paraId="792C3C4A" w14:textId="77777777" w:rsidTr="00F932B9">
        <w:tc>
          <w:tcPr>
            <w:tcW w:w="8494" w:type="dxa"/>
          </w:tcPr>
          <w:p w14:paraId="20C57B1A" w14:textId="77777777" w:rsidR="006444E2" w:rsidRPr="006444E2" w:rsidRDefault="006444E2" w:rsidP="00F932B9">
            <w:r w:rsidRPr="006444E2">
              <w:t>Subministrament de material de senyalització a diversos edificis gestionats pel Departament d’Economia i Finances</w:t>
            </w:r>
          </w:p>
          <w:p w14:paraId="75F2A837" w14:textId="76F964A2" w:rsidR="00B8398D" w:rsidRPr="006444E2" w:rsidRDefault="006444E2" w:rsidP="00F932B9">
            <w:r w:rsidRPr="006444E2">
              <w:t>Servei de Gestió Integral dels Edificis</w:t>
            </w:r>
          </w:p>
        </w:tc>
      </w:tr>
    </w:tbl>
    <w:p w14:paraId="3111DBE5" w14:textId="77777777" w:rsidR="00B8398D" w:rsidRDefault="00B8398D" w:rsidP="00320F6D">
      <w:pPr>
        <w:jc w:val="center"/>
        <w:rPr>
          <w:b/>
          <w:sz w:val="28"/>
        </w:rPr>
      </w:pPr>
    </w:p>
    <w:p w14:paraId="152DA128" w14:textId="38A78CB9" w:rsidR="00B8398D" w:rsidRPr="000E2A81" w:rsidRDefault="006444E2" w:rsidP="00B8398D">
      <w:pPr>
        <w:spacing w:before="120" w:after="120"/>
        <w:rPr>
          <w:rFonts w:cs="Arial"/>
          <w:b/>
          <w:bCs/>
        </w:rPr>
      </w:pPr>
      <w:r>
        <w:rPr>
          <w:rFonts w:cs="Arial"/>
          <w:b/>
          <w:bCs/>
        </w:rPr>
        <w:t>Elements de senyalització (c</w:t>
      </w:r>
      <w:r w:rsidR="00B8398D">
        <w:rPr>
          <w:rFonts w:cs="Arial"/>
          <w:b/>
          <w:bCs/>
        </w:rPr>
        <w:t xml:space="preserve">orrespon a lot núm. </w:t>
      </w:r>
      <w:r>
        <w:rPr>
          <w:b/>
        </w:rPr>
        <w:t>10</w:t>
      </w:r>
      <w:r w:rsidR="00B8398D" w:rsidRPr="00B8398D">
        <w:rPr>
          <w:b/>
        </w:rPr>
        <w:t xml:space="preserve"> </w:t>
      </w:r>
      <w:r>
        <w:rPr>
          <w:rFonts w:cs="Arial"/>
          <w:b/>
          <w:bCs/>
        </w:rPr>
        <w:t>de l’Acord marc):</w:t>
      </w:r>
    </w:p>
    <w:p w14:paraId="128C4184" w14:textId="77777777" w:rsidR="00B8398D" w:rsidRDefault="00B8398D" w:rsidP="00B8398D">
      <w:pPr>
        <w:rPr>
          <w:rFonts w:ascii="Helvetica*" w:hAnsi="Helvetica*" w:cs="Arial"/>
          <w:b/>
        </w:rPr>
      </w:pPr>
    </w:p>
    <w:p w14:paraId="29BA3175" w14:textId="77777777" w:rsidR="00B8398D" w:rsidRPr="00B8398D" w:rsidRDefault="00B8398D" w:rsidP="00B8398D">
      <w:pPr>
        <w:tabs>
          <w:tab w:val="left" w:pos="3240"/>
          <w:tab w:val="left" w:pos="7380"/>
        </w:tabs>
        <w:ind w:right="-1"/>
        <w:rPr>
          <w:rFonts w:cs="Arial"/>
          <w:snapToGrid w:val="0"/>
        </w:rPr>
      </w:pPr>
      <w:r w:rsidRPr="00B8398D">
        <w:rPr>
          <w:rFonts w:cs="Arial"/>
        </w:rPr>
        <w:t xml:space="preserve">El/la senyor/a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  <w:r w:rsidRPr="00B8398D">
        <w:rPr>
          <w:rFonts w:cs="Arial"/>
        </w:rPr>
        <w:t xml:space="preserve">, com a </w:t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  <w:bdr w:val="single" w:sz="4" w:space="0" w:color="auto"/>
        </w:rPr>
        <w:instrText xml:space="preserve"> FORMTEXT </w:instrText>
      </w:r>
      <w:r w:rsidRPr="00B8398D">
        <w:rPr>
          <w:rFonts w:cs="Arial"/>
          <w:snapToGrid w:val="0"/>
          <w:highlight w:val="lightGray"/>
          <w:bdr w:val="single" w:sz="4" w:space="0" w:color="auto"/>
        </w:rPr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  <w:bdr w:val="single" w:sz="4" w:space="0" w:color="auto"/>
        </w:rPr>
        <w:fldChar w:fldCharType="end"/>
      </w:r>
      <w:r w:rsidRPr="00B8398D">
        <w:rPr>
          <w:rFonts w:cs="Arial"/>
        </w:rPr>
        <w:t xml:space="preserve"> (senyaleu les vostres facultats de representació: per exemple, administrador/a únic, apoderat/da,...), de l’empresa </w:t>
      </w:r>
      <w:r w:rsidRPr="00B8398D">
        <w:rPr>
          <w:rFonts w:cs="Arial"/>
          <w:snapToGrid w:val="0"/>
        </w:rPr>
        <w:t xml:space="preserve">,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67081A70" w14:textId="77777777" w:rsidR="00B8398D" w:rsidRPr="00B8398D" w:rsidRDefault="00B8398D" w:rsidP="00B8398D">
      <w:pPr>
        <w:tabs>
          <w:tab w:val="left" w:pos="3240"/>
          <w:tab w:val="left" w:pos="7380"/>
        </w:tabs>
        <w:ind w:right="-1"/>
        <w:rPr>
          <w:rFonts w:cs="Arial"/>
        </w:rPr>
      </w:pPr>
      <w:r w:rsidRPr="00B8398D">
        <w:rPr>
          <w:rFonts w:cs="Arial"/>
        </w:rPr>
        <w:t xml:space="preserve"> </w:t>
      </w:r>
    </w:p>
    <w:p w14:paraId="3CEB18B9" w14:textId="6ADEE293" w:rsidR="00B8398D" w:rsidRDefault="00B8398D" w:rsidP="00B8398D">
      <w:pPr>
        <w:rPr>
          <w:rFonts w:cs="Arial"/>
        </w:rPr>
      </w:pPr>
      <w:r w:rsidRPr="00B8398D">
        <w:rPr>
          <w:rFonts w:cs="Arial"/>
        </w:rPr>
        <w:t xml:space="preserve">PRESENTA la següent oferta econòmica en els termes previstos en la clàusula trenta-vuitena del Plec de clàusules administratives particulars que regula la contractació basada en l’Acord marc per al subministrament </w:t>
      </w:r>
      <w:r>
        <w:rPr>
          <w:rFonts w:cs="Arial"/>
        </w:rPr>
        <w:t>i instal·lació de mobiliari d’oficina</w:t>
      </w:r>
      <w:r w:rsidR="00FC2DEF">
        <w:rPr>
          <w:rFonts w:cs="Arial"/>
        </w:rPr>
        <w:t xml:space="preserve"> complementari</w:t>
      </w:r>
      <w:r>
        <w:rPr>
          <w:rFonts w:cs="Arial"/>
        </w:rPr>
        <w:t xml:space="preserve"> </w:t>
      </w:r>
      <w:r w:rsidRPr="00B8398D">
        <w:rPr>
          <w:rFonts w:cs="Arial"/>
        </w:rPr>
        <w:t xml:space="preserve">(Exp. </w:t>
      </w:r>
      <w:r w:rsidR="00FC2DEF">
        <w:rPr>
          <w:rFonts w:cs="Arial"/>
        </w:rPr>
        <w:t>CCS-2024-7</w:t>
      </w:r>
      <w:r w:rsidRPr="00B8398D">
        <w:rPr>
          <w:rFonts w:cs="Arial"/>
        </w:rPr>
        <w:t>):</w:t>
      </w:r>
    </w:p>
    <w:p w14:paraId="4BAF7FBF" w14:textId="2A1F493F" w:rsidR="00B8398D" w:rsidRPr="00B8398D" w:rsidRDefault="006444E2" w:rsidP="00B8398D">
      <w:pPr>
        <w:rPr>
          <w:rFonts w:cs="Arial"/>
          <w:snapToGrid w:val="0"/>
        </w:rPr>
      </w:pPr>
      <w:r>
        <w:rPr>
          <w:rFonts w:eastAsia="Times New Roman" w:cs="Arial"/>
          <w:bCs/>
          <w:lang w:eastAsia="ca-ES"/>
        </w:rPr>
        <w:t>Fabricant</w:t>
      </w:r>
      <w:r w:rsidR="00B8398D" w:rsidRPr="00B8398D">
        <w:rPr>
          <w:rFonts w:eastAsia="Times New Roman" w:cs="Arial"/>
          <w:bCs/>
          <w:lang w:eastAsia="ca-ES"/>
        </w:rPr>
        <w:t xml:space="preserve">: </w:t>
      </w:r>
      <w:r w:rsidR="00B8398D"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8398D" w:rsidRPr="00B8398D">
        <w:rPr>
          <w:rFonts w:cs="Arial"/>
          <w:snapToGrid w:val="0"/>
          <w:highlight w:val="lightGray"/>
        </w:rPr>
        <w:instrText xml:space="preserve"> FORMTEXT </w:instrText>
      </w:r>
      <w:r w:rsidR="00B8398D" w:rsidRPr="00B8398D">
        <w:rPr>
          <w:rFonts w:cs="Arial"/>
          <w:snapToGrid w:val="0"/>
          <w:highlight w:val="lightGray"/>
        </w:rPr>
      </w:r>
      <w:r w:rsidR="00B8398D" w:rsidRPr="00B8398D">
        <w:rPr>
          <w:rFonts w:cs="Arial"/>
          <w:snapToGrid w:val="0"/>
          <w:highlight w:val="lightGray"/>
        </w:rPr>
        <w:fldChar w:fldCharType="separate"/>
      </w:r>
      <w:r w:rsidR="00B8398D"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="00B8398D"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="00B8398D"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="00B8398D"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="00B8398D"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="00B8398D" w:rsidRPr="00B8398D">
        <w:rPr>
          <w:rFonts w:cs="Arial"/>
          <w:snapToGrid w:val="0"/>
          <w:highlight w:val="lightGray"/>
        </w:rPr>
        <w:fldChar w:fldCharType="end"/>
      </w:r>
    </w:p>
    <w:p w14:paraId="26C4A598" w14:textId="0111587D" w:rsidR="00B8398D" w:rsidRPr="00B8398D" w:rsidRDefault="00B8398D" w:rsidP="00B8398D">
      <w:pPr>
        <w:rPr>
          <w:rFonts w:cs="Arial"/>
          <w:snapToGrid w:val="0"/>
        </w:rPr>
      </w:pPr>
      <w:r w:rsidRPr="00B8398D">
        <w:rPr>
          <w:rFonts w:eastAsia="Times New Roman" w:cs="Arial"/>
          <w:bCs/>
          <w:lang w:eastAsia="ca-ES"/>
        </w:rPr>
        <w:t xml:space="preserve">Marca  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61117E93" w14:textId="2EC0F3A8" w:rsidR="00B8398D" w:rsidRPr="00B8398D" w:rsidRDefault="00B8398D" w:rsidP="00B8398D">
      <w:pPr>
        <w:rPr>
          <w:rFonts w:cs="Arial"/>
        </w:rPr>
      </w:pPr>
      <w:r w:rsidRPr="00B8398D">
        <w:rPr>
          <w:rFonts w:eastAsia="Times New Roman" w:cs="Arial"/>
          <w:bCs/>
          <w:lang w:eastAsia="ca-ES"/>
        </w:rPr>
        <w:t xml:space="preserve">Model: </w:t>
      </w:r>
      <w:r w:rsidRPr="00B8398D">
        <w:rPr>
          <w:rFonts w:cs="Arial"/>
          <w:snapToGrid w:val="0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398D">
        <w:rPr>
          <w:rFonts w:cs="Arial"/>
          <w:snapToGrid w:val="0"/>
          <w:highlight w:val="lightGray"/>
        </w:rPr>
        <w:instrText xml:space="preserve"> FORMTEXT </w:instrText>
      </w:r>
      <w:r w:rsidRPr="00B8398D">
        <w:rPr>
          <w:rFonts w:cs="Arial"/>
          <w:snapToGrid w:val="0"/>
          <w:highlight w:val="lightGray"/>
        </w:rPr>
      </w:r>
      <w:r w:rsidRPr="00B8398D">
        <w:rPr>
          <w:rFonts w:cs="Arial"/>
          <w:snapToGrid w:val="0"/>
          <w:highlight w:val="lightGray"/>
        </w:rPr>
        <w:fldChar w:fldCharType="separate"/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eastAsia="Arial Unicode MS" w:cs="Arial"/>
          <w:snapToGrid w:val="0"/>
          <w:highlight w:val="lightGray"/>
          <w:bdr w:val="single" w:sz="4" w:space="0" w:color="auto"/>
        </w:rPr>
        <w:t> </w:t>
      </w:r>
      <w:r w:rsidRPr="00B8398D">
        <w:rPr>
          <w:rFonts w:cs="Arial"/>
          <w:snapToGrid w:val="0"/>
          <w:highlight w:val="lightGray"/>
        </w:rPr>
        <w:fldChar w:fldCharType="end"/>
      </w:r>
    </w:p>
    <w:p w14:paraId="7731BCBE" w14:textId="06DD91BE" w:rsidR="00B8398D" w:rsidRDefault="00B8398D" w:rsidP="00B8398D">
      <w:pPr>
        <w:rPr>
          <w:rFonts w:cs="Arial"/>
          <w:b/>
          <w:sz w:val="18"/>
        </w:rPr>
      </w:pPr>
      <w:r w:rsidRPr="00B8398D">
        <w:rPr>
          <w:rFonts w:cs="Arial"/>
          <w:b/>
          <w:sz w:val="18"/>
        </w:rPr>
        <w:t>El Fabricant/Marca/Model ha de ser el mateix que té adjudicat l’empresa que licita</w:t>
      </w:r>
      <w:r w:rsidR="00532757">
        <w:rPr>
          <w:rFonts w:cs="Arial"/>
          <w:b/>
          <w:sz w:val="18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097"/>
      </w:tblGrid>
      <w:tr w:rsidR="00FA42D5" w14:paraId="3B29A28C" w14:textId="77777777" w:rsidTr="00FA42D5">
        <w:tc>
          <w:tcPr>
            <w:tcW w:w="4390" w:type="dxa"/>
            <w:vAlign w:val="center"/>
          </w:tcPr>
          <w:p w14:paraId="6778B9E0" w14:textId="6DE953C3" w:rsidR="00FA42D5" w:rsidRPr="00B8398D" w:rsidRDefault="00FA42D5" w:rsidP="00F932B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Descripció de l’article</w:t>
            </w:r>
          </w:p>
        </w:tc>
        <w:tc>
          <w:tcPr>
            <w:tcW w:w="1559" w:type="dxa"/>
            <w:vAlign w:val="center"/>
          </w:tcPr>
          <w:p w14:paraId="1D7FA71C" w14:textId="0DEDF01E" w:rsidR="00FA42D5" w:rsidRPr="00B8398D" w:rsidRDefault="00FA42D5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Preu </w:t>
            </w:r>
            <w:r>
              <w:rPr>
                <w:rFonts w:eastAsia="MS Mincho" w:cs="Arial"/>
                <w:b/>
                <w:bCs/>
                <w:iCs/>
                <w:sz w:val="20"/>
                <w:szCs w:val="20"/>
              </w:rPr>
              <w:t>unitari màxim de licitació</w:t>
            </w:r>
          </w:p>
          <w:p w14:paraId="453AA3C1" w14:textId="73D4E6E6" w:rsidR="00FA42D5" w:rsidRPr="00B8398D" w:rsidRDefault="0015750B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IVA exclòs </w:t>
            </w:r>
          </w:p>
        </w:tc>
        <w:tc>
          <w:tcPr>
            <w:tcW w:w="1097" w:type="dxa"/>
            <w:vAlign w:val="center"/>
          </w:tcPr>
          <w:p w14:paraId="75A900FF" w14:textId="70CFF022" w:rsidR="00FA42D5" w:rsidRPr="00B8398D" w:rsidRDefault="00FA42D5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Preu </w:t>
            </w:r>
            <w:r>
              <w:rPr>
                <w:rFonts w:eastAsia="MS Mincho" w:cs="Arial"/>
                <w:b/>
                <w:bCs/>
                <w:iCs/>
                <w:sz w:val="20"/>
                <w:szCs w:val="20"/>
              </w:rPr>
              <w:t xml:space="preserve">unitari </w:t>
            </w:r>
            <w:r w:rsidRPr="00B8398D">
              <w:rPr>
                <w:rFonts w:eastAsia="MS Mincho" w:cs="Arial"/>
                <w:b/>
                <w:bCs/>
                <w:iCs/>
                <w:sz w:val="20"/>
                <w:szCs w:val="20"/>
              </w:rPr>
              <w:t>ofert</w:t>
            </w:r>
          </w:p>
          <w:p w14:paraId="6F982754" w14:textId="77777777" w:rsidR="00FA42D5" w:rsidRPr="00B8398D" w:rsidRDefault="00FA42D5" w:rsidP="00F932B9">
            <w:pPr>
              <w:jc w:val="center"/>
              <w:rPr>
                <w:rFonts w:eastAsia="MS Mincho" w:cs="Arial"/>
                <w:b/>
                <w:bCs/>
                <w:iCs/>
                <w:sz w:val="20"/>
                <w:szCs w:val="20"/>
              </w:rPr>
            </w:pPr>
            <w:r>
              <w:rPr>
                <w:rFonts w:eastAsia="MS Mincho" w:cs="Arial"/>
                <w:b/>
                <w:bCs/>
                <w:iCs/>
                <w:sz w:val="20"/>
                <w:szCs w:val="20"/>
              </w:rPr>
              <w:t>IVA exclòs</w:t>
            </w:r>
          </w:p>
        </w:tc>
      </w:tr>
      <w:tr w:rsidR="00FA42D5" w14:paraId="10CB8AA4" w14:textId="77777777" w:rsidTr="00FA42D5">
        <w:tc>
          <w:tcPr>
            <w:tcW w:w="4390" w:type="dxa"/>
            <w:vAlign w:val="center"/>
          </w:tcPr>
          <w:p w14:paraId="6C9A8280" w14:textId="760CF3BD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Codi taula / Vinil de tall</w:t>
            </w:r>
          </w:p>
          <w:p w14:paraId="0B814BB3" w14:textId="28A5682E" w:rsidR="00FA42D5" w:rsidRPr="00B8398D" w:rsidRDefault="00FA42D5" w:rsidP="00FA42D5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A41D9BB" w14:textId="11D6F47D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  1,73 € </w:t>
            </w:r>
          </w:p>
        </w:tc>
        <w:tc>
          <w:tcPr>
            <w:tcW w:w="1097" w:type="dxa"/>
            <w:vAlign w:val="center"/>
          </w:tcPr>
          <w:p w14:paraId="4B4AD49E" w14:textId="3E9F0844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2F99DAFD" w14:textId="77777777" w:rsidTr="00FA42D5">
        <w:tc>
          <w:tcPr>
            <w:tcW w:w="4390" w:type="dxa"/>
            <w:vAlign w:val="center"/>
          </w:tcPr>
          <w:p w14:paraId="60D454C1" w14:textId="0D422C02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Codi franja / Cercle i lletres de PVC pintat i vinil de tall</w:t>
            </w:r>
          </w:p>
          <w:p w14:paraId="6CC099A4" w14:textId="7E6E197A" w:rsidR="00FA42D5" w:rsidRPr="00B8398D" w:rsidRDefault="00FA42D5" w:rsidP="00FA42D5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3D31A3F" w14:textId="246F439F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63,15 € </w:t>
            </w:r>
          </w:p>
        </w:tc>
        <w:tc>
          <w:tcPr>
            <w:tcW w:w="1097" w:type="dxa"/>
            <w:vAlign w:val="center"/>
          </w:tcPr>
          <w:p w14:paraId="44A2AB7E" w14:textId="401C003E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229A4F1C" w14:textId="77777777" w:rsidTr="00FA42D5">
        <w:tc>
          <w:tcPr>
            <w:tcW w:w="4390" w:type="dxa"/>
            <w:vAlign w:val="center"/>
          </w:tcPr>
          <w:p w14:paraId="222BC555" w14:textId="789F4E8D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Codi Quadrant / Vinil de tall</w:t>
            </w:r>
          </w:p>
          <w:p w14:paraId="071E25EA" w14:textId="5B81EB46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AA13017" w14:textId="043E0CBF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79,62 € </w:t>
            </w:r>
          </w:p>
        </w:tc>
        <w:tc>
          <w:tcPr>
            <w:tcW w:w="1097" w:type="dxa"/>
            <w:vAlign w:val="center"/>
          </w:tcPr>
          <w:p w14:paraId="04BEB109" w14:textId="4B00CC02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53A28C00" w14:textId="77777777" w:rsidTr="00FA42D5">
        <w:tc>
          <w:tcPr>
            <w:tcW w:w="4390" w:type="dxa"/>
            <w:vAlign w:val="center"/>
          </w:tcPr>
          <w:p w14:paraId="3537ABB4" w14:textId="38630D44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Evaquació / Panell d'alumini extrusionat 15x15</w:t>
            </w:r>
          </w:p>
          <w:p w14:paraId="5E352EBD" w14:textId="5B7BBE12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94F0198" w14:textId="33C2F933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60,19 € </w:t>
            </w:r>
          </w:p>
        </w:tc>
        <w:tc>
          <w:tcPr>
            <w:tcW w:w="1097" w:type="dxa"/>
            <w:vAlign w:val="center"/>
          </w:tcPr>
          <w:p w14:paraId="26FD0481" w14:textId="5AC450F7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37694792" w14:textId="77777777" w:rsidTr="00FA42D5">
        <w:tc>
          <w:tcPr>
            <w:tcW w:w="4390" w:type="dxa"/>
            <w:vAlign w:val="center"/>
          </w:tcPr>
          <w:p w14:paraId="5753C407" w14:textId="02B45242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Evaquació / Panell d'alumini extrusionat 15x20</w:t>
            </w:r>
          </w:p>
          <w:p w14:paraId="664B3C98" w14:textId="59DEE714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F6080FC" w14:textId="4394319C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66,55 € </w:t>
            </w:r>
          </w:p>
        </w:tc>
        <w:tc>
          <w:tcPr>
            <w:tcW w:w="1097" w:type="dxa"/>
            <w:vAlign w:val="center"/>
          </w:tcPr>
          <w:p w14:paraId="644147B8" w14:textId="0EE8593E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28A92538" w14:textId="77777777" w:rsidTr="00FA42D5">
        <w:tc>
          <w:tcPr>
            <w:tcW w:w="4390" w:type="dxa"/>
            <w:vAlign w:val="center"/>
          </w:tcPr>
          <w:p w14:paraId="5EF9D7EC" w14:textId="01EA270A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lastRenderedPageBreak/>
              <w:t>Evaquació / Panell d'alumini extrusionat 25x25</w:t>
            </w:r>
          </w:p>
          <w:p w14:paraId="33BA5393" w14:textId="27400B2F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E24F54A" w14:textId="31DD6E5F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79,62 € </w:t>
            </w:r>
          </w:p>
        </w:tc>
        <w:tc>
          <w:tcPr>
            <w:tcW w:w="1097" w:type="dxa"/>
            <w:vAlign w:val="center"/>
          </w:tcPr>
          <w:p w14:paraId="3AE2C4EA" w14:textId="179673EE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191C003F" w14:textId="77777777" w:rsidTr="00FA42D5">
        <w:tc>
          <w:tcPr>
            <w:tcW w:w="4390" w:type="dxa"/>
            <w:vAlign w:val="center"/>
          </w:tcPr>
          <w:p w14:paraId="2D495EBB" w14:textId="5A7D64F2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Evaquació / Plànols VEA (29,7 x 42 cm). Emmarcat metacrilat transparent + fixació 4 punts</w:t>
            </w:r>
          </w:p>
          <w:p w14:paraId="68AE8065" w14:textId="16E01319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98090B1" w14:textId="72C3EBB2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73,06 € </w:t>
            </w:r>
          </w:p>
        </w:tc>
        <w:tc>
          <w:tcPr>
            <w:tcW w:w="1097" w:type="dxa"/>
            <w:vAlign w:val="center"/>
          </w:tcPr>
          <w:p w14:paraId="243B7C4B" w14:textId="572250AA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39D48CC7" w14:textId="77777777" w:rsidTr="00FA42D5">
        <w:tc>
          <w:tcPr>
            <w:tcW w:w="4390" w:type="dxa"/>
            <w:vAlign w:val="center"/>
          </w:tcPr>
          <w:p w14:paraId="6F025188" w14:textId="5260657D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Evaquació / Suport de planxa d'alumini d'1mm, plegada en casos de voladís o penjada del sostre)</w:t>
            </w:r>
          </w:p>
          <w:p w14:paraId="32630E98" w14:textId="6135FB9B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D339B90" w14:textId="46FEC1A5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31,35 € </w:t>
            </w:r>
          </w:p>
        </w:tc>
        <w:tc>
          <w:tcPr>
            <w:tcW w:w="1097" w:type="dxa"/>
            <w:vAlign w:val="center"/>
          </w:tcPr>
          <w:p w14:paraId="5FE39B95" w14:textId="320A5B61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6CB20408" w14:textId="77777777" w:rsidTr="00FA42D5">
        <w:tc>
          <w:tcPr>
            <w:tcW w:w="4390" w:type="dxa"/>
            <w:vAlign w:val="center"/>
          </w:tcPr>
          <w:p w14:paraId="5F422203" w14:textId="571093FE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Retolació / Vinil de fundició (Senyalització interior, adhesiu identificatiu)</w:t>
            </w:r>
          </w:p>
          <w:p w14:paraId="3F0D30CC" w14:textId="3657BEDE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815D0C8" w14:textId="071FC55B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  9,92 € </w:t>
            </w:r>
          </w:p>
        </w:tc>
        <w:tc>
          <w:tcPr>
            <w:tcW w:w="1097" w:type="dxa"/>
            <w:vAlign w:val="center"/>
          </w:tcPr>
          <w:p w14:paraId="77F77E37" w14:textId="32D957F8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4B31B7EB" w14:textId="77777777" w:rsidTr="00FA42D5">
        <w:tc>
          <w:tcPr>
            <w:tcW w:w="4390" w:type="dxa"/>
            <w:vAlign w:val="center"/>
          </w:tcPr>
          <w:p w14:paraId="612A4359" w14:textId="4888600B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Retolació / Vinil polimèric acrílic (Senyalització interior i exterior, vinil glacé)</w:t>
            </w:r>
          </w:p>
          <w:p w14:paraId="62A35FBC" w14:textId="68E2D5A0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09C8970" w14:textId="2D66A093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39,18 € </w:t>
            </w:r>
          </w:p>
        </w:tc>
        <w:tc>
          <w:tcPr>
            <w:tcW w:w="1097" w:type="dxa"/>
            <w:vAlign w:val="center"/>
          </w:tcPr>
          <w:p w14:paraId="005154E0" w14:textId="066E1781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3772313D" w14:textId="77777777" w:rsidTr="00FA42D5">
        <w:tc>
          <w:tcPr>
            <w:tcW w:w="4390" w:type="dxa"/>
            <w:vAlign w:val="center"/>
          </w:tcPr>
          <w:p w14:paraId="6A32635A" w14:textId="7D50237B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Retolació / Vinil polimèric fèrric (Adhesiu interior)</w:t>
            </w:r>
          </w:p>
          <w:p w14:paraId="530945A0" w14:textId="552AE8D0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5C0F72C" w14:textId="2A1A7433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48,98 € </w:t>
            </w:r>
          </w:p>
        </w:tc>
        <w:tc>
          <w:tcPr>
            <w:tcW w:w="1097" w:type="dxa"/>
            <w:vAlign w:val="center"/>
          </w:tcPr>
          <w:p w14:paraId="76D729F9" w14:textId="7364CE6D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56A4C230" w14:textId="77777777" w:rsidTr="00FA42D5">
        <w:tc>
          <w:tcPr>
            <w:tcW w:w="4390" w:type="dxa"/>
            <w:vAlign w:val="center"/>
          </w:tcPr>
          <w:p w14:paraId="1BDE0206" w14:textId="21B68DA6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Altres / Imatge corpòria de placa de metacrilat mat retolada amb vinil de tall</w:t>
            </w:r>
          </w:p>
          <w:p w14:paraId="654C89AF" w14:textId="53E88FB5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44AEA2C" w14:textId="2F006FE8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20,90 € </w:t>
            </w:r>
          </w:p>
        </w:tc>
        <w:tc>
          <w:tcPr>
            <w:tcW w:w="1097" w:type="dxa"/>
            <w:vAlign w:val="center"/>
          </w:tcPr>
          <w:p w14:paraId="09066D88" w14:textId="31263471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7B65BDC4" w14:textId="77777777" w:rsidTr="00FA42D5">
        <w:tc>
          <w:tcPr>
            <w:tcW w:w="4390" w:type="dxa"/>
            <w:vAlign w:val="center"/>
          </w:tcPr>
          <w:p w14:paraId="12E33490" w14:textId="4A5EC7DD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Altres / Lletres corpòries i logotips de PVC</w:t>
            </w:r>
          </w:p>
          <w:p w14:paraId="41731896" w14:textId="3ED1D4F3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7830E47" w14:textId="31643A53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20,90 € </w:t>
            </w:r>
          </w:p>
        </w:tc>
        <w:tc>
          <w:tcPr>
            <w:tcW w:w="1097" w:type="dxa"/>
            <w:vAlign w:val="center"/>
          </w:tcPr>
          <w:p w14:paraId="79C7A72F" w14:textId="6F9536A8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5699FB4B" w14:textId="77777777" w:rsidTr="00FA42D5">
        <w:tc>
          <w:tcPr>
            <w:tcW w:w="4390" w:type="dxa"/>
            <w:vAlign w:val="center"/>
          </w:tcPr>
          <w:p w14:paraId="40E14F44" w14:textId="13B05AB9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Altres / Panell Institucional en placa de vidre emmarcada en llautó</w:t>
            </w:r>
          </w:p>
          <w:p w14:paraId="4CFBCB46" w14:textId="6D1E5CF7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2B21418" w14:textId="1EAAADF6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359,21 € </w:t>
            </w:r>
          </w:p>
        </w:tc>
        <w:tc>
          <w:tcPr>
            <w:tcW w:w="1097" w:type="dxa"/>
            <w:vAlign w:val="center"/>
          </w:tcPr>
          <w:p w14:paraId="34B9CA7D" w14:textId="7A7272F0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37D1D987" w14:textId="77777777" w:rsidTr="00FA42D5">
        <w:tc>
          <w:tcPr>
            <w:tcW w:w="4390" w:type="dxa"/>
            <w:vAlign w:val="center"/>
          </w:tcPr>
          <w:p w14:paraId="0051F4C2" w14:textId="3E87CA8E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Retolació / Text en xapa d'acer inoxidable de 2mm setinat d’origen, tallat en làser positiu, preparada amb adhesiu de doble cara</w:t>
            </w:r>
          </w:p>
          <w:p w14:paraId="6AA3E4E6" w14:textId="14E06A12" w:rsidR="00FA42D5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C913907" w14:textId="63275D23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29,38 € </w:t>
            </w:r>
          </w:p>
        </w:tc>
        <w:tc>
          <w:tcPr>
            <w:tcW w:w="1097" w:type="dxa"/>
            <w:vAlign w:val="center"/>
          </w:tcPr>
          <w:p w14:paraId="5A45837B" w14:textId="74536648" w:rsidR="00FA42D5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46E2AC0B" w14:textId="77777777" w:rsidTr="00FA42D5">
        <w:tc>
          <w:tcPr>
            <w:tcW w:w="4390" w:type="dxa"/>
            <w:vAlign w:val="center"/>
          </w:tcPr>
          <w:p w14:paraId="71033488" w14:textId="113689DC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Retolació / Pictogrames fresats en positiu de fusta contraxapada amb acabat pintat 15cm</w:t>
            </w:r>
          </w:p>
          <w:p w14:paraId="64672658" w14:textId="782CFD6D" w:rsidR="00FA42D5" w:rsidRPr="00B8398D" w:rsidRDefault="00FA42D5" w:rsidP="00FA42D5">
            <w:pPr>
              <w:rPr>
                <w:rFonts w:eastAsia="MS Mincho" w:cs="Arial"/>
                <w:bCs/>
                <w:iCs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436FC5F" w14:textId="23034204" w:rsidR="00FA42D5" w:rsidRPr="00B8398D" w:rsidRDefault="00FA42D5" w:rsidP="00FA42D5">
            <w:pPr>
              <w:jc w:val="center"/>
              <w:rPr>
                <w:rFonts w:eastAsia="MS Mincho" w:cs="Arial"/>
                <w:bCs/>
                <w:iCs/>
                <w:sz w:val="20"/>
                <w:highlight w:val="yellow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15,67 € </w:t>
            </w:r>
          </w:p>
        </w:tc>
        <w:tc>
          <w:tcPr>
            <w:tcW w:w="1097" w:type="dxa"/>
            <w:vAlign w:val="center"/>
          </w:tcPr>
          <w:p w14:paraId="2C7CB2C3" w14:textId="001A6F90" w:rsidR="00FA42D5" w:rsidRPr="00B8398D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  <w:tr w:rsidR="00FA42D5" w14:paraId="514A1AD2" w14:textId="77777777" w:rsidTr="00FA42D5">
        <w:tc>
          <w:tcPr>
            <w:tcW w:w="4390" w:type="dxa"/>
            <w:vAlign w:val="center"/>
          </w:tcPr>
          <w:p w14:paraId="3968CCF9" w14:textId="2C2041B7" w:rsidR="00FA42D5" w:rsidRPr="00A126DF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>Retolació / Rètol en placa d'alumini 2mm, pintada i retolada amb fons d'adhesiu blanc imprès digitalment amb laminat mat.</w:t>
            </w:r>
          </w:p>
          <w:p w14:paraId="38F3C186" w14:textId="4211A161" w:rsidR="00FA42D5" w:rsidRDefault="00FA42D5" w:rsidP="00FA42D5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A53F749" w14:textId="048C31EB" w:rsidR="00FA42D5" w:rsidRPr="00A126DF" w:rsidRDefault="00FA42D5" w:rsidP="00FA42D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26DF">
              <w:rPr>
                <w:rFonts w:cs="Arial"/>
                <w:color w:val="000000"/>
                <w:sz w:val="16"/>
                <w:szCs w:val="16"/>
              </w:rPr>
              <w:t xml:space="preserve">     29,38 € </w:t>
            </w:r>
          </w:p>
        </w:tc>
        <w:tc>
          <w:tcPr>
            <w:tcW w:w="1097" w:type="dxa"/>
            <w:vAlign w:val="center"/>
          </w:tcPr>
          <w:p w14:paraId="0242A1E9" w14:textId="58A424AF" w:rsidR="00FA42D5" w:rsidRPr="00B8398D" w:rsidRDefault="00FA42D5" w:rsidP="00FA42D5">
            <w:pPr>
              <w:jc w:val="center"/>
              <w:rPr>
                <w:rFonts w:cs="Arial"/>
                <w:snapToGrid w:val="0"/>
                <w:sz w:val="20"/>
                <w:highlight w:val="lightGray"/>
              </w:rPr>
            </w:pP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instrText xml:space="preserve"> FORMTEXT </w:instrTex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separate"/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eastAsia="Arial Unicode MS" w:cs="Arial"/>
                <w:snapToGrid w:val="0"/>
                <w:sz w:val="20"/>
                <w:highlight w:val="lightGray"/>
                <w:bdr w:val="single" w:sz="4" w:space="0" w:color="auto"/>
              </w:rPr>
              <w:t> </w:t>
            </w:r>
            <w:r w:rsidRPr="00B8398D">
              <w:rPr>
                <w:rFonts w:cs="Arial"/>
                <w:snapToGrid w:val="0"/>
                <w:sz w:val="20"/>
                <w:highlight w:val="lightGray"/>
              </w:rPr>
              <w:fldChar w:fldCharType="end"/>
            </w:r>
          </w:p>
        </w:tc>
      </w:tr>
    </w:tbl>
    <w:p w14:paraId="3C72EA10" w14:textId="77777777" w:rsidR="00B8398D" w:rsidRPr="00530C7B" w:rsidRDefault="00B8398D" w:rsidP="00B8398D">
      <w:pPr>
        <w:rPr>
          <w:rFonts w:ascii="Helvetica*" w:hAnsi="Helvetica*" w:cs="Arial"/>
        </w:rPr>
      </w:pPr>
    </w:p>
    <w:p w14:paraId="12DDB9AF" w14:textId="77777777" w:rsidR="00B8398D" w:rsidRPr="00B8398D" w:rsidRDefault="00B8398D" w:rsidP="00B8398D">
      <w:pPr>
        <w:rPr>
          <w:rFonts w:cs="Arial"/>
          <w:b/>
        </w:rPr>
      </w:pPr>
      <w:bookmarkStart w:id="0" w:name="_GoBack"/>
      <w:bookmarkEnd w:id="0"/>
    </w:p>
    <w:p w14:paraId="5F2928B8" w14:textId="77777777" w:rsidR="00B8398D" w:rsidRDefault="00B8398D" w:rsidP="00B8398D"/>
    <w:p w14:paraId="5FE46B9D" w14:textId="16427662" w:rsidR="003306EB" w:rsidRPr="00FA42D5" w:rsidRDefault="003306EB" w:rsidP="00FA42D5">
      <w:pPr>
        <w:rPr>
          <w:color w:val="auto"/>
        </w:rPr>
      </w:pPr>
    </w:p>
    <w:sectPr w:rsidR="003306EB" w:rsidRPr="00FA42D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19A43" w14:textId="77777777" w:rsidR="00320F6D" w:rsidRDefault="00320F6D" w:rsidP="00320F6D">
      <w:pPr>
        <w:spacing w:after="0" w:line="240" w:lineRule="auto"/>
      </w:pPr>
      <w:r>
        <w:separator/>
      </w:r>
    </w:p>
  </w:endnote>
  <w:endnote w:type="continuationSeparator" w:id="0">
    <w:p w14:paraId="0610E65D" w14:textId="77777777" w:rsidR="00320F6D" w:rsidRDefault="00320F6D" w:rsidP="0032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BC0C" w14:textId="77777777" w:rsidR="00FA42D5" w:rsidRDefault="00FA42D5" w:rsidP="00FA42D5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>Carrer del Foc, 57</w:t>
    </w:r>
  </w:p>
  <w:p w14:paraId="6EDE0C92" w14:textId="77777777" w:rsidR="00FA42D5" w:rsidRPr="000C5D02" w:rsidRDefault="00FA42D5" w:rsidP="00FA42D5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 xml:space="preserve"> 08038 Barcelona</w:t>
    </w:r>
  </w:p>
  <w:p w14:paraId="579532C0" w14:textId="77777777" w:rsidR="00FA42D5" w:rsidRPr="000C5D02" w:rsidRDefault="00FA42D5" w:rsidP="00FA42D5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>Tel. 933 162 000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69CD2FF2" w14:textId="459E395D" w:rsidR="002C49F4" w:rsidRPr="002C49F4" w:rsidRDefault="002C49F4" w:rsidP="002C49F4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15750B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52DB" w14:textId="77777777" w:rsidR="00320F6D" w:rsidRDefault="00320F6D" w:rsidP="00320F6D">
      <w:pPr>
        <w:spacing w:after="0" w:line="240" w:lineRule="auto"/>
      </w:pPr>
      <w:r>
        <w:separator/>
      </w:r>
    </w:p>
  </w:footnote>
  <w:footnote w:type="continuationSeparator" w:id="0">
    <w:p w14:paraId="1D596F2F" w14:textId="77777777" w:rsidR="00320F6D" w:rsidRDefault="00320F6D" w:rsidP="0032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2CE51" w14:textId="3D8021CB" w:rsidR="00320F6D" w:rsidRDefault="00FA42D5">
    <w:pPr>
      <w:pStyle w:val="Capalera"/>
    </w:pPr>
    <w:r w:rsidRPr="00A0432C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79D2C1B" wp14:editId="63B1ECF6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2974975" cy="375920"/>
          <wp:effectExtent l="0" t="0" r="0" b="5080"/>
          <wp:wrapTopAndBottom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01BBF7" w14:textId="3C235C5A" w:rsidR="00320F6D" w:rsidRPr="00B8398D" w:rsidRDefault="00320F6D">
    <w:pPr>
      <w:pStyle w:val="Capalera"/>
      <w:rPr>
        <w:b/>
      </w:rPr>
    </w:pPr>
  </w:p>
  <w:p w14:paraId="5A94B198" w14:textId="77777777" w:rsidR="00320F6D" w:rsidRDefault="00320F6D">
    <w:pPr>
      <w:pStyle w:val="Capalera"/>
    </w:pPr>
  </w:p>
  <w:p w14:paraId="156DFD45" w14:textId="77777777" w:rsidR="00320F6D" w:rsidRDefault="00320F6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2F6"/>
    <w:multiLevelType w:val="hybridMultilevel"/>
    <w:tmpl w:val="457646B4"/>
    <w:lvl w:ilvl="0" w:tplc="E38ACC7E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6D"/>
    <w:rsid w:val="0015750B"/>
    <w:rsid w:val="002064EC"/>
    <w:rsid w:val="0027681F"/>
    <w:rsid w:val="002B57FD"/>
    <w:rsid w:val="002C49F4"/>
    <w:rsid w:val="00320F6D"/>
    <w:rsid w:val="003306EB"/>
    <w:rsid w:val="003B107C"/>
    <w:rsid w:val="003D5FD9"/>
    <w:rsid w:val="004F4D97"/>
    <w:rsid w:val="00532757"/>
    <w:rsid w:val="00580EEB"/>
    <w:rsid w:val="006444E2"/>
    <w:rsid w:val="006800BD"/>
    <w:rsid w:val="00AE7A96"/>
    <w:rsid w:val="00B8398D"/>
    <w:rsid w:val="00FA42D5"/>
    <w:rsid w:val="00FC2DE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679D9"/>
  <w15:chartTrackingRefBased/>
  <w15:docId w15:val="{33A8D3E0-AD2C-4813-9024-9ED0C849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98D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20F6D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320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20F6D"/>
    <w:rPr>
      <w:rFonts w:ascii="Arial" w:hAnsi="Arial"/>
      <w:color w:val="000000" w:themeColor="text1"/>
    </w:rPr>
  </w:style>
  <w:style w:type="table" w:styleId="Taulaambquadrcula">
    <w:name w:val="Table Grid"/>
    <w:basedOn w:val="Taulanormal"/>
    <w:rsid w:val="00B8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8398D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B8398D"/>
    <w:pPr>
      <w:spacing w:after="0" w:line="240" w:lineRule="auto"/>
    </w:pPr>
    <w:rPr>
      <w:rFonts w:ascii="Helvetica*" w:eastAsia="Calibri" w:hAnsi="Helvetica*" w:cs="Times New Roman"/>
      <w:color w:val="000000"/>
      <w:sz w:val="24"/>
      <w:szCs w:val="24"/>
      <w:lang w:val="x-none"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B8398D"/>
    <w:rPr>
      <w:rFonts w:ascii="Helvetica*" w:eastAsia="Calibri" w:hAnsi="Helvetica*" w:cs="Times New Roman"/>
      <w:color w:val="000000"/>
      <w:sz w:val="24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D3D0A7E545489C0438797999988C" ma:contentTypeVersion="16" ma:contentTypeDescription="Crea un document nou" ma:contentTypeScope="" ma:versionID="5e83a08446f34af5a2884ac0c3f4e261">
  <xsd:schema xmlns:xsd="http://www.w3.org/2001/XMLSchema" xmlns:xs="http://www.w3.org/2001/XMLSchema" xmlns:p="http://schemas.microsoft.com/office/2006/metadata/properties" xmlns:ns2="08d9d087-8df5-4aa0-bb47-1301c859b5b0" xmlns:ns3="0b37fb93-cd87-48a9-a626-582166bee53e" targetNamespace="http://schemas.microsoft.com/office/2006/metadata/properties" ma:root="true" ma:fieldsID="2d07adfb844db8ad9409b6801bcdba5a" ns2:_="" ns3:_="">
    <xsd:import namespace="08d9d087-8df5-4aa0-bb47-1301c859b5b0"/>
    <xsd:import namespace="0b37fb93-cd87-48a9-a626-582166be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d087-8df5-4aa0-bb47-1301c859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fb93-cd87-48a9-a626-582166bee5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637f9d-edd4-4b4f-8b8c-c62c56f702eb}" ma:internalName="TaxCatchAll" ma:showField="CatchAllData" ma:web="0b37fb93-cd87-48a9-a626-582166be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7fb93-cd87-48a9-a626-582166bee53e" xsi:nil="true"/>
    <lcf76f155ced4ddcb4097134ff3c332f xmlns="08d9d087-8df5-4aa0-bb47-1301c859b5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A41C9-D933-4DC8-94CB-65897A33A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d087-8df5-4aa0-bb47-1301c859b5b0"/>
    <ds:schemaRef ds:uri="0b37fb93-cd87-48a9-a626-582166be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C4C00-DB74-49D0-B6D4-0BCEA001D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14C36-BF61-403D-ADEE-A23F2E4C0F74}">
  <ds:schemaRefs>
    <ds:schemaRef ds:uri="0b37fb93-cd87-48a9-a626-582166bee53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8d9d087-8df5-4aa0-bb47-1301c859b5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Muñoz, Martín</dc:creator>
  <cp:keywords/>
  <dc:description/>
  <cp:lastModifiedBy>Medina Cortes, Eva</cp:lastModifiedBy>
  <cp:revision>6</cp:revision>
  <dcterms:created xsi:type="dcterms:W3CDTF">2025-02-26T10:25:00Z</dcterms:created>
  <dcterms:modified xsi:type="dcterms:W3CDTF">2025-08-14T11:39:00Z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0x010100AFCED3D0A7E545489C0438797999988C</vt:lpwstr>
  </property>
</Properties>
</file>