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53C" w:rsidRPr="009A2371" w:rsidRDefault="009C653C" w:rsidP="009C653C">
      <w:pPr>
        <w:ind w:left="720" w:hanging="436"/>
        <w:jc w:val="center"/>
        <w:rPr>
          <w:rFonts w:eastAsia="Calibri" w:cs="Arial"/>
          <w:b/>
          <w:sz w:val="22"/>
          <w:szCs w:val="22"/>
          <w:lang w:eastAsia="en-US"/>
        </w:rPr>
      </w:pPr>
      <w:r w:rsidRPr="009A2371">
        <w:rPr>
          <w:rFonts w:eastAsia="Calibri" w:cs="Arial"/>
          <w:b/>
          <w:sz w:val="22"/>
          <w:szCs w:val="22"/>
          <w:lang w:eastAsia="en-US"/>
        </w:rPr>
        <w:t>ANNEX 2</w:t>
      </w:r>
    </w:p>
    <w:p w:rsidR="009C653C" w:rsidRPr="009A2371" w:rsidRDefault="009C653C" w:rsidP="009C653C">
      <w:pPr>
        <w:jc w:val="center"/>
        <w:rPr>
          <w:rFonts w:eastAsia="Calibri" w:cs="Arial"/>
          <w:b/>
          <w:sz w:val="22"/>
          <w:szCs w:val="22"/>
          <w:lang w:eastAsia="en-US"/>
        </w:rPr>
      </w:pPr>
      <w:r w:rsidRPr="009A2371">
        <w:rPr>
          <w:rFonts w:eastAsia="Calibri" w:cs="Arial"/>
          <w:b/>
          <w:sz w:val="22"/>
          <w:szCs w:val="22"/>
          <w:lang w:eastAsia="en-US"/>
        </w:rPr>
        <w:t>Oferta econòmica</w:t>
      </w:r>
    </w:p>
    <w:p w:rsidR="009C653C" w:rsidRDefault="009C653C" w:rsidP="009C653C">
      <w:pPr>
        <w:tabs>
          <w:tab w:val="num" w:pos="900"/>
        </w:tabs>
        <w:rPr>
          <w:rFonts w:eastAsia="Calibri" w:cs="Arial"/>
          <w:sz w:val="22"/>
          <w:szCs w:val="22"/>
          <w:lang w:eastAsia="en-US"/>
        </w:rPr>
      </w:pPr>
    </w:p>
    <w:p w:rsidR="009C653C" w:rsidRPr="009A2371" w:rsidRDefault="009C653C" w:rsidP="009C653C">
      <w:pPr>
        <w:tabs>
          <w:tab w:val="num" w:pos="900"/>
        </w:tabs>
        <w:ind w:left="142"/>
        <w:rPr>
          <w:rFonts w:cs="Arial"/>
          <w:sz w:val="22"/>
          <w:szCs w:val="22"/>
          <w:lang w:eastAsia="es-ES"/>
        </w:rPr>
      </w:pPr>
    </w:p>
    <w:p w:rsidR="009C653C" w:rsidRDefault="009C653C" w:rsidP="009C653C">
      <w:pPr>
        <w:tabs>
          <w:tab w:val="num" w:pos="900"/>
        </w:tabs>
        <w:ind w:left="142"/>
        <w:rPr>
          <w:rFonts w:cs="Arial"/>
          <w:sz w:val="22"/>
          <w:szCs w:val="22"/>
          <w:lang w:eastAsia="es-ES"/>
        </w:rPr>
      </w:pPr>
      <w:r w:rsidRPr="009A2371">
        <w:rPr>
          <w:rFonts w:cs="Arial"/>
          <w:sz w:val="22"/>
          <w:szCs w:val="22"/>
          <w:lang w:eastAsia="es-ES"/>
        </w:rPr>
        <w:t xml:space="preserve">El Sr./La Sra.......................................... amb NIF núm................., </w:t>
      </w:r>
      <w:r w:rsidRPr="009A2371">
        <w:rPr>
          <w:rFonts w:cs="Arial"/>
          <w:i/>
          <w:sz w:val="22"/>
          <w:szCs w:val="22"/>
          <w:lang w:eastAsia="es-ES"/>
        </w:rPr>
        <w:t>en nom propi / en representació de l’empresa .............., en qualitat de ..., i segons escriptura pública autoritzada davant Notari ......, en data ..... i amb número de protocol .../o document ..., CIF núm. .............., domiciliada a........... carrer ........................, núm..........,</w:t>
      </w:r>
      <w:r w:rsidRPr="009A2371">
        <w:rPr>
          <w:rFonts w:cs="Arial"/>
          <w:sz w:val="22"/>
          <w:szCs w:val="22"/>
          <w:lang w:eastAsia="es-ES"/>
        </w:rPr>
        <w:t xml:space="preserve"> </w:t>
      </w:r>
      <w:r w:rsidRPr="009A2371">
        <w:rPr>
          <w:rFonts w:cs="Arial"/>
          <w:i/>
          <w:sz w:val="22"/>
          <w:szCs w:val="22"/>
          <w:lang w:eastAsia="es-ES"/>
        </w:rPr>
        <w:t>(persona de contacte......................,</w:t>
      </w:r>
      <w:r w:rsidRPr="009A2371">
        <w:rPr>
          <w:rFonts w:cs="Arial"/>
          <w:sz w:val="22"/>
          <w:szCs w:val="22"/>
          <w:lang w:eastAsia="es-ES"/>
        </w:rPr>
        <w:t xml:space="preserve"> adreça de correu electrònic ................,  telèfon núm. ............... i fax núm.. .. .....................), </w:t>
      </w:r>
      <w:r>
        <w:rPr>
          <w:rFonts w:cs="Arial"/>
          <w:sz w:val="22"/>
          <w:szCs w:val="22"/>
          <w:lang w:eastAsia="es-ES"/>
        </w:rPr>
        <w:t>opta a la contractació relativa als serveis postals de l’Ajuntament de Cervelló</w:t>
      </w:r>
      <w:r w:rsidRPr="009A2371">
        <w:rPr>
          <w:rFonts w:cs="Arial"/>
          <w:sz w:val="22"/>
          <w:szCs w:val="22"/>
          <w:lang w:eastAsia="es-ES"/>
        </w:rPr>
        <w:t xml:space="preserve"> i</w:t>
      </w:r>
      <w:r w:rsidRPr="009A2371">
        <w:rPr>
          <w:rFonts w:eastAsia="Calibri" w:cs="Arial"/>
          <w:sz w:val="22"/>
          <w:szCs w:val="22"/>
          <w:lang w:eastAsia="en-US"/>
        </w:rPr>
        <w:t>,</w:t>
      </w:r>
      <w:r w:rsidRPr="009A2371">
        <w:rPr>
          <w:rFonts w:eastAsia="Calibri" w:cs="Arial"/>
          <w:b/>
          <w:sz w:val="22"/>
          <w:szCs w:val="22"/>
          <w:lang w:eastAsia="en-US"/>
        </w:rPr>
        <w:t xml:space="preserve"> </w:t>
      </w:r>
      <w:r w:rsidRPr="009A2371">
        <w:rPr>
          <w:rFonts w:cs="Arial"/>
          <w:sz w:val="22"/>
          <w:szCs w:val="22"/>
          <w:lang w:eastAsia="es-ES"/>
        </w:rPr>
        <w:t xml:space="preserve">assabentat/da de les condicions exigides per optar a la dita contractació, es compromet a portar-la a terme amb subjecció al Plec de Clàusules Administratives Particulars i al Plec de Prescripcions Tècniques Particulars, </w:t>
      </w:r>
      <w:r>
        <w:rPr>
          <w:rFonts w:cs="Arial"/>
          <w:sz w:val="22"/>
          <w:szCs w:val="22"/>
          <w:lang w:eastAsia="es-ES"/>
        </w:rPr>
        <w:t>que accepta íntegrament i proposa les següents:</w:t>
      </w:r>
    </w:p>
    <w:p w:rsidR="009C653C" w:rsidRDefault="009C653C" w:rsidP="009C653C">
      <w:pPr>
        <w:tabs>
          <w:tab w:val="num" w:pos="900"/>
        </w:tabs>
        <w:rPr>
          <w:rFonts w:cs="Arial"/>
          <w:sz w:val="22"/>
          <w:szCs w:val="22"/>
          <w:lang w:eastAsia="es-ES"/>
        </w:rPr>
      </w:pPr>
    </w:p>
    <w:p w:rsidR="009C653C" w:rsidRDefault="009C653C" w:rsidP="009C653C">
      <w:pPr>
        <w:tabs>
          <w:tab w:val="num" w:pos="900"/>
        </w:tabs>
        <w:rPr>
          <w:rFonts w:cs="Arial"/>
          <w:b/>
          <w:sz w:val="22"/>
          <w:szCs w:val="22"/>
          <w:lang w:eastAsia="es-ES"/>
        </w:rPr>
      </w:pPr>
      <w:r w:rsidRPr="009E5802">
        <w:rPr>
          <w:rFonts w:cs="Arial"/>
          <w:b/>
          <w:sz w:val="22"/>
          <w:szCs w:val="22"/>
          <w:lang w:eastAsia="es-ES"/>
        </w:rPr>
        <w:t>OFERTA ECONÒMICA</w:t>
      </w:r>
    </w:p>
    <w:p w:rsidR="009C653C" w:rsidRDefault="009C653C" w:rsidP="009C653C">
      <w:pPr>
        <w:tabs>
          <w:tab w:val="num" w:pos="900"/>
        </w:tabs>
        <w:rPr>
          <w:rFonts w:cs="Arial"/>
          <w:b/>
          <w:sz w:val="22"/>
          <w:szCs w:val="22"/>
          <w:lang w:eastAsia="es-ES"/>
        </w:rPr>
      </w:pPr>
    </w:p>
    <w:tbl>
      <w:tblPr>
        <w:tblW w:w="6938" w:type="dxa"/>
        <w:tblInd w:w="863" w:type="dxa"/>
        <w:tblCellMar>
          <w:left w:w="70" w:type="dxa"/>
          <w:right w:w="70" w:type="dxa"/>
        </w:tblCellMar>
        <w:tblLook w:val="04A0" w:firstRow="1" w:lastRow="0" w:firstColumn="1" w:lastColumn="0" w:noHBand="0" w:noVBand="1"/>
      </w:tblPr>
      <w:tblGrid>
        <w:gridCol w:w="3959"/>
        <w:gridCol w:w="1529"/>
        <w:gridCol w:w="1450"/>
      </w:tblGrid>
      <w:tr w:rsidR="009C653C" w:rsidRPr="00D207A4" w:rsidTr="00557556">
        <w:trPr>
          <w:trHeight w:val="507"/>
        </w:trPr>
        <w:tc>
          <w:tcPr>
            <w:tcW w:w="395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C653C" w:rsidRPr="00D207A4" w:rsidRDefault="009C653C" w:rsidP="00557556">
            <w:pPr>
              <w:jc w:val="left"/>
              <w:rPr>
                <w:rFonts w:cs="Arial"/>
                <w:b/>
                <w:bCs/>
                <w:color w:val="000000"/>
                <w:sz w:val="16"/>
                <w:szCs w:val="16"/>
                <w:lang w:eastAsia="es-ES"/>
              </w:rPr>
            </w:pPr>
            <w:r w:rsidRPr="00D207A4">
              <w:rPr>
                <w:rFonts w:cs="Arial"/>
                <w:b/>
                <w:bCs/>
                <w:color w:val="000000"/>
                <w:sz w:val="16"/>
                <w:szCs w:val="16"/>
                <w:lang w:eastAsia="es-ES"/>
              </w:rPr>
              <w:t>RESUM DE L'OFERTA</w:t>
            </w:r>
          </w:p>
        </w:tc>
        <w:tc>
          <w:tcPr>
            <w:tcW w:w="1529" w:type="dxa"/>
            <w:tcBorders>
              <w:top w:val="single" w:sz="4" w:space="0" w:color="auto"/>
              <w:left w:val="nil"/>
              <w:bottom w:val="single" w:sz="4" w:space="0" w:color="auto"/>
              <w:right w:val="single" w:sz="4" w:space="0" w:color="auto"/>
            </w:tcBorders>
            <w:shd w:val="clear" w:color="000000" w:fill="D9D9D9"/>
            <w:vAlign w:val="center"/>
            <w:hideMark/>
          </w:tcPr>
          <w:p w:rsidR="009C653C" w:rsidRPr="00D207A4" w:rsidRDefault="009C653C" w:rsidP="00557556">
            <w:pPr>
              <w:jc w:val="left"/>
              <w:rPr>
                <w:rFonts w:cs="Arial"/>
                <w:b/>
                <w:bCs/>
                <w:color w:val="000000"/>
                <w:sz w:val="16"/>
                <w:szCs w:val="16"/>
                <w:lang w:eastAsia="es-ES"/>
              </w:rPr>
            </w:pPr>
            <w:r w:rsidRPr="00D207A4">
              <w:rPr>
                <w:rFonts w:cs="Arial"/>
                <w:b/>
                <w:bCs/>
                <w:color w:val="000000"/>
                <w:sz w:val="16"/>
                <w:szCs w:val="16"/>
                <w:lang w:eastAsia="es-ES"/>
              </w:rPr>
              <w:t>Pressupost de licitació</w:t>
            </w:r>
          </w:p>
        </w:tc>
        <w:tc>
          <w:tcPr>
            <w:tcW w:w="1450" w:type="dxa"/>
            <w:tcBorders>
              <w:top w:val="single" w:sz="4" w:space="0" w:color="auto"/>
              <w:left w:val="nil"/>
              <w:bottom w:val="single" w:sz="4" w:space="0" w:color="auto"/>
              <w:right w:val="single" w:sz="4" w:space="0" w:color="auto"/>
            </w:tcBorders>
            <w:shd w:val="clear" w:color="000000" w:fill="C6E0B4"/>
            <w:vAlign w:val="center"/>
            <w:hideMark/>
          </w:tcPr>
          <w:p w:rsidR="009C653C" w:rsidRPr="00D207A4" w:rsidRDefault="009C653C" w:rsidP="00557556">
            <w:pPr>
              <w:jc w:val="left"/>
              <w:rPr>
                <w:rFonts w:cs="Arial"/>
                <w:b/>
                <w:bCs/>
                <w:color w:val="000000"/>
                <w:sz w:val="16"/>
                <w:szCs w:val="16"/>
                <w:lang w:eastAsia="es-ES"/>
              </w:rPr>
            </w:pPr>
            <w:r w:rsidRPr="00D207A4">
              <w:rPr>
                <w:rFonts w:cs="Arial"/>
                <w:b/>
                <w:bCs/>
                <w:color w:val="000000"/>
                <w:sz w:val="16"/>
                <w:szCs w:val="16"/>
                <w:lang w:eastAsia="es-ES"/>
              </w:rPr>
              <w:t>Oferta realitzada</w:t>
            </w:r>
          </w:p>
        </w:tc>
      </w:tr>
      <w:tr w:rsidR="009C653C" w:rsidRPr="00D207A4" w:rsidTr="00557556">
        <w:trPr>
          <w:trHeight w:val="384"/>
        </w:trPr>
        <w:tc>
          <w:tcPr>
            <w:tcW w:w="3959" w:type="dxa"/>
            <w:tcBorders>
              <w:top w:val="nil"/>
              <w:left w:val="single" w:sz="4" w:space="0" w:color="auto"/>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OFERTA TOTAL ANUAL (IVA exclòs)</w:t>
            </w:r>
          </w:p>
        </w:tc>
        <w:tc>
          <w:tcPr>
            <w:tcW w:w="1529"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b/>
                <w:color w:val="000000"/>
                <w:sz w:val="16"/>
                <w:szCs w:val="16"/>
                <w:lang w:eastAsia="es-ES"/>
              </w:rPr>
            </w:pPr>
            <w:r w:rsidRPr="00D207A4">
              <w:rPr>
                <w:rFonts w:cs="Arial"/>
                <w:b/>
                <w:color w:val="000000"/>
                <w:sz w:val="16"/>
                <w:szCs w:val="16"/>
                <w:lang w:eastAsia="es-ES"/>
              </w:rPr>
              <w:t>11.698,40 €</w:t>
            </w:r>
          </w:p>
        </w:tc>
        <w:tc>
          <w:tcPr>
            <w:tcW w:w="1450"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color w:val="000000"/>
                <w:sz w:val="16"/>
                <w:szCs w:val="16"/>
                <w:lang w:eastAsia="es-ES"/>
              </w:rPr>
            </w:pPr>
          </w:p>
        </w:tc>
      </w:tr>
      <w:tr w:rsidR="009C653C" w:rsidRPr="00D207A4" w:rsidTr="00557556">
        <w:trPr>
          <w:trHeight w:val="384"/>
        </w:trPr>
        <w:tc>
          <w:tcPr>
            <w:tcW w:w="3959" w:type="dxa"/>
            <w:tcBorders>
              <w:top w:val="nil"/>
              <w:left w:val="single" w:sz="4" w:space="0" w:color="auto"/>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OFERTA TOTAL CONTRACTE (IVA exclòs) (2 anys)</w:t>
            </w:r>
          </w:p>
        </w:tc>
        <w:tc>
          <w:tcPr>
            <w:tcW w:w="1529"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b/>
                <w:color w:val="000000"/>
                <w:sz w:val="16"/>
                <w:szCs w:val="16"/>
                <w:lang w:eastAsia="es-ES"/>
              </w:rPr>
            </w:pPr>
            <w:r w:rsidRPr="00D207A4">
              <w:rPr>
                <w:rFonts w:cs="Arial"/>
                <w:b/>
                <w:color w:val="000000"/>
                <w:sz w:val="16"/>
                <w:szCs w:val="16"/>
                <w:lang w:eastAsia="es-ES"/>
              </w:rPr>
              <w:t>23.396,80 €</w:t>
            </w:r>
          </w:p>
        </w:tc>
        <w:tc>
          <w:tcPr>
            <w:tcW w:w="1450"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color w:val="000000"/>
                <w:sz w:val="16"/>
                <w:szCs w:val="16"/>
                <w:lang w:eastAsia="es-ES"/>
              </w:rPr>
            </w:pPr>
          </w:p>
        </w:tc>
      </w:tr>
      <w:tr w:rsidR="009C653C" w:rsidRPr="00D207A4" w:rsidTr="00557556">
        <w:trPr>
          <w:trHeight w:val="384"/>
        </w:trPr>
        <w:tc>
          <w:tcPr>
            <w:tcW w:w="3959" w:type="dxa"/>
            <w:tcBorders>
              <w:top w:val="nil"/>
              <w:left w:val="single" w:sz="4" w:space="0" w:color="auto"/>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IVA 21%</w:t>
            </w:r>
          </w:p>
        </w:tc>
        <w:tc>
          <w:tcPr>
            <w:tcW w:w="1529"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b/>
                <w:color w:val="000000"/>
                <w:sz w:val="16"/>
                <w:szCs w:val="16"/>
                <w:lang w:eastAsia="es-ES"/>
              </w:rPr>
            </w:pPr>
            <w:r w:rsidRPr="00D207A4">
              <w:rPr>
                <w:rFonts w:cs="Arial"/>
                <w:b/>
                <w:color w:val="000000"/>
                <w:sz w:val="16"/>
                <w:szCs w:val="16"/>
                <w:lang w:eastAsia="es-ES"/>
              </w:rPr>
              <w:t>4.913,33 €</w:t>
            </w:r>
          </w:p>
        </w:tc>
        <w:tc>
          <w:tcPr>
            <w:tcW w:w="1450"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color w:val="000000"/>
                <w:sz w:val="16"/>
                <w:szCs w:val="16"/>
                <w:lang w:eastAsia="es-ES"/>
              </w:rPr>
            </w:pPr>
          </w:p>
        </w:tc>
      </w:tr>
      <w:tr w:rsidR="009C653C" w:rsidRPr="00D207A4" w:rsidTr="00557556">
        <w:trPr>
          <w:trHeight w:val="384"/>
        </w:trPr>
        <w:tc>
          <w:tcPr>
            <w:tcW w:w="3959" w:type="dxa"/>
            <w:tcBorders>
              <w:top w:val="nil"/>
              <w:left w:val="single" w:sz="4" w:space="0" w:color="auto"/>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OFERTA TOTAL CONTRACTE (IVA inclòs) (2 anys)</w:t>
            </w:r>
          </w:p>
        </w:tc>
        <w:tc>
          <w:tcPr>
            <w:tcW w:w="1529"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b/>
                <w:color w:val="000000"/>
                <w:sz w:val="16"/>
                <w:szCs w:val="16"/>
                <w:lang w:eastAsia="es-ES"/>
              </w:rPr>
            </w:pPr>
            <w:r w:rsidRPr="00D207A4">
              <w:rPr>
                <w:rFonts w:cs="Arial"/>
                <w:b/>
                <w:color w:val="000000"/>
                <w:sz w:val="16"/>
                <w:szCs w:val="16"/>
                <w:lang w:eastAsia="es-ES"/>
              </w:rPr>
              <w:t>28.310,13 €</w:t>
            </w:r>
          </w:p>
        </w:tc>
        <w:tc>
          <w:tcPr>
            <w:tcW w:w="1450"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 </w:t>
            </w:r>
          </w:p>
        </w:tc>
      </w:tr>
    </w:tbl>
    <w:p w:rsidR="009C653C" w:rsidRDefault="009C653C" w:rsidP="009C653C">
      <w:pPr>
        <w:tabs>
          <w:tab w:val="num" w:pos="900"/>
        </w:tabs>
        <w:rPr>
          <w:rFonts w:cs="Arial"/>
          <w:b/>
          <w:sz w:val="22"/>
          <w:szCs w:val="22"/>
          <w:lang w:eastAsia="es-ES"/>
        </w:rPr>
      </w:pPr>
    </w:p>
    <w:p w:rsidR="009C653C" w:rsidRPr="00DD46D3" w:rsidRDefault="009C653C" w:rsidP="009C653C">
      <w:pPr>
        <w:tabs>
          <w:tab w:val="num" w:pos="900"/>
        </w:tabs>
        <w:rPr>
          <w:rFonts w:cs="Arial"/>
          <w:sz w:val="22"/>
          <w:szCs w:val="22"/>
          <w:lang w:eastAsia="es-ES"/>
        </w:rPr>
      </w:pPr>
      <w:r w:rsidRPr="00DD46D3">
        <w:rPr>
          <w:rFonts w:cs="Arial"/>
          <w:sz w:val="22"/>
          <w:szCs w:val="22"/>
          <w:lang w:eastAsia="es-ES"/>
        </w:rPr>
        <w:t>L’oferta econòmica als preus unitaris de la licitació és la següent:</w:t>
      </w:r>
    </w:p>
    <w:p w:rsidR="009C653C" w:rsidRDefault="009C653C" w:rsidP="009C653C">
      <w:pPr>
        <w:rPr>
          <w:rFonts w:cs="Arial"/>
          <w:sz w:val="22"/>
          <w:szCs w:val="22"/>
          <w:lang w:eastAsia="es-ES"/>
        </w:rPr>
      </w:pPr>
    </w:p>
    <w:tbl>
      <w:tblPr>
        <w:tblW w:w="9142" w:type="dxa"/>
        <w:tblCellMar>
          <w:left w:w="70" w:type="dxa"/>
          <w:right w:w="70" w:type="dxa"/>
        </w:tblCellMar>
        <w:tblLook w:val="04A0" w:firstRow="1" w:lastRow="0" w:firstColumn="1" w:lastColumn="0" w:noHBand="0" w:noVBand="1"/>
      </w:tblPr>
      <w:tblGrid>
        <w:gridCol w:w="1299"/>
        <w:gridCol w:w="2315"/>
        <w:gridCol w:w="992"/>
        <w:gridCol w:w="993"/>
        <w:gridCol w:w="992"/>
        <w:gridCol w:w="1134"/>
        <w:gridCol w:w="1417"/>
      </w:tblGrid>
      <w:tr w:rsidR="009C653C" w:rsidRPr="00D207A4" w:rsidTr="00557556">
        <w:trPr>
          <w:trHeight w:val="300"/>
        </w:trPr>
        <w:tc>
          <w:tcPr>
            <w:tcW w:w="9142" w:type="dxa"/>
            <w:gridSpan w:val="7"/>
            <w:tcBorders>
              <w:top w:val="nil"/>
              <w:left w:val="nil"/>
              <w:bottom w:val="nil"/>
              <w:right w:val="nil"/>
            </w:tcBorders>
            <w:shd w:val="clear" w:color="000000" w:fill="FFE699"/>
            <w:vAlign w:val="center"/>
            <w:hideMark/>
          </w:tcPr>
          <w:p w:rsidR="009C653C" w:rsidRPr="00D207A4" w:rsidRDefault="009C653C" w:rsidP="00557556">
            <w:pPr>
              <w:jc w:val="left"/>
              <w:rPr>
                <w:rFonts w:cs="Arial"/>
                <w:b/>
                <w:bCs/>
                <w:color w:val="000000"/>
                <w:sz w:val="16"/>
                <w:szCs w:val="16"/>
                <w:lang w:val="es-ES" w:eastAsia="es-ES"/>
              </w:rPr>
            </w:pPr>
            <w:r w:rsidRPr="00D207A4">
              <w:rPr>
                <w:rFonts w:cs="Arial"/>
                <w:b/>
                <w:bCs/>
                <w:color w:val="000000"/>
                <w:sz w:val="16"/>
                <w:szCs w:val="16"/>
                <w:lang w:val="es-ES" w:eastAsia="es-ES"/>
              </w:rPr>
              <w:t xml:space="preserve">A) CARTA ORDINÀRIA. </w:t>
            </w:r>
            <w:proofErr w:type="spellStart"/>
            <w:r w:rsidRPr="00D207A4">
              <w:rPr>
                <w:rFonts w:cs="Arial"/>
                <w:b/>
                <w:bCs/>
                <w:color w:val="000000"/>
                <w:sz w:val="16"/>
                <w:szCs w:val="16"/>
                <w:lang w:val="es-ES" w:eastAsia="es-ES"/>
              </w:rPr>
              <w:t>Àmbit</w:t>
            </w:r>
            <w:proofErr w:type="spellEnd"/>
            <w:r w:rsidRPr="00D207A4">
              <w:rPr>
                <w:rFonts w:cs="Arial"/>
                <w:b/>
                <w:bCs/>
                <w:color w:val="000000"/>
                <w:sz w:val="16"/>
                <w:szCs w:val="16"/>
                <w:lang w:val="es-ES" w:eastAsia="es-ES"/>
              </w:rPr>
              <w:t xml:space="preserve"> nacional </w:t>
            </w:r>
            <w:proofErr w:type="spellStart"/>
            <w:r w:rsidRPr="00D207A4">
              <w:rPr>
                <w:rFonts w:cs="Arial"/>
                <w:b/>
                <w:bCs/>
                <w:color w:val="000000"/>
                <w:sz w:val="16"/>
                <w:szCs w:val="16"/>
                <w:lang w:val="es-ES" w:eastAsia="es-ES"/>
              </w:rPr>
              <w:t>i</w:t>
            </w:r>
            <w:proofErr w:type="spellEnd"/>
            <w:r w:rsidRPr="00D207A4">
              <w:rPr>
                <w:rFonts w:cs="Arial"/>
                <w:b/>
                <w:bCs/>
                <w:color w:val="000000"/>
                <w:sz w:val="16"/>
                <w:szCs w:val="16"/>
                <w:lang w:val="es-ES" w:eastAsia="es-ES"/>
              </w:rPr>
              <w:t xml:space="preserve"> internacional (TARIFES EXEMPTES D'IVA)</w:t>
            </w:r>
          </w:p>
        </w:tc>
      </w:tr>
      <w:tr w:rsidR="009C653C" w:rsidRPr="00D207A4" w:rsidTr="00557556">
        <w:trPr>
          <w:trHeight w:val="300"/>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cs="Arial"/>
                <w:b/>
                <w:bCs/>
                <w:color w:val="000000"/>
                <w:sz w:val="16"/>
                <w:szCs w:val="16"/>
                <w:lang w:val="es-ES"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3"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134"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417"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r>
      <w:tr w:rsidR="009C653C" w:rsidRPr="00D207A4" w:rsidTr="00557556">
        <w:trPr>
          <w:trHeight w:val="810"/>
        </w:trPr>
        <w:tc>
          <w:tcPr>
            <w:tcW w:w="0" w:type="auto"/>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NACIONAL</w:t>
            </w:r>
          </w:p>
        </w:tc>
        <w:tc>
          <w:tcPr>
            <w:tcW w:w="2315" w:type="dxa"/>
            <w:tcBorders>
              <w:top w:val="single" w:sz="4" w:space="0" w:color="auto"/>
              <w:left w:val="nil"/>
              <w:bottom w:val="single" w:sz="4" w:space="0" w:color="auto"/>
              <w:right w:val="single" w:sz="4" w:space="0" w:color="auto"/>
            </w:tcBorders>
            <w:shd w:val="clear" w:color="000000" w:fill="F2F2F2"/>
            <w:noWrap/>
            <w:vAlign w:val="center"/>
            <w:hideMark/>
          </w:tcPr>
          <w:p w:rsidR="009C653C" w:rsidRPr="00D207A4" w:rsidRDefault="009C653C" w:rsidP="00557556">
            <w:pPr>
              <w:jc w:val="left"/>
              <w:rPr>
                <w:rFonts w:cs="Arial"/>
                <w:b/>
                <w:bCs/>
                <w:color w:val="000000"/>
                <w:sz w:val="16"/>
                <w:szCs w:val="16"/>
                <w:lang w:val="es-ES" w:eastAsia="es-ES"/>
              </w:rPr>
            </w:pPr>
            <w:proofErr w:type="spellStart"/>
            <w:r w:rsidRPr="00D207A4">
              <w:rPr>
                <w:rFonts w:cs="Arial"/>
                <w:b/>
                <w:bCs/>
                <w:color w:val="000000"/>
                <w:sz w:val="16"/>
                <w:szCs w:val="16"/>
                <w:lang w:val="es-ES" w:eastAsia="es-ES"/>
              </w:rPr>
              <w:t>Trams</w:t>
            </w:r>
            <w:proofErr w:type="spellEnd"/>
            <w:r w:rsidRPr="00D207A4">
              <w:rPr>
                <w:rFonts w:cs="Arial"/>
                <w:b/>
                <w:bCs/>
                <w:color w:val="000000"/>
                <w:sz w:val="16"/>
                <w:szCs w:val="16"/>
                <w:lang w:val="es-ES" w:eastAsia="es-ES"/>
              </w:rPr>
              <w:t xml:space="preserve"> de pes</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proofErr w:type="spellStart"/>
            <w:r w:rsidRPr="00D207A4">
              <w:rPr>
                <w:rFonts w:cs="Arial"/>
                <w:b/>
                <w:bCs/>
                <w:color w:val="000000"/>
                <w:sz w:val="16"/>
                <w:szCs w:val="16"/>
                <w:lang w:val="es-ES" w:eastAsia="es-ES"/>
              </w:rPr>
              <w:t>Quantitat</w:t>
            </w:r>
            <w:proofErr w:type="spellEnd"/>
            <w:r w:rsidRPr="00D207A4">
              <w:rPr>
                <w:rFonts w:cs="Arial"/>
                <w:b/>
                <w:bCs/>
                <w:color w:val="000000"/>
                <w:sz w:val="16"/>
                <w:szCs w:val="16"/>
                <w:lang w:val="es-ES" w:eastAsia="es-ES"/>
              </w:rPr>
              <w:t xml:space="preserve"> prevista anual</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UNITARI MÀXIM</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FINAL (IVA EXCLÒS)</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UNITARI OFERT</w:t>
            </w: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TOTAL OFERT</w:t>
            </w:r>
          </w:p>
        </w:tc>
      </w:tr>
      <w:tr w:rsidR="009C653C" w:rsidRPr="00D207A4"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val="es-ES"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val="es-ES" w:eastAsia="es-ES"/>
              </w:rPr>
            </w:pPr>
            <w:proofErr w:type="spellStart"/>
            <w:r w:rsidRPr="00D207A4">
              <w:rPr>
                <w:rFonts w:cs="Arial"/>
                <w:color w:val="000000"/>
                <w:sz w:val="16"/>
                <w:szCs w:val="16"/>
                <w:lang w:val="es-ES" w:eastAsia="es-ES"/>
              </w:rPr>
              <w:t>Fins</w:t>
            </w:r>
            <w:proofErr w:type="spellEnd"/>
            <w:r w:rsidRPr="00D207A4">
              <w:rPr>
                <w:rFonts w:cs="Arial"/>
                <w:color w:val="000000"/>
                <w:sz w:val="16"/>
                <w:szCs w:val="16"/>
                <w:lang w:val="es-ES" w:eastAsia="es-ES"/>
              </w:rPr>
              <w:t xml:space="preserve"> a 20 gr. </w:t>
            </w:r>
            <w:proofErr w:type="spellStart"/>
            <w:r w:rsidRPr="00D207A4">
              <w:rPr>
                <w:rFonts w:cs="Arial"/>
                <w:color w:val="000000"/>
                <w:sz w:val="16"/>
                <w:szCs w:val="16"/>
                <w:lang w:val="es-ES" w:eastAsia="es-ES"/>
              </w:rPr>
              <w:t>Normalitzades</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center"/>
              <w:rPr>
                <w:rFonts w:cs="Arial"/>
                <w:color w:val="000000"/>
                <w:sz w:val="16"/>
                <w:szCs w:val="16"/>
                <w:lang w:val="es-ES" w:eastAsia="es-ES"/>
              </w:rPr>
            </w:pPr>
            <w:r w:rsidRPr="00D207A4">
              <w:rPr>
                <w:rFonts w:cs="Arial"/>
                <w:color w:val="000000"/>
                <w:sz w:val="16"/>
                <w:szCs w:val="16"/>
                <w:lang w:val="es-ES" w:eastAsia="es-ES"/>
              </w:rPr>
              <w:t>204</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0,89 €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xml:space="preserve">     181,56 €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val="es-ES" w:eastAsia="es-ES"/>
              </w:rPr>
            </w:pPr>
          </w:p>
        </w:tc>
        <w:tc>
          <w:tcPr>
            <w:tcW w:w="2315" w:type="dxa"/>
            <w:tcBorders>
              <w:top w:val="nil"/>
              <w:left w:val="nil"/>
              <w:bottom w:val="single" w:sz="4" w:space="0" w:color="auto"/>
              <w:right w:val="single" w:sz="4" w:space="0" w:color="auto"/>
            </w:tcBorders>
            <w:shd w:val="clear" w:color="auto" w:fill="auto"/>
            <w:vAlign w:val="center"/>
            <w:hideMark/>
          </w:tcPr>
          <w:p w:rsidR="009C653C" w:rsidRPr="009C653C" w:rsidRDefault="009C653C" w:rsidP="00557556">
            <w:pPr>
              <w:jc w:val="left"/>
              <w:rPr>
                <w:rFonts w:cs="Arial"/>
                <w:color w:val="000000"/>
                <w:sz w:val="16"/>
                <w:szCs w:val="16"/>
                <w:lang w:val="en-US" w:eastAsia="es-ES"/>
              </w:rPr>
            </w:pPr>
            <w:proofErr w:type="spellStart"/>
            <w:r w:rsidRPr="00D207A4">
              <w:rPr>
                <w:rFonts w:cs="Arial"/>
                <w:color w:val="000000"/>
                <w:sz w:val="16"/>
                <w:szCs w:val="16"/>
                <w:lang w:val="es-ES" w:eastAsia="es-ES"/>
              </w:rPr>
              <w:t>Més</w:t>
            </w:r>
            <w:proofErr w:type="spellEnd"/>
            <w:r w:rsidRPr="00D207A4">
              <w:rPr>
                <w:rFonts w:cs="Arial"/>
                <w:color w:val="000000"/>
                <w:sz w:val="16"/>
                <w:szCs w:val="16"/>
                <w:lang w:val="es-ES" w:eastAsia="es-ES"/>
              </w:rPr>
              <w:t xml:space="preserve"> de 20 gr. </w:t>
            </w:r>
            <w:proofErr w:type="spellStart"/>
            <w:r w:rsidRPr="00D207A4">
              <w:rPr>
                <w:rFonts w:cs="Arial"/>
                <w:color w:val="000000"/>
                <w:sz w:val="16"/>
                <w:szCs w:val="16"/>
                <w:lang w:val="es-ES" w:eastAsia="es-ES"/>
              </w:rPr>
              <w:t>fins</w:t>
            </w:r>
            <w:proofErr w:type="spellEnd"/>
            <w:r w:rsidRPr="00D207A4">
              <w:rPr>
                <w:rFonts w:cs="Arial"/>
                <w:color w:val="000000"/>
                <w:sz w:val="16"/>
                <w:szCs w:val="16"/>
                <w:lang w:val="es-ES" w:eastAsia="es-ES"/>
              </w:rPr>
              <w:t xml:space="preserve"> a 50 gr. </w:t>
            </w:r>
            <w:r w:rsidRPr="009C653C">
              <w:rPr>
                <w:rFonts w:cs="Arial"/>
                <w:color w:val="000000"/>
                <w:sz w:val="16"/>
                <w:szCs w:val="16"/>
                <w:lang w:val="en-US" w:eastAsia="es-ES"/>
              </w:rPr>
              <w:t>(</w:t>
            </w:r>
            <w:proofErr w:type="spellStart"/>
            <w:r w:rsidRPr="009C653C">
              <w:rPr>
                <w:rFonts w:cs="Arial"/>
                <w:color w:val="000000"/>
                <w:sz w:val="16"/>
                <w:szCs w:val="16"/>
                <w:lang w:val="en-US" w:eastAsia="es-ES"/>
              </w:rPr>
              <w:t>inclou</w:t>
            </w:r>
            <w:proofErr w:type="spellEnd"/>
            <w:r w:rsidRPr="009C653C">
              <w:rPr>
                <w:rFonts w:cs="Arial"/>
                <w:color w:val="000000"/>
                <w:sz w:val="16"/>
                <w:szCs w:val="16"/>
                <w:lang w:val="en-US" w:eastAsia="es-ES"/>
              </w:rPr>
              <w:t xml:space="preserve"> fins 20 gr. Sense </w:t>
            </w:r>
            <w:proofErr w:type="spellStart"/>
            <w:r w:rsidRPr="009C653C">
              <w:rPr>
                <w:rFonts w:cs="Arial"/>
                <w:color w:val="000000"/>
                <w:sz w:val="16"/>
                <w:szCs w:val="16"/>
                <w:lang w:val="en-US" w:eastAsia="es-ES"/>
              </w:rPr>
              <w:t>normalitzar</w:t>
            </w:r>
            <w:proofErr w:type="spellEnd"/>
            <w:r w:rsidRPr="009C653C">
              <w:rPr>
                <w:rFonts w:cs="Arial"/>
                <w:color w:val="000000"/>
                <w:sz w:val="16"/>
                <w:szCs w:val="16"/>
                <w:lang w:val="en-US" w:eastAsia="es-ES"/>
              </w:rPr>
              <w:t>)</w:t>
            </w:r>
          </w:p>
        </w:tc>
        <w:tc>
          <w:tcPr>
            <w:tcW w:w="992" w:type="dxa"/>
            <w:tcBorders>
              <w:top w:val="nil"/>
              <w:left w:val="nil"/>
              <w:bottom w:val="single" w:sz="4" w:space="0" w:color="auto"/>
              <w:right w:val="single" w:sz="4" w:space="0" w:color="auto"/>
            </w:tcBorders>
            <w:shd w:val="clear" w:color="auto" w:fill="auto"/>
            <w:vAlign w:val="center"/>
            <w:hideMark/>
          </w:tcPr>
          <w:p w:rsidR="009C653C" w:rsidRPr="00D207A4" w:rsidRDefault="009C653C" w:rsidP="00557556">
            <w:pPr>
              <w:jc w:val="center"/>
              <w:rPr>
                <w:rFonts w:cs="Arial"/>
                <w:color w:val="000000"/>
                <w:sz w:val="16"/>
                <w:szCs w:val="16"/>
                <w:lang w:val="es-ES" w:eastAsia="es-ES"/>
              </w:rPr>
            </w:pPr>
            <w:r w:rsidRPr="00D207A4">
              <w:rPr>
                <w:rFonts w:cs="Arial"/>
                <w:color w:val="000000"/>
                <w:sz w:val="16"/>
                <w:szCs w:val="16"/>
                <w:lang w:val="es-ES" w:eastAsia="es-ES"/>
              </w:rPr>
              <w:t>343</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1,03 €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xml:space="preserve">     353,29 €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val="es-ES"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val="es-ES" w:eastAsia="es-ES"/>
              </w:rPr>
            </w:pPr>
            <w:proofErr w:type="spellStart"/>
            <w:r w:rsidRPr="00D207A4">
              <w:rPr>
                <w:rFonts w:cs="Arial"/>
                <w:color w:val="000000"/>
                <w:sz w:val="16"/>
                <w:szCs w:val="16"/>
                <w:lang w:val="es-ES" w:eastAsia="es-ES"/>
              </w:rPr>
              <w:t>Més</w:t>
            </w:r>
            <w:proofErr w:type="spellEnd"/>
            <w:r w:rsidRPr="00D207A4">
              <w:rPr>
                <w:rFonts w:cs="Arial"/>
                <w:color w:val="000000"/>
                <w:sz w:val="16"/>
                <w:szCs w:val="16"/>
                <w:lang w:val="es-ES" w:eastAsia="es-ES"/>
              </w:rPr>
              <w:t xml:space="preserve"> de 50 gr. </w:t>
            </w:r>
            <w:proofErr w:type="spellStart"/>
            <w:r w:rsidRPr="00D207A4">
              <w:rPr>
                <w:rFonts w:cs="Arial"/>
                <w:color w:val="000000"/>
                <w:sz w:val="16"/>
                <w:szCs w:val="16"/>
                <w:lang w:val="es-ES" w:eastAsia="es-ES"/>
              </w:rPr>
              <w:t>fins</w:t>
            </w:r>
            <w:proofErr w:type="spellEnd"/>
            <w:r w:rsidRPr="00D207A4">
              <w:rPr>
                <w:rFonts w:cs="Arial"/>
                <w:color w:val="000000"/>
                <w:sz w:val="16"/>
                <w:szCs w:val="16"/>
                <w:lang w:val="es-ES" w:eastAsia="es-ES"/>
              </w:rPr>
              <w:t xml:space="preserve"> a 100 gr.</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center"/>
              <w:rPr>
                <w:rFonts w:cs="Arial"/>
                <w:color w:val="000000"/>
                <w:sz w:val="16"/>
                <w:szCs w:val="16"/>
                <w:lang w:val="es-ES" w:eastAsia="es-ES"/>
              </w:rPr>
            </w:pPr>
            <w:r w:rsidRPr="00D207A4">
              <w:rPr>
                <w:rFonts w:cs="Arial"/>
                <w:color w:val="000000"/>
                <w:sz w:val="16"/>
                <w:szCs w:val="16"/>
                <w:lang w:val="es-ES" w:eastAsia="es-ES"/>
              </w:rPr>
              <w:t>83</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1,60 €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xml:space="preserve">     132,80 €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val="es-ES"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val="es-ES" w:eastAsia="es-ES"/>
              </w:rPr>
            </w:pPr>
            <w:proofErr w:type="spellStart"/>
            <w:r w:rsidRPr="00D207A4">
              <w:rPr>
                <w:rFonts w:cs="Arial"/>
                <w:color w:val="000000"/>
                <w:sz w:val="16"/>
                <w:szCs w:val="16"/>
                <w:lang w:val="es-ES" w:eastAsia="es-ES"/>
              </w:rPr>
              <w:t>Més</w:t>
            </w:r>
            <w:proofErr w:type="spellEnd"/>
            <w:r w:rsidRPr="00D207A4">
              <w:rPr>
                <w:rFonts w:cs="Arial"/>
                <w:color w:val="000000"/>
                <w:sz w:val="16"/>
                <w:szCs w:val="16"/>
                <w:lang w:val="es-ES" w:eastAsia="es-ES"/>
              </w:rPr>
              <w:t xml:space="preserve"> de 100 gr. </w:t>
            </w:r>
            <w:proofErr w:type="spellStart"/>
            <w:r w:rsidRPr="00D207A4">
              <w:rPr>
                <w:rFonts w:cs="Arial"/>
                <w:color w:val="000000"/>
                <w:sz w:val="16"/>
                <w:szCs w:val="16"/>
                <w:lang w:val="es-ES" w:eastAsia="es-ES"/>
              </w:rPr>
              <w:t>fins</w:t>
            </w:r>
            <w:proofErr w:type="spellEnd"/>
            <w:r w:rsidRPr="00D207A4">
              <w:rPr>
                <w:rFonts w:cs="Arial"/>
                <w:color w:val="000000"/>
                <w:sz w:val="16"/>
                <w:szCs w:val="16"/>
                <w:lang w:val="es-ES" w:eastAsia="es-ES"/>
              </w:rPr>
              <w:t xml:space="preserve"> a 500 gr.</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center"/>
              <w:rPr>
                <w:rFonts w:cs="Arial"/>
                <w:color w:val="000000"/>
                <w:sz w:val="16"/>
                <w:szCs w:val="16"/>
                <w:lang w:val="es-ES" w:eastAsia="es-ES"/>
              </w:rPr>
            </w:pPr>
            <w:r w:rsidRPr="00D207A4">
              <w:rPr>
                <w:rFonts w:cs="Arial"/>
                <w:color w:val="000000"/>
                <w:sz w:val="16"/>
                <w:szCs w:val="16"/>
                <w:lang w:val="es-ES" w:eastAsia="es-ES"/>
              </w:rPr>
              <w:t>100</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3,10 €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xml:space="preserve">     310,00 €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val="es-ES"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val="es-ES" w:eastAsia="es-ES"/>
              </w:rPr>
            </w:pPr>
            <w:proofErr w:type="spellStart"/>
            <w:r w:rsidRPr="00D207A4">
              <w:rPr>
                <w:rFonts w:cs="Arial"/>
                <w:color w:val="000000"/>
                <w:sz w:val="16"/>
                <w:szCs w:val="16"/>
                <w:lang w:val="es-ES" w:eastAsia="es-ES"/>
              </w:rPr>
              <w:t>Més</w:t>
            </w:r>
            <w:proofErr w:type="spellEnd"/>
            <w:r w:rsidRPr="00D207A4">
              <w:rPr>
                <w:rFonts w:cs="Arial"/>
                <w:color w:val="000000"/>
                <w:sz w:val="16"/>
                <w:szCs w:val="16"/>
                <w:lang w:val="es-ES" w:eastAsia="es-ES"/>
              </w:rPr>
              <w:t xml:space="preserve"> de 500 gr. </w:t>
            </w:r>
            <w:proofErr w:type="spellStart"/>
            <w:r w:rsidRPr="00D207A4">
              <w:rPr>
                <w:rFonts w:cs="Arial"/>
                <w:color w:val="000000"/>
                <w:sz w:val="16"/>
                <w:szCs w:val="16"/>
                <w:lang w:val="es-ES" w:eastAsia="es-ES"/>
              </w:rPr>
              <w:t>fins</w:t>
            </w:r>
            <w:proofErr w:type="spellEnd"/>
            <w:r w:rsidRPr="00D207A4">
              <w:rPr>
                <w:rFonts w:cs="Arial"/>
                <w:color w:val="000000"/>
                <w:sz w:val="16"/>
                <w:szCs w:val="16"/>
                <w:lang w:val="es-ES" w:eastAsia="es-ES"/>
              </w:rPr>
              <w:t xml:space="preserve"> a 1.000 gr.</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center"/>
              <w:rPr>
                <w:rFonts w:cs="Arial"/>
                <w:color w:val="000000"/>
                <w:sz w:val="16"/>
                <w:szCs w:val="16"/>
                <w:lang w:val="es-ES" w:eastAsia="es-ES"/>
              </w:rPr>
            </w:pPr>
            <w:r w:rsidRPr="00D207A4">
              <w:rPr>
                <w:rFonts w:cs="Arial"/>
                <w:color w:val="000000"/>
                <w:sz w:val="16"/>
                <w:szCs w:val="16"/>
                <w:lang w:val="es-ES" w:eastAsia="es-ES"/>
              </w:rPr>
              <w:t>18</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6,25 €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xml:space="preserve">     112,50 €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TOTAL (IVA EXCLÒS)</w:t>
            </w:r>
          </w:p>
        </w:tc>
        <w:tc>
          <w:tcPr>
            <w:tcW w:w="992"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b/>
                <w:bCs/>
                <w:sz w:val="16"/>
                <w:szCs w:val="16"/>
                <w:lang w:val="es-ES" w:eastAsia="es-ES"/>
              </w:rPr>
            </w:pPr>
            <w:r w:rsidRPr="00D207A4">
              <w:rPr>
                <w:rFonts w:cs="Arial"/>
                <w:b/>
                <w:bCs/>
                <w:sz w:val="16"/>
                <w:szCs w:val="16"/>
                <w:lang w:val="es-ES" w:eastAsia="es-ES"/>
              </w:rPr>
              <w:t xml:space="preserve">  1.090,15 €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3"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134"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417"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r>
      <w:tr w:rsidR="009C653C" w:rsidRPr="00D207A4" w:rsidTr="00557556">
        <w:trPr>
          <w:trHeight w:val="300"/>
        </w:trPr>
        <w:tc>
          <w:tcPr>
            <w:tcW w:w="0" w:type="auto"/>
            <w:tcBorders>
              <w:top w:val="nil"/>
              <w:left w:val="nil"/>
              <w:bottom w:val="nil"/>
              <w:right w:val="nil"/>
            </w:tcBorders>
            <w:shd w:val="clear" w:color="auto" w:fill="auto"/>
            <w:noWrap/>
            <w:vAlign w:val="bottom"/>
            <w:hideMark/>
          </w:tcPr>
          <w:p w:rsidR="009C653C" w:rsidRDefault="009C653C" w:rsidP="00557556">
            <w:pPr>
              <w:jc w:val="left"/>
              <w:rPr>
                <w:rFonts w:ascii="Times New Roman" w:hAnsi="Times New Roman"/>
                <w:lang w:val="es-ES" w:eastAsia="es-ES"/>
              </w:rPr>
            </w:pPr>
          </w:p>
          <w:p w:rsidR="009C653C" w:rsidRPr="00D207A4" w:rsidRDefault="009C653C" w:rsidP="00557556">
            <w:pPr>
              <w:jc w:val="left"/>
              <w:rPr>
                <w:rFonts w:ascii="Times New Roman" w:hAnsi="Times New Roman"/>
                <w:lang w:val="es-ES"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3"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134"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417"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r>
      <w:tr w:rsidR="009C653C" w:rsidRPr="00D207A4" w:rsidTr="00557556">
        <w:trPr>
          <w:trHeight w:val="6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4"/>
                <w:szCs w:val="14"/>
                <w:lang w:val="es-ES" w:eastAsia="es-ES"/>
              </w:rPr>
            </w:pPr>
            <w:r w:rsidRPr="00D207A4">
              <w:rPr>
                <w:rFonts w:cs="Arial"/>
                <w:b/>
                <w:bCs/>
                <w:color w:val="000000"/>
                <w:sz w:val="14"/>
                <w:szCs w:val="14"/>
                <w:lang w:val="es-ES" w:eastAsia="es-ES"/>
              </w:rPr>
              <w:t xml:space="preserve">INTERNACIONAL ZONA 1          </w:t>
            </w:r>
            <w:proofErr w:type="gramStart"/>
            <w:r w:rsidRPr="00D207A4">
              <w:rPr>
                <w:rFonts w:cs="Arial"/>
                <w:b/>
                <w:bCs/>
                <w:color w:val="000000"/>
                <w:sz w:val="14"/>
                <w:szCs w:val="14"/>
                <w:lang w:val="es-ES" w:eastAsia="es-ES"/>
              </w:rPr>
              <w:t xml:space="preserve">   (</w:t>
            </w:r>
            <w:proofErr w:type="gramEnd"/>
            <w:r w:rsidRPr="00D207A4">
              <w:rPr>
                <w:rFonts w:cs="Arial"/>
                <w:b/>
                <w:bCs/>
                <w:color w:val="000000"/>
                <w:sz w:val="14"/>
                <w:szCs w:val="14"/>
                <w:lang w:val="es-ES" w:eastAsia="es-ES"/>
              </w:rPr>
              <w:t xml:space="preserve">Europa </w:t>
            </w:r>
            <w:proofErr w:type="spellStart"/>
            <w:r w:rsidRPr="00D207A4">
              <w:rPr>
                <w:rFonts w:cs="Arial"/>
                <w:b/>
                <w:bCs/>
                <w:color w:val="000000"/>
                <w:sz w:val="14"/>
                <w:szCs w:val="14"/>
                <w:lang w:val="es-ES" w:eastAsia="es-ES"/>
              </w:rPr>
              <w:t>inclòs</w:t>
            </w:r>
            <w:proofErr w:type="spellEnd"/>
            <w:r w:rsidRPr="00D207A4">
              <w:rPr>
                <w:rFonts w:cs="Arial"/>
                <w:b/>
                <w:bCs/>
                <w:color w:val="000000"/>
                <w:sz w:val="14"/>
                <w:szCs w:val="14"/>
                <w:lang w:val="es-ES" w:eastAsia="es-ES"/>
              </w:rPr>
              <w:t xml:space="preserve"> </w:t>
            </w:r>
            <w:proofErr w:type="spellStart"/>
            <w:r w:rsidRPr="00D207A4">
              <w:rPr>
                <w:rFonts w:cs="Arial"/>
                <w:b/>
                <w:bCs/>
                <w:color w:val="000000"/>
                <w:sz w:val="14"/>
                <w:szCs w:val="14"/>
                <w:lang w:val="es-ES" w:eastAsia="es-ES"/>
              </w:rPr>
              <w:t>Groenlàndia</w:t>
            </w:r>
            <w:proofErr w:type="spellEnd"/>
            <w:r w:rsidRPr="00D207A4">
              <w:rPr>
                <w:rFonts w:cs="Arial"/>
                <w:b/>
                <w:bCs/>
                <w:color w:val="000000"/>
                <w:sz w:val="14"/>
                <w:szCs w:val="14"/>
                <w:lang w:val="es-ES" w:eastAsia="es-ES"/>
              </w:rPr>
              <w:t>)</w:t>
            </w:r>
          </w:p>
        </w:tc>
        <w:tc>
          <w:tcPr>
            <w:tcW w:w="2315" w:type="dxa"/>
            <w:tcBorders>
              <w:top w:val="single" w:sz="4" w:space="0" w:color="auto"/>
              <w:left w:val="nil"/>
              <w:bottom w:val="single" w:sz="4" w:space="0" w:color="auto"/>
              <w:right w:val="single" w:sz="4" w:space="0" w:color="auto"/>
            </w:tcBorders>
            <w:shd w:val="clear" w:color="000000" w:fill="F2F2F2"/>
            <w:noWrap/>
            <w:vAlign w:val="center"/>
            <w:hideMark/>
          </w:tcPr>
          <w:p w:rsidR="009C653C" w:rsidRPr="00D207A4" w:rsidRDefault="009C653C" w:rsidP="00557556">
            <w:pPr>
              <w:jc w:val="left"/>
              <w:rPr>
                <w:rFonts w:cs="Arial"/>
                <w:b/>
                <w:bCs/>
                <w:color w:val="000000"/>
                <w:sz w:val="16"/>
                <w:szCs w:val="16"/>
                <w:lang w:val="es-ES" w:eastAsia="es-ES"/>
              </w:rPr>
            </w:pPr>
            <w:proofErr w:type="spellStart"/>
            <w:r w:rsidRPr="00D207A4">
              <w:rPr>
                <w:rFonts w:cs="Arial"/>
                <w:b/>
                <w:bCs/>
                <w:color w:val="000000"/>
                <w:sz w:val="16"/>
                <w:szCs w:val="16"/>
                <w:lang w:val="es-ES" w:eastAsia="es-ES"/>
              </w:rPr>
              <w:t>Trams</w:t>
            </w:r>
            <w:proofErr w:type="spellEnd"/>
            <w:r w:rsidRPr="00D207A4">
              <w:rPr>
                <w:rFonts w:cs="Arial"/>
                <w:b/>
                <w:bCs/>
                <w:color w:val="000000"/>
                <w:sz w:val="16"/>
                <w:szCs w:val="16"/>
                <w:lang w:val="es-ES" w:eastAsia="es-ES"/>
              </w:rPr>
              <w:t xml:space="preserve"> de pes</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proofErr w:type="spellStart"/>
            <w:r w:rsidRPr="00D207A4">
              <w:rPr>
                <w:rFonts w:cs="Arial"/>
                <w:b/>
                <w:bCs/>
                <w:color w:val="000000"/>
                <w:sz w:val="16"/>
                <w:szCs w:val="16"/>
                <w:lang w:val="es-ES" w:eastAsia="es-ES"/>
              </w:rPr>
              <w:t>Quantitat</w:t>
            </w:r>
            <w:proofErr w:type="spellEnd"/>
            <w:r w:rsidRPr="00D207A4">
              <w:rPr>
                <w:rFonts w:cs="Arial"/>
                <w:b/>
                <w:bCs/>
                <w:color w:val="000000"/>
                <w:sz w:val="16"/>
                <w:szCs w:val="16"/>
                <w:lang w:val="es-ES" w:eastAsia="es-ES"/>
              </w:rPr>
              <w:t xml:space="preserve"> prevista anual</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UNITARI MÀXIM</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FINAL (IVA EXCLÒS)</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UNITARI OFERT</w:t>
            </w: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TOTAL OFERT</w:t>
            </w:r>
          </w:p>
        </w:tc>
      </w:tr>
      <w:tr w:rsidR="009C653C" w:rsidRPr="00D207A4"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4"/>
                <w:szCs w:val="14"/>
                <w:lang w:val="es-ES"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val="es-ES" w:eastAsia="es-ES"/>
              </w:rPr>
            </w:pPr>
            <w:proofErr w:type="spellStart"/>
            <w:r w:rsidRPr="00D207A4">
              <w:rPr>
                <w:rFonts w:cs="Arial"/>
                <w:color w:val="000000"/>
                <w:sz w:val="16"/>
                <w:szCs w:val="16"/>
                <w:lang w:val="es-ES" w:eastAsia="es-ES"/>
              </w:rPr>
              <w:t>Fins</w:t>
            </w:r>
            <w:proofErr w:type="spellEnd"/>
            <w:r w:rsidRPr="00D207A4">
              <w:rPr>
                <w:rFonts w:cs="Arial"/>
                <w:color w:val="000000"/>
                <w:sz w:val="16"/>
                <w:szCs w:val="16"/>
                <w:lang w:val="es-ES" w:eastAsia="es-ES"/>
              </w:rPr>
              <w:t xml:space="preserve"> a 20 gr. </w:t>
            </w:r>
            <w:proofErr w:type="spellStart"/>
            <w:r w:rsidRPr="00D207A4">
              <w:rPr>
                <w:rFonts w:cs="Arial"/>
                <w:color w:val="000000"/>
                <w:sz w:val="16"/>
                <w:szCs w:val="16"/>
                <w:lang w:val="es-ES" w:eastAsia="es-ES"/>
              </w:rPr>
              <w:t>Normalitzades</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center"/>
              <w:rPr>
                <w:rFonts w:cs="Arial"/>
                <w:color w:val="000000"/>
                <w:sz w:val="16"/>
                <w:szCs w:val="16"/>
                <w:lang w:val="es-ES" w:eastAsia="es-ES"/>
              </w:rPr>
            </w:pPr>
            <w:r w:rsidRPr="00D207A4">
              <w:rPr>
                <w:rFonts w:cs="Arial"/>
                <w:color w:val="000000"/>
                <w:sz w:val="16"/>
                <w:szCs w:val="16"/>
                <w:lang w:val="es-ES" w:eastAsia="es-ES"/>
              </w:rPr>
              <w:t>2</w:t>
            </w:r>
          </w:p>
        </w:tc>
        <w:tc>
          <w:tcPr>
            <w:tcW w:w="993" w:type="dxa"/>
            <w:tcBorders>
              <w:top w:val="nil"/>
              <w:left w:val="nil"/>
              <w:bottom w:val="single" w:sz="4" w:space="0" w:color="auto"/>
              <w:right w:val="single" w:sz="4" w:space="0" w:color="auto"/>
            </w:tcBorders>
            <w:shd w:val="clear" w:color="000000" w:fill="F2F2F2"/>
            <w:noWrap/>
            <w:vAlign w:val="center"/>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1,85 €</w:t>
            </w:r>
          </w:p>
        </w:tc>
        <w:tc>
          <w:tcPr>
            <w:tcW w:w="992" w:type="dxa"/>
            <w:tcBorders>
              <w:top w:val="nil"/>
              <w:left w:val="nil"/>
              <w:bottom w:val="single" w:sz="4" w:space="0" w:color="auto"/>
              <w:right w:val="single" w:sz="4" w:space="0" w:color="auto"/>
            </w:tcBorders>
            <w:shd w:val="clear" w:color="000000" w:fill="F2F2F2"/>
            <w:noWrap/>
            <w:vAlign w:val="center"/>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3,70 €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TOTAL (IVA EXCLÒS)</w:t>
            </w:r>
          </w:p>
        </w:tc>
        <w:tc>
          <w:tcPr>
            <w:tcW w:w="992"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right"/>
              <w:rPr>
                <w:rFonts w:cs="Arial"/>
                <w:b/>
                <w:bCs/>
                <w:sz w:val="16"/>
                <w:szCs w:val="16"/>
                <w:lang w:val="es-ES" w:eastAsia="es-ES"/>
              </w:rPr>
            </w:pPr>
            <w:r w:rsidRPr="00D207A4">
              <w:rPr>
                <w:rFonts w:cs="Arial"/>
                <w:b/>
                <w:bCs/>
                <w:sz w:val="16"/>
                <w:szCs w:val="16"/>
                <w:lang w:val="es-ES" w:eastAsia="es-ES"/>
              </w:rPr>
              <w:t>3,70 €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tcBorders>
              <w:top w:val="nil"/>
              <w:left w:val="nil"/>
              <w:bottom w:val="nil"/>
              <w:right w:val="nil"/>
            </w:tcBorders>
            <w:shd w:val="clear" w:color="auto" w:fill="auto"/>
            <w:noWrap/>
            <w:vAlign w:val="bottom"/>
          </w:tcPr>
          <w:p w:rsidR="009C653C" w:rsidRPr="00D207A4" w:rsidRDefault="009C653C" w:rsidP="00557556">
            <w:pPr>
              <w:jc w:val="left"/>
              <w:rPr>
                <w:rFonts w:cs="Arial"/>
                <w:color w:val="000000"/>
                <w:sz w:val="16"/>
                <w:szCs w:val="16"/>
                <w:lang w:val="es-ES" w:eastAsia="es-ES"/>
              </w:rPr>
            </w:pPr>
          </w:p>
        </w:tc>
        <w:tc>
          <w:tcPr>
            <w:tcW w:w="2315" w:type="dxa"/>
            <w:tcBorders>
              <w:top w:val="nil"/>
              <w:left w:val="nil"/>
              <w:bottom w:val="nil"/>
              <w:right w:val="nil"/>
            </w:tcBorders>
            <w:shd w:val="clear" w:color="auto" w:fill="auto"/>
            <w:noWrap/>
            <w:vAlign w:val="bottom"/>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tcPr>
          <w:p w:rsidR="009C653C" w:rsidRPr="00D207A4" w:rsidRDefault="009C653C" w:rsidP="00557556">
            <w:pPr>
              <w:jc w:val="left"/>
              <w:rPr>
                <w:rFonts w:ascii="Times New Roman" w:hAnsi="Times New Roman"/>
                <w:lang w:val="es-ES" w:eastAsia="es-ES"/>
              </w:rPr>
            </w:pPr>
          </w:p>
        </w:tc>
        <w:tc>
          <w:tcPr>
            <w:tcW w:w="993" w:type="dxa"/>
            <w:tcBorders>
              <w:top w:val="nil"/>
              <w:left w:val="nil"/>
              <w:bottom w:val="nil"/>
              <w:right w:val="nil"/>
            </w:tcBorders>
            <w:shd w:val="clear" w:color="auto" w:fill="auto"/>
            <w:noWrap/>
            <w:vAlign w:val="bottom"/>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tcPr>
          <w:p w:rsidR="009C653C" w:rsidRPr="00D207A4" w:rsidRDefault="009C653C" w:rsidP="00557556">
            <w:pPr>
              <w:jc w:val="left"/>
              <w:rPr>
                <w:rFonts w:ascii="Times New Roman" w:hAnsi="Times New Roman"/>
                <w:lang w:val="es-ES" w:eastAsia="es-ES"/>
              </w:rPr>
            </w:pPr>
          </w:p>
        </w:tc>
        <w:tc>
          <w:tcPr>
            <w:tcW w:w="1134" w:type="dxa"/>
            <w:tcBorders>
              <w:top w:val="nil"/>
              <w:left w:val="nil"/>
              <w:bottom w:val="nil"/>
              <w:right w:val="nil"/>
            </w:tcBorders>
            <w:shd w:val="clear" w:color="auto" w:fill="auto"/>
            <w:noWrap/>
            <w:vAlign w:val="bottom"/>
          </w:tcPr>
          <w:p w:rsidR="009C653C" w:rsidRPr="00D207A4" w:rsidRDefault="009C653C" w:rsidP="00557556">
            <w:pPr>
              <w:jc w:val="left"/>
              <w:rPr>
                <w:rFonts w:ascii="Times New Roman" w:hAnsi="Times New Roman"/>
                <w:lang w:val="es-ES" w:eastAsia="es-ES"/>
              </w:rPr>
            </w:pPr>
          </w:p>
        </w:tc>
        <w:tc>
          <w:tcPr>
            <w:tcW w:w="1417" w:type="dxa"/>
            <w:tcBorders>
              <w:top w:val="nil"/>
              <w:left w:val="nil"/>
              <w:bottom w:val="nil"/>
              <w:right w:val="nil"/>
            </w:tcBorders>
            <w:shd w:val="clear" w:color="auto" w:fill="auto"/>
            <w:noWrap/>
            <w:vAlign w:val="bottom"/>
          </w:tcPr>
          <w:p w:rsidR="009C653C" w:rsidRPr="00D207A4" w:rsidRDefault="009C653C" w:rsidP="00557556">
            <w:pPr>
              <w:jc w:val="left"/>
              <w:rPr>
                <w:rFonts w:ascii="Times New Roman" w:hAnsi="Times New Roman"/>
                <w:lang w:val="es-ES" w:eastAsia="es-ES"/>
              </w:rPr>
            </w:pPr>
          </w:p>
        </w:tc>
      </w:tr>
      <w:tr w:rsidR="009C653C" w:rsidRPr="00D207A4" w:rsidTr="00557556">
        <w:trPr>
          <w:trHeight w:val="300"/>
        </w:trPr>
        <w:tc>
          <w:tcPr>
            <w:tcW w:w="9142" w:type="dxa"/>
            <w:gridSpan w:val="7"/>
            <w:tcBorders>
              <w:top w:val="nil"/>
              <w:left w:val="nil"/>
              <w:bottom w:val="nil"/>
              <w:right w:val="nil"/>
            </w:tcBorders>
            <w:shd w:val="clear" w:color="000000" w:fill="C6E0B4"/>
            <w:vAlign w:val="center"/>
            <w:hideMark/>
          </w:tcPr>
          <w:p w:rsidR="009C653C" w:rsidRPr="000A525D" w:rsidRDefault="009C653C" w:rsidP="00557556">
            <w:pPr>
              <w:jc w:val="left"/>
              <w:rPr>
                <w:rFonts w:cs="Arial"/>
                <w:b/>
                <w:bCs/>
                <w:color w:val="000000"/>
                <w:sz w:val="16"/>
                <w:szCs w:val="16"/>
                <w:lang w:eastAsia="es-ES"/>
              </w:rPr>
            </w:pPr>
            <w:r w:rsidRPr="000A525D">
              <w:rPr>
                <w:rFonts w:cs="Arial"/>
                <w:b/>
                <w:bCs/>
                <w:color w:val="000000"/>
                <w:sz w:val="16"/>
                <w:szCs w:val="16"/>
                <w:lang w:eastAsia="es-ES"/>
              </w:rPr>
              <w:lastRenderedPageBreak/>
              <w:t>B) CARTA CERTIFICADA. Àmbit nacional i internacional (TARIFES EXEMPTES D'IVA)</w:t>
            </w:r>
          </w:p>
        </w:tc>
      </w:tr>
      <w:tr w:rsidR="009C653C" w:rsidRPr="00D207A4" w:rsidTr="00557556">
        <w:trPr>
          <w:trHeight w:val="300"/>
        </w:trPr>
        <w:tc>
          <w:tcPr>
            <w:tcW w:w="0" w:type="auto"/>
            <w:tcBorders>
              <w:top w:val="nil"/>
              <w:left w:val="nil"/>
              <w:bottom w:val="nil"/>
              <w:right w:val="nil"/>
            </w:tcBorders>
            <w:shd w:val="clear" w:color="auto" w:fill="auto"/>
            <w:noWrap/>
            <w:vAlign w:val="bottom"/>
            <w:hideMark/>
          </w:tcPr>
          <w:p w:rsidR="009C653C" w:rsidRPr="000A525D" w:rsidRDefault="009C653C" w:rsidP="00557556">
            <w:pPr>
              <w:jc w:val="left"/>
              <w:rPr>
                <w:rFonts w:cs="Arial"/>
                <w:b/>
                <w:bCs/>
                <w:color w:val="000000"/>
                <w:sz w:val="16"/>
                <w:szCs w:val="16"/>
                <w:lang w:eastAsia="es-ES"/>
              </w:rPr>
            </w:pPr>
          </w:p>
        </w:tc>
        <w:tc>
          <w:tcPr>
            <w:tcW w:w="2315" w:type="dxa"/>
            <w:tcBorders>
              <w:top w:val="nil"/>
              <w:left w:val="nil"/>
              <w:bottom w:val="nil"/>
              <w:right w:val="nil"/>
            </w:tcBorders>
            <w:shd w:val="clear" w:color="auto" w:fill="auto"/>
            <w:noWrap/>
            <w:vAlign w:val="bottom"/>
            <w:hideMark/>
          </w:tcPr>
          <w:p w:rsidR="009C653C" w:rsidRPr="000A525D" w:rsidRDefault="009C653C" w:rsidP="00557556">
            <w:pPr>
              <w:jc w:val="left"/>
              <w:rPr>
                <w:rFonts w:ascii="Times New Roman" w:hAnsi="Times New Roman"/>
                <w:lang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3"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134"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417"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r>
      <w:tr w:rsidR="009C653C" w:rsidRPr="00D207A4" w:rsidTr="00557556">
        <w:trPr>
          <w:trHeight w:val="6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C653C" w:rsidRPr="000A525D" w:rsidRDefault="009C653C" w:rsidP="00557556">
            <w:pPr>
              <w:jc w:val="center"/>
              <w:rPr>
                <w:rFonts w:cs="Arial"/>
                <w:b/>
                <w:bCs/>
                <w:color w:val="000000"/>
                <w:sz w:val="16"/>
                <w:szCs w:val="16"/>
                <w:lang w:eastAsia="es-ES"/>
              </w:rPr>
            </w:pPr>
            <w:r w:rsidRPr="000A525D">
              <w:rPr>
                <w:rFonts w:cs="Arial"/>
                <w:b/>
                <w:bCs/>
                <w:color w:val="000000"/>
                <w:sz w:val="16"/>
                <w:szCs w:val="16"/>
                <w:lang w:eastAsia="es-ES"/>
              </w:rPr>
              <w:t>NACIONAL</w:t>
            </w:r>
          </w:p>
        </w:tc>
        <w:tc>
          <w:tcPr>
            <w:tcW w:w="2315" w:type="dxa"/>
            <w:tcBorders>
              <w:top w:val="single" w:sz="4" w:space="0" w:color="auto"/>
              <w:left w:val="nil"/>
              <w:bottom w:val="single" w:sz="4" w:space="0" w:color="auto"/>
              <w:right w:val="single" w:sz="4" w:space="0" w:color="auto"/>
            </w:tcBorders>
            <w:shd w:val="clear" w:color="000000" w:fill="F2F2F2"/>
            <w:noWrap/>
            <w:vAlign w:val="center"/>
            <w:hideMark/>
          </w:tcPr>
          <w:p w:rsidR="009C653C" w:rsidRPr="000A525D" w:rsidRDefault="009C653C" w:rsidP="00557556">
            <w:pPr>
              <w:jc w:val="left"/>
              <w:rPr>
                <w:rFonts w:cs="Arial"/>
                <w:b/>
                <w:bCs/>
                <w:color w:val="000000"/>
                <w:sz w:val="16"/>
                <w:szCs w:val="16"/>
                <w:lang w:eastAsia="es-ES"/>
              </w:rPr>
            </w:pPr>
            <w:r w:rsidRPr="000A525D">
              <w:rPr>
                <w:rFonts w:cs="Arial"/>
                <w:b/>
                <w:bCs/>
                <w:color w:val="000000"/>
                <w:sz w:val="16"/>
                <w:szCs w:val="16"/>
                <w:lang w:eastAsia="es-ES"/>
              </w:rPr>
              <w:t>Trams de pes</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proofErr w:type="spellStart"/>
            <w:r w:rsidRPr="00D207A4">
              <w:rPr>
                <w:rFonts w:cs="Arial"/>
                <w:b/>
                <w:bCs/>
                <w:color w:val="000000"/>
                <w:sz w:val="16"/>
                <w:szCs w:val="16"/>
                <w:lang w:val="es-ES" w:eastAsia="es-ES"/>
              </w:rPr>
              <w:t>Quantitat</w:t>
            </w:r>
            <w:proofErr w:type="spellEnd"/>
            <w:r w:rsidRPr="00D207A4">
              <w:rPr>
                <w:rFonts w:cs="Arial"/>
                <w:b/>
                <w:bCs/>
                <w:color w:val="000000"/>
                <w:sz w:val="16"/>
                <w:szCs w:val="16"/>
                <w:lang w:val="es-ES" w:eastAsia="es-ES"/>
              </w:rPr>
              <w:t xml:space="preserve"> prevista anual</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UNITARI MÀXIM</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FINAL (IVA EXCLÒS)</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UNITARI OFERT</w:t>
            </w: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TOTAL OFERT</w:t>
            </w:r>
          </w:p>
        </w:tc>
      </w:tr>
      <w:tr w:rsidR="009C653C" w:rsidRPr="00D207A4"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0A525D"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0A525D" w:rsidRDefault="009C653C" w:rsidP="00557556">
            <w:pPr>
              <w:jc w:val="left"/>
              <w:rPr>
                <w:rFonts w:cs="Arial"/>
                <w:color w:val="000000"/>
                <w:sz w:val="16"/>
                <w:szCs w:val="16"/>
                <w:lang w:eastAsia="es-ES"/>
              </w:rPr>
            </w:pPr>
            <w:r w:rsidRPr="000A525D">
              <w:rPr>
                <w:rFonts w:cs="Arial"/>
                <w:color w:val="000000"/>
                <w:sz w:val="16"/>
                <w:szCs w:val="16"/>
                <w:lang w:eastAsia="es-ES"/>
              </w:rPr>
              <w:t>Fins a 20 gr. Normalitzades</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center"/>
              <w:rPr>
                <w:rFonts w:cs="Arial"/>
                <w:color w:val="000000"/>
                <w:sz w:val="16"/>
                <w:szCs w:val="16"/>
                <w:lang w:val="es-ES" w:eastAsia="es-ES"/>
              </w:rPr>
            </w:pPr>
            <w:r w:rsidRPr="00D207A4">
              <w:rPr>
                <w:rFonts w:cs="Arial"/>
                <w:color w:val="000000"/>
                <w:sz w:val="16"/>
                <w:szCs w:val="16"/>
                <w:lang w:val="es-ES" w:eastAsia="es-ES"/>
              </w:rPr>
              <w:t>63</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5,29 €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333,27 €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0A525D"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vAlign w:val="center"/>
            <w:hideMark/>
          </w:tcPr>
          <w:p w:rsidR="009C653C" w:rsidRPr="000A525D" w:rsidRDefault="009C653C" w:rsidP="00557556">
            <w:pPr>
              <w:jc w:val="left"/>
              <w:rPr>
                <w:rFonts w:cs="Arial"/>
                <w:color w:val="000000"/>
                <w:sz w:val="16"/>
                <w:szCs w:val="16"/>
                <w:lang w:eastAsia="es-ES"/>
              </w:rPr>
            </w:pPr>
            <w:r w:rsidRPr="000A525D">
              <w:rPr>
                <w:rFonts w:cs="Arial"/>
                <w:color w:val="000000"/>
                <w:sz w:val="16"/>
                <w:szCs w:val="16"/>
                <w:lang w:eastAsia="es-ES"/>
              </w:rPr>
              <w:t>Més de 20 gr. fins a 50 gr. (inclou fins 20 gr. Sense normalitzar)</w:t>
            </w:r>
          </w:p>
        </w:tc>
        <w:tc>
          <w:tcPr>
            <w:tcW w:w="992" w:type="dxa"/>
            <w:tcBorders>
              <w:top w:val="nil"/>
              <w:left w:val="nil"/>
              <w:bottom w:val="single" w:sz="4" w:space="0" w:color="auto"/>
              <w:right w:val="single" w:sz="4" w:space="0" w:color="auto"/>
            </w:tcBorders>
            <w:shd w:val="clear" w:color="auto" w:fill="auto"/>
            <w:vAlign w:val="center"/>
            <w:hideMark/>
          </w:tcPr>
          <w:p w:rsidR="009C653C" w:rsidRPr="00D207A4" w:rsidRDefault="009C653C" w:rsidP="00557556">
            <w:pPr>
              <w:jc w:val="center"/>
              <w:rPr>
                <w:rFonts w:cs="Arial"/>
                <w:color w:val="000000"/>
                <w:sz w:val="16"/>
                <w:szCs w:val="16"/>
                <w:lang w:val="es-ES" w:eastAsia="es-ES"/>
              </w:rPr>
            </w:pPr>
            <w:r w:rsidRPr="00D207A4">
              <w:rPr>
                <w:rFonts w:cs="Arial"/>
                <w:color w:val="000000"/>
                <w:sz w:val="16"/>
                <w:szCs w:val="16"/>
                <w:lang w:val="es-ES" w:eastAsia="es-ES"/>
              </w:rPr>
              <w:t>22</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5,43 €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119,46 €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0A525D"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0A525D" w:rsidRDefault="009C653C" w:rsidP="00557556">
            <w:pPr>
              <w:jc w:val="left"/>
              <w:rPr>
                <w:rFonts w:cs="Arial"/>
                <w:color w:val="000000"/>
                <w:sz w:val="16"/>
                <w:szCs w:val="16"/>
                <w:lang w:eastAsia="es-ES"/>
              </w:rPr>
            </w:pPr>
            <w:r w:rsidRPr="000A525D">
              <w:rPr>
                <w:rFonts w:cs="Arial"/>
                <w:color w:val="000000"/>
                <w:sz w:val="16"/>
                <w:szCs w:val="16"/>
                <w:lang w:eastAsia="es-ES"/>
              </w:rPr>
              <w:t>Més de 50 gr. fins a 100 gr.</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center"/>
              <w:rPr>
                <w:rFonts w:cs="Arial"/>
                <w:color w:val="000000"/>
                <w:sz w:val="16"/>
                <w:szCs w:val="16"/>
                <w:lang w:val="es-ES" w:eastAsia="es-ES"/>
              </w:rPr>
            </w:pPr>
            <w:r w:rsidRPr="00D207A4">
              <w:rPr>
                <w:rFonts w:cs="Arial"/>
                <w:color w:val="000000"/>
                <w:sz w:val="16"/>
                <w:szCs w:val="16"/>
                <w:lang w:val="es-ES" w:eastAsia="es-ES"/>
              </w:rPr>
              <w:t>4</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6,00 €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24,00 €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0A525D"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0A525D" w:rsidRDefault="009C653C" w:rsidP="00557556">
            <w:pPr>
              <w:jc w:val="left"/>
              <w:rPr>
                <w:rFonts w:cs="Arial"/>
                <w:color w:val="000000"/>
                <w:sz w:val="16"/>
                <w:szCs w:val="16"/>
                <w:lang w:eastAsia="es-ES"/>
              </w:rPr>
            </w:pPr>
            <w:r w:rsidRPr="000A525D">
              <w:rPr>
                <w:rFonts w:cs="Arial"/>
                <w:color w:val="000000"/>
                <w:sz w:val="16"/>
                <w:szCs w:val="16"/>
                <w:lang w:eastAsia="es-ES"/>
              </w:rPr>
              <w:t>Més de 100 gr. fins a 500 gr.</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center"/>
              <w:rPr>
                <w:rFonts w:cs="Arial"/>
                <w:color w:val="000000"/>
                <w:sz w:val="16"/>
                <w:szCs w:val="16"/>
                <w:lang w:val="es-ES" w:eastAsia="es-ES"/>
              </w:rPr>
            </w:pPr>
            <w:r w:rsidRPr="00D207A4">
              <w:rPr>
                <w:rFonts w:cs="Arial"/>
                <w:color w:val="000000"/>
                <w:sz w:val="16"/>
                <w:szCs w:val="16"/>
                <w:lang w:val="es-ES" w:eastAsia="es-ES"/>
              </w:rPr>
              <w:t>3</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7,50 €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22,50 €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0A525D"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0A525D" w:rsidRDefault="009C653C" w:rsidP="00557556">
            <w:pPr>
              <w:jc w:val="left"/>
              <w:rPr>
                <w:rFonts w:cs="Arial"/>
                <w:color w:val="000000"/>
                <w:sz w:val="16"/>
                <w:szCs w:val="16"/>
                <w:lang w:eastAsia="es-ES"/>
              </w:rPr>
            </w:pPr>
            <w:r w:rsidRPr="000A525D">
              <w:rPr>
                <w:rFonts w:cs="Arial"/>
                <w:color w:val="000000"/>
                <w:sz w:val="16"/>
                <w:szCs w:val="16"/>
                <w:lang w:eastAsia="es-ES"/>
              </w:rPr>
              <w:t>Més de 500 gr. fins a 1.000 gr.</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center"/>
              <w:rPr>
                <w:rFonts w:cs="Arial"/>
                <w:color w:val="000000"/>
                <w:sz w:val="16"/>
                <w:szCs w:val="16"/>
                <w:lang w:val="es-ES" w:eastAsia="es-ES"/>
              </w:rPr>
            </w:pPr>
            <w:r w:rsidRPr="00D207A4">
              <w:rPr>
                <w:rFonts w:cs="Arial"/>
                <w:color w:val="000000"/>
                <w:sz w:val="16"/>
                <w:szCs w:val="16"/>
                <w:lang w:val="es-ES" w:eastAsia="es-ES"/>
              </w:rPr>
              <w:t>0</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10,65 €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0,00 €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0A525D"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0A525D" w:rsidRDefault="009C653C" w:rsidP="00557556">
            <w:pPr>
              <w:jc w:val="left"/>
              <w:rPr>
                <w:rFonts w:cs="Arial"/>
                <w:color w:val="000000"/>
                <w:sz w:val="16"/>
                <w:szCs w:val="16"/>
                <w:lang w:eastAsia="es-ES"/>
              </w:rPr>
            </w:pPr>
            <w:r w:rsidRPr="000A525D">
              <w:rPr>
                <w:rFonts w:cs="Arial"/>
                <w:color w:val="000000"/>
                <w:sz w:val="16"/>
                <w:szCs w:val="16"/>
                <w:lang w:eastAsia="es-ES"/>
              </w:rPr>
              <w:t>Més de 1.000 gr. fins a 2.000 gr.</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center"/>
              <w:rPr>
                <w:rFonts w:cs="Arial"/>
                <w:color w:val="000000"/>
                <w:sz w:val="16"/>
                <w:szCs w:val="16"/>
                <w:lang w:val="es-ES" w:eastAsia="es-ES"/>
              </w:rPr>
            </w:pPr>
            <w:r w:rsidRPr="00D207A4">
              <w:rPr>
                <w:rFonts w:cs="Arial"/>
                <w:color w:val="000000"/>
                <w:sz w:val="16"/>
                <w:szCs w:val="16"/>
                <w:lang w:val="es-ES" w:eastAsia="es-ES"/>
              </w:rPr>
              <w:t>0</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11,10 €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0,00 €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tcBorders>
              <w:top w:val="nil"/>
              <w:left w:val="nil"/>
              <w:bottom w:val="nil"/>
              <w:right w:val="nil"/>
            </w:tcBorders>
            <w:shd w:val="clear" w:color="auto" w:fill="auto"/>
            <w:noWrap/>
            <w:vAlign w:val="bottom"/>
            <w:hideMark/>
          </w:tcPr>
          <w:p w:rsidR="009C653C" w:rsidRPr="000A525D" w:rsidRDefault="009C653C" w:rsidP="00557556">
            <w:pPr>
              <w:jc w:val="left"/>
              <w:rPr>
                <w:rFonts w:cs="Arial"/>
                <w:color w:val="000000"/>
                <w:sz w:val="16"/>
                <w:szCs w:val="16"/>
                <w:lang w:eastAsia="es-ES"/>
              </w:rPr>
            </w:pPr>
          </w:p>
        </w:tc>
        <w:tc>
          <w:tcPr>
            <w:tcW w:w="2315" w:type="dxa"/>
            <w:tcBorders>
              <w:top w:val="nil"/>
              <w:left w:val="nil"/>
              <w:bottom w:val="nil"/>
              <w:right w:val="nil"/>
            </w:tcBorders>
            <w:shd w:val="clear" w:color="auto" w:fill="auto"/>
            <w:noWrap/>
            <w:vAlign w:val="bottom"/>
            <w:hideMark/>
          </w:tcPr>
          <w:p w:rsidR="009C653C" w:rsidRPr="000A525D" w:rsidRDefault="009C653C" w:rsidP="00557556">
            <w:pPr>
              <w:jc w:val="left"/>
              <w:rPr>
                <w:rFonts w:ascii="Times New Roman" w:hAnsi="Times New Roman"/>
                <w:lang w:eastAsia="es-E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TOTAL (IVA EXCLÒS)</w:t>
            </w:r>
          </w:p>
        </w:tc>
        <w:tc>
          <w:tcPr>
            <w:tcW w:w="992"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b/>
                <w:bCs/>
                <w:sz w:val="16"/>
                <w:szCs w:val="16"/>
                <w:lang w:val="es-ES" w:eastAsia="es-ES"/>
              </w:rPr>
            </w:pPr>
            <w:r w:rsidRPr="00D207A4">
              <w:rPr>
                <w:rFonts w:cs="Arial"/>
                <w:b/>
                <w:bCs/>
                <w:sz w:val="16"/>
                <w:szCs w:val="16"/>
                <w:lang w:val="es-ES" w:eastAsia="es-ES"/>
              </w:rPr>
              <w:t xml:space="preserve">     499,23 €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tcBorders>
              <w:top w:val="nil"/>
              <w:left w:val="nil"/>
              <w:bottom w:val="nil"/>
              <w:right w:val="nil"/>
            </w:tcBorders>
            <w:shd w:val="clear" w:color="auto" w:fill="auto"/>
            <w:noWrap/>
            <w:vAlign w:val="bottom"/>
            <w:hideMark/>
          </w:tcPr>
          <w:p w:rsidR="009C653C" w:rsidRPr="000A525D" w:rsidRDefault="009C653C" w:rsidP="00557556">
            <w:pPr>
              <w:jc w:val="left"/>
              <w:rPr>
                <w:rFonts w:ascii="Times New Roman" w:hAnsi="Times New Roman"/>
                <w:lang w:eastAsia="es-ES"/>
              </w:rPr>
            </w:pPr>
          </w:p>
        </w:tc>
        <w:tc>
          <w:tcPr>
            <w:tcW w:w="2315" w:type="dxa"/>
            <w:tcBorders>
              <w:top w:val="nil"/>
              <w:left w:val="nil"/>
              <w:bottom w:val="nil"/>
              <w:right w:val="nil"/>
            </w:tcBorders>
            <w:shd w:val="clear" w:color="auto" w:fill="auto"/>
            <w:noWrap/>
            <w:vAlign w:val="bottom"/>
            <w:hideMark/>
          </w:tcPr>
          <w:p w:rsidR="009C653C" w:rsidRPr="000A525D" w:rsidRDefault="009C653C" w:rsidP="00557556">
            <w:pPr>
              <w:jc w:val="left"/>
              <w:rPr>
                <w:rFonts w:ascii="Times New Roman" w:hAnsi="Times New Roman"/>
                <w:lang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3"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134"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417"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r>
      <w:tr w:rsidR="009C653C" w:rsidRPr="00D207A4" w:rsidTr="00557556">
        <w:trPr>
          <w:trHeight w:val="6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9C653C" w:rsidRPr="000A525D" w:rsidRDefault="009C653C" w:rsidP="00557556">
            <w:pPr>
              <w:jc w:val="center"/>
              <w:rPr>
                <w:rFonts w:cs="Arial"/>
                <w:b/>
                <w:bCs/>
                <w:color w:val="000000"/>
                <w:sz w:val="14"/>
                <w:szCs w:val="14"/>
                <w:lang w:eastAsia="es-ES"/>
              </w:rPr>
            </w:pPr>
            <w:r w:rsidRPr="000A525D">
              <w:rPr>
                <w:rFonts w:cs="Arial"/>
                <w:b/>
                <w:bCs/>
                <w:color w:val="000000"/>
                <w:sz w:val="14"/>
                <w:szCs w:val="14"/>
                <w:lang w:eastAsia="es-ES"/>
              </w:rPr>
              <w:t>INTERNACIONAL ZONA 2             (Resta de països)</w:t>
            </w:r>
          </w:p>
        </w:tc>
        <w:tc>
          <w:tcPr>
            <w:tcW w:w="2315" w:type="dxa"/>
            <w:tcBorders>
              <w:top w:val="single" w:sz="4" w:space="0" w:color="auto"/>
              <w:left w:val="nil"/>
              <w:bottom w:val="single" w:sz="4" w:space="0" w:color="auto"/>
              <w:right w:val="single" w:sz="4" w:space="0" w:color="auto"/>
            </w:tcBorders>
            <w:shd w:val="clear" w:color="000000" w:fill="F2F2F2"/>
            <w:noWrap/>
            <w:vAlign w:val="center"/>
            <w:hideMark/>
          </w:tcPr>
          <w:p w:rsidR="009C653C" w:rsidRPr="000A525D" w:rsidRDefault="009C653C" w:rsidP="00557556">
            <w:pPr>
              <w:jc w:val="left"/>
              <w:rPr>
                <w:rFonts w:cs="Arial"/>
                <w:b/>
                <w:bCs/>
                <w:color w:val="000000"/>
                <w:sz w:val="16"/>
                <w:szCs w:val="16"/>
                <w:lang w:eastAsia="es-ES"/>
              </w:rPr>
            </w:pPr>
            <w:r w:rsidRPr="000A525D">
              <w:rPr>
                <w:rFonts w:cs="Arial"/>
                <w:b/>
                <w:bCs/>
                <w:color w:val="000000"/>
                <w:sz w:val="16"/>
                <w:szCs w:val="16"/>
                <w:lang w:eastAsia="es-ES"/>
              </w:rPr>
              <w:t>Trams de pes</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proofErr w:type="spellStart"/>
            <w:r w:rsidRPr="00D207A4">
              <w:rPr>
                <w:rFonts w:cs="Arial"/>
                <w:b/>
                <w:bCs/>
                <w:color w:val="000000"/>
                <w:sz w:val="16"/>
                <w:szCs w:val="16"/>
                <w:lang w:val="es-ES" w:eastAsia="es-ES"/>
              </w:rPr>
              <w:t>Quantitat</w:t>
            </w:r>
            <w:proofErr w:type="spellEnd"/>
            <w:r w:rsidRPr="00D207A4">
              <w:rPr>
                <w:rFonts w:cs="Arial"/>
                <w:b/>
                <w:bCs/>
                <w:color w:val="000000"/>
                <w:sz w:val="16"/>
                <w:szCs w:val="16"/>
                <w:lang w:val="es-ES" w:eastAsia="es-ES"/>
              </w:rPr>
              <w:t xml:space="preserve"> prevista anual</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UNITARI MÀXIM</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FINAL (IVA EXCLÒS)</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UNITARI OFERT</w:t>
            </w: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TOTAL OFERT</w:t>
            </w:r>
          </w:p>
        </w:tc>
      </w:tr>
      <w:tr w:rsidR="009C653C" w:rsidRPr="00D207A4"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0A525D" w:rsidRDefault="009C653C" w:rsidP="00557556">
            <w:pPr>
              <w:jc w:val="left"/>
              <w:rPr>
                <w:rFonts w:cs="Arial"/>
                <w:b/>
                <w:bCs/>
                <w:color w:val="000000"/>
                <w:sz w:val="14"/>
                <w:szCs w:val="14"/>
                <w:lang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0A525D" w:rsidRDefault="009C653C" w:rsidP="00557556">
            <w:pPr>
              <w:jc w:val="left"/>
              <w:rPr>
                <w:rFonts w:cs="Arial"/>
                <w:color w:val="000000"/>
                <w:sz w:val="16"/>
                <w:szCs w:val="16"/>
                <w:lang w:eastAsia="es-ES"/>
              </w:rPr>
            </w:pPr>
            <w:r w:rsidRPr="000A525D">
              <w:rPr>
                <w:rFonts w:cs="Arial"/>
                <w:color w:val="000000"/>
                <w:sz w:val="16"/>
                <w:szCs w:val="16"/>
                <w:lang w:eastAsia="es-ES"/>
              </w:rPr>
              <w:t>Més de 20 gr. fins a 50 gr. (inclou fins 20 gr. Sense normalitzar)</w:t>
            </w:r>
          </w:p>
        </w:tc>
        <w:tc>
          <w:tcPr>
            <w:tcW w:w="992" w:type="dxa"/>
            <w:tcBorders>
              <w:top w:val="nil"/>
              <w:left w:val="nil"/>
              <w:bottom w:val="single" w:sz="4" w:space="0" w:color="auto"/>
              <w:right w:val="single" w:sz="4" w:space="0" w:color="auto"/>
            </w:tcBorders>
            <w:shd w:val="clear" w:color="auto" w:fill="auto"/>
            <w:vAlign w:val="center"/>
            <w:hideMark/>
          </w:tcPr>
          <w:p w:rsidR="009C653C" w:rsidRPr="00D207A4" w:rsidRDefault="009C653C" w:rsidP="00557556">
            <w:pPr>
              <w:jc w:val="center"/>
              <w:rPr>
                <w:rFonts w:cs="Arial"/>
                <w:color w:val="000000"/>
                <w:sz w:val="16"/>
                <w:szCs w:val="16"/>
                <w:lang w:val="es-ES" w:eastAsia="es-ES"/>
              </w:rPr>
            </w:pPr>
            <w:r w:rsidRPr="00D207A4">
              <w:rPr>
                <w:rFonts w:cs="Arial"/>
                <w:color w:val="000000"/>
                <w:sz w:val="16"/>
                <w:szCs w:val="16"/>
                <w:lang w:val="es-ES" w:eastAsia="es-ES"/>
              </w:rPr>
              <w:t>2</w:t>
            </w:r>
          </w:p>
        </w:tc>
        <w:tc>
          <w:tcPr>
            <w:tcW w:w="993" w:type="dxa"/>
            <w:tcBorders>
              <w:top w:val="nil"/>
              <w:left w:val="nil"/>
              <w:bottom w:val="single" w:sz="4" w:space="0" w:color="auto"/>
              <w:right w:val="single" w:sz="4" w:space="0" w:color="auto"/>
            </w:tcBorders>
            <w:shd w:val="clear" w:color="000000" w:fill="F2F2F2"/>
            <w:noWrap/>
            <w:vAlign w:val="center"/>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7,40 €</w:t>
            </w:r>
          </w:p>
        </w:tc>
        <w:tc>
          <w:tcPr>
            <w:tcW w:w="992" w:type="dxa"/>
            <w:tcBorders>
              <w:top w:val="nil"/>
              <w:left w:val="nil"/>
              <w:bottom w:val="single" w:sz="4" w:space="0" w:color="auto"/>
              <w:right w:val="single" w:sz="4" w:space="0" w:color="auto"/>
            </w:tcBorders>
            <w:shd w:val="clear" w:color="000000" w:fill="F2F2F2"/>
            <w:noWrap/>
            <w:vAlign w:val="center"/>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14,80 €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tcBorders>
              <w:top w:val="nil"/>
              <w:left w:val="nil"/>
              <w:bottom w:val="nil"/>
              <w:right w:val="nil"/>
            </w:tcBorders>
            <w:shd w:val="clear" w:color="auto" w:fill="auto"/>
            <w:noWrap/>
            <w:vAlign w:val="bottom"/>
            <w:hideMark/>
          </w:tcPr>
          <w:p w:rsidR="009C653C" w:rsidRPr="000A525D" w:rsidRDefault="009C653C" w:rsidP="00557556">
            <w:pPr>
              <w:jc w:val="left"/>
              <w:rPr>
                <w:rFonts w:cs="Arial"/>
                <w:color w:val="000000"/>
                <w:sz w:val="16"/>
                <w:szCs w:val="16"/>
                <w:lang w:eastAsia="es-ES"/>
              </w:rPr>
            </w:pPr>
          </w:p>
        </w:tc>
        <w:tc>
          <w:tcPr>
            <w:tcW w:w="2315" w:type="dxa"/>
            <w:tcBorders>
              <w:top w:val="nil"/>
              <w:left w:val="nil"/>
              <w:bottom w:val="nil"/>
              <w:right w:val="nil"/>
            </w:tcBorders>
            <w:shd w:val="clear" w:color="auto" w:fill="auto"/>
            <w:noWrap/>
            <w:vAlign w:val="bottom"/>
            <w:hideMark/>
          </w:tcPr>
          <w:p w:rsidR="009C653C" w:rsidRPr="000A525D" w:rsidRDefault="009C653C" w:rsidP="00557556">
            <w:pPr>
              <w:jc w:val="left"/>
              <w:rPr>
                <w:rFonts w:ascii="Times New Roman" w:hAnsi="Times New Roman"/>
                <w:lang w:eastAsia="es-E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TOTAL (IVA EXCLÒS)</w:t>
            </w:r>
          </w:p>
        </w:tc>
        <w:tc>
          <w:tcPr>
            <w:tcW w:w="992"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right"/>
              <w:rPr>
                <w:rFonts w:cs="Arial"/>
                <w:b/>
                <w:bCs/>
                <w:sz w:val="16"/>
                <w:szCs w:val="16"/>
                <w:lang w:val="es-ES" w:eastAsia="es-ES"/>
              </w:rPr>
            </w:pPr>
            <w:r w:rsidRPr="00D207A4">
              <w:rPr>
                <w:rFonts w:cs="Arial"/>
                <w:b/>
                <w:bCs/>
                <w:sz w:val="16"/>
                <w:szCs w:val="16"/>
                <w:lang w:val="es-ES" w:eastAsia="es-ES"/>
              </w:rPr>
              <w:t>14,80 €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tcBorders>
              <w:top w:val="nil"/>
              <w:left w:val="nil"/>
              <w:bottom w:val="nil"/>
              <w:right w:val="nil"/>
            </w:tcBorders>
            <w:shd w:val="clear" w:color="auto" w:fill="auto"/>
            <w:noWrap/>
            <w:vAlign w:val="bottom"/>
            <w:hideMark/>
          </w:tcPr>
          <w:p w:rsidR="009C653C" w:rsidRPr="000A525D" w:rsidRDefault="009C653C" w:rsidP="00557556">
            <w:pPr>
              <w:jc w:val="left"/>
              <w:rPr>
                <w:rFonts w:cs="Arial"/>
                <w:color w:val="000000"/>
                <w:sz w:val="16"/>
                <w:szCs w:val="16"/>
                <w:lang w:eastAsia="es-ES"/>
              </w:rPr>
            </w:pPr>
          </w:p>
        </w:tc>
        <w:tc>
          <w:tcPr>
            <w:tcW w:w="2315" w:type="dxa"/>
            <w:tcBorders>
              <w:top w:val="nil"/>
              <w:left w:val="nil"/>
              <w:bottom w:val="nil"/>
              <w:right w:val="nil"/>
            </w:tcBorders>
            <w:shd w:val="clear" w:color="auto" w:fill="auto"/>
            <w:noWrap/>
            <w:vAlign w:val="bottom"/>
            <w:hideMark/>
          </w:tcPr>
          <w:p w:rsidR="009C653C" w:rsidRPr="000A525D" w:rsidRDefault="009C653C" w:rsidP="00557556">
            <w:pPr>
              <w:jc w:val="left"/>
              <w:rPr>
                <w:rFonts w:ascii="Times New Roman" w:hAnsi="Times New Roman"/>
                <w:lang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3"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134"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417"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r>
      <w:tr w:rsidR="009C653C" w:rsidRPr="00D207A4" w:rsidTr="00557556">
        <w:trPr>
          <w:trHeight w:val="300"/>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3"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134"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417"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r>
      <w:tr w:rsidR="009C653C" w:rsidRPr="00D207A4" w:rsidTr="00557556">
        <w:trPr>
          <w:trHeight w:val="405"/>
        </w:trPr>
        <w:tc>
          <w:tcPr>
            <w:tcW w:w="9142" w:type="dxa"/>
            <w:gridSpan w:val="7"/>
            <w:tcBorders>
              <w:top w:val="nil"/>
              <w:left w:val="nil"/>
              <w:bottom w:val="nil"/>
              <w:right w:val="nil"/>
            </w:tcBorders>
            <w:shd w:val="clear" w:color="000000" w:fill="BDD7EE"/>
            <w:vAlign w:val="center"/>
            <w:hideMark/>
          </w:tcPr>
          <w:p w:rsidR="009C653C" w:rsidRPr="00D207A4" w:rsidRDefault="009C653C" w:rsidP="00557556">
            <w:pPr>
              <w:jc w:val="left"/>
              <w:rPr>
                <w:rFonts w:cs="Arial"/>
                <w:b/>
                <w:bCs/>
                <w:color w:val="000000"/>
                <w:sz w:val="16"/>
                <w:szCs w:val="16"/>
                <w:lang w:val="es-ES" w:eastAsia="es-ES"/>
              </w:rPr>
            </w:pPr>
            <w:r w:rsidRPr="00D207A4">
              <w:rPr>
                <w:rFonts w:cs="Arial"/>
                <w:b/>
                <w:bCs/>
                <w:color w:val="000000"/>
                <w:sz w:val="16"/>
                <w:szCs w:val="16"/>
                <w:lang w:val="es-ES" w:eastAsia="es-ES"/>
              </w:rPr>
              <w:t xml:space="preserve">C) CARTA CERTIFICADA AMB AVÍS DE REBUDA. El preu </w:t>
            </w:r>
            <w:proofErr w:type="spellStart"/>
            <w:r w:rsidRPr="00D207A4">
              <w:rPr>
                <w:rFonts w:cs="Arial"/>
                <w:b/>
                <w:bCs/>
                <w:color w:val="000000"/>
                <w:sz w:val="16"/>
                <w:szCs w:val="16"/>
                <w:lang w:val="es-ES" w:eastAsia="es-ES"/>
              </w:rPr>
              <w:t>serà</w:t>
            </w:r>
            <w:proofErr w:type="spellEnd"/>
            <w:r w:rsidRPr="00D207A4">
              <w:rPr>
                <w:rFonts w:cs="Arial"/>
                <w:b/>
                <w:bCs/>
                <w:color w:val="000000"/>
                <w:sz w:val="16"/>
                <w:szCs w:val="16"/>
                <w:lang w:val="es-ES" w:eastAsia="es-ES"/>
              </w:rPr>
              <w:t xml:space="preserve"> el de la Carta Certificada </w:t>
            </w:r>
            <w:proofErr w:type="spellStart"/>
            <w:r w:rsidRPr="00D207A4">
              <w:rPr>
                <w:rFonts w:cs="Arial"/>
                <w:b/>
                <w:bCs/>
                <w:color w:val="000000"/>
                <w:sz w:val="16"/>
                <w:szCs w:val="16"/>
                <w:lang w:val="es-ES" w:eastAsia="es-ES"/>
              </w:rPr>
              <w:t>més</w:t>
            </w:r>
            <w:proofErr w:type="spellEnd"/>
            <w:r w:rsidRPr="00D207A4">
              <w:rPr>
                <w:rFonts w:cs="Arial"/>
                <w:b/>
                <w:bCs/>
                <w:color w:val="000000"/>
                <w:sz w:val="16"/>
                <w:szCs w:val="16"/>
                <w:lang w:val="es-ES" w:eastAsia="es-ES"/>
              </w:rPr>
              <w:t xml:space="preserve"> </w:t>
            </w:r>
            <w:proofErr w:type="spellStart"/>
            <w:r w:rsidRPr="00D207A4">
              <w:rPr>
                <w:rFonts w:cs="Arial"/>
                <w:b/>
                <w:bCs/>
                <w:color w:val="000000"/>
                <w:sz w:val="16"/>
                <w:szCs w:val="16"/>
                <w:lang w:val="es-ES" w:eastAsia="es-ES"/>
              </w:rPr>
              <w:t>l'Avís</w:t>
            </w:r>
            <w:proofErr w:type="spellEnd"/>
            <w:r w:rsidRPr="00D207A4">
              <w:rPr>
                <w:rFonts w:cs="Arial"/>
                <w:b/>
                <w:bCs/>
                <w:color w:val="000000"/>
                <w:sz w:val="16"/>
                <w:szCs w:val="16"/>
                <w:lang w:val="es-ES" w:eastAsia="es-ES"/>
              </w:rPr>
              <w:t xml:space="preserve"> de </w:t>
            </w:r>
            <w:proofErr w:type="spellStart"/>
            <w:r w:rsidRPr="00D207A4">
              <w:rPr>
                <w:rFonts w:cs="Arial"/>
                <w:b/>
                <w:bCs/>
                <w:color w:val="000000"/>
                <w:sz w:val="16"/>
                <w:szCs w:val="16"/>
                <w:lang w:val="es-ES" w:eastAsia="es-ES"/>
              </w:rPr>
              <w:t>Rebuda</w:t>
            </w:r>
            <w:proofErr w:type="spellEnd"/>
            <w:r w:rsidRPr="00D207A4">
              <w:rPr>
                <w:rFonts w:cs="Arial"/>
                <w:b/>
                <w:bCs/>
                <w:color w:val="000000"/>
                <w:sz w:val="16"/>
                <w:szCs w:val="16"/>
                <w:lang w:val="es-ES" w:eastAsia="es-ES"/>
              </w:rPr>
              <w:t xml:space="preserve"> (Valor </w:t>
            </w:r>
            <w:proofErr w:type="spellStart"/>
            <w:r w:rsidRPr="00D207A4">
              <w:rPr>
                <w:rFonts w:cs="Arial"/>
                <w:b/>
                <w:bCs/>
                <w:color w:val="000000"/>
                <w:sz w:val="16"/>
                <w:szCs w:val="16"/>
                <w:lang w:val="es-ES" w:eastAsia="es-ES"/>
              </w:rPr>
              <w:t>afegit</w:t>
            </w:r>
            <w:proofErr w:type="spellEnd"/>
            <w:r w:rsidRPr="00D207A4">
              <w:rPr>
                <w:rFonts w:cs="Arial"/>
                <w:b/>
                <w:bCs/>
                <w:color w:val="000000"/>
                <w:sz w:val="16"/>
                <w:szCs w:val="16"/>
                <w:lang w:val="es-ES" w:eastAsia="es-ES"/>
              </w:rPr>
              <w:t>).</w:t>
            </w:r>
          </w:p>
        </w:tc>
      </w:tr>
      <w:tr w:rsidR="009C653C" w:rsidRPr="00D207A4" w:rsidTr="00557556">
        <w:trPr>
          <w:trHeight w:val="300"/>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cs="Arial"/>
                <w:b/>
                <w:bCs/>
                <w:color w:val="000000"/>
                <w:sz w:val="16"/>
                <w:szCs w:val="16"/>
                <w:lang w:val="es-ES"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3"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134"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417"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r>
      <w:tr w:rsidR="009C653C" w:rsidRPr="00D207A4" w:rsidTr="00557556">
        <w:trPr>
          <w:trHeight w:val="675"/>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single" w:sz="4" w:space="0" w:color="auto"/>
              <w:left w:val="single" w:sz="4" w:space="0" w:color="auto"/>
              <w:bottom w:val="nil"/>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proofErr w:type="spellStart"/>
            <w:r w:rsidRPr="00D207A4">
              <w:rPr>
                <w:rFonts w:cs="Arial"/>
                <w:b/>
                <w:bCs/>
                <w:color w:val="000000"/>
                <w:sz w:val="16"/>
                <w:szCs w:val="16"/>
                <w:lang w:val="es-ES" w:eastAsia="es-ES"/>
              </w:rPr>
              <w:t>Quantitat</w:t>
            </w:r>
            <w:proofErr w:type="spellEnd"/>
            <w:r w:rsidRPr="00D207A4">
              <w:rPr>
                <w:rFonts w:cs="Arial"/>
                <w:b/>
                <w:bCs/>
                <w:color w:val="000000"/>
                <w:sz w:val="16"/>
                <w:szCs w:val="16"/>
                <w:lang w:val="es-ES" w:eastAsia="es-ES"/>
              </w:rPr>
              <w:t xml:space="preserve"> prevista anual</w:t>
            </w:r>
          </w:p>
        </w:tc>
        <w:tc>
          <w:tcPr>
            <w:tcW w:w="993" w:type="dxa"/>
            <w:tcBorders>
              <w:top w:val="single" w:sz="4" w:space="0" w:color="auto"/>
              <w:left w:val="nil"/>
              <w:bottom w:val="nil"/>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UNITARI MÀXIM</w:t>
            </w:r>
          </w:p>
        </w:tc>
        <w:tc>
          <w:tcPr>
            <w:tcW w:w="992" w:type="dxa"/>
            <w:tcBorders>
              <w:top w:val="single" w:sz="4" w:space="0" w:color="auto"/>
              <w:left w:val="nil"/>
              <w:bottom w:val="nil"/>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FINAL (IVA EXCLÒS)</w:t>
            </w:r>
          </w:p>
        </w:tc>
        <w:tc>
          <w:tcPr>
            <w:tcW w:w="1134" w:type="dxa"/>
            <w:tcBorders>
              <w:top w:val="single" w:sz="4" w:space="0" w:color="auto"/>
              <w:left w:val="nil"/>
              <w:bottom w:val="nil"/>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UNITARI OFERT</w:t>
            </w:r>
          </w:p>
        </w:tc>
        <w:tc>
          <w:tcPr>
            <w:tcW w:w="1417" w:type="dxa"/>
            <w:tcBorders>
              <w:top w:val="single" w:sz="4" w:space="0" w:color="auto"/>
              <w:left w:val="nil"/>
              <w:bottom w:val="nil"/>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TOTAL OFERT</w:t>
            </w:r>
          </w:p>
        </w:tc>
      </w:tr>
      <w:tr w:rsidR="009C653C" w:rsidRPr="00D207A4" w:rsidTr="00557556">
        <w:trPr>
          <w:trHeight w:val="300"/>
        </w:trPr>
        <w:tc>
          <w:tcPr>
            <w:tcW w:w="36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b/>
                <w:bCs/>
                <w:color w:val="000000"/>
                <w:sz w:val="16"/>
                <w:szCs w:val="16"/>
                <w:lang w:val="es-ES" w:eastAsia="es-ES"/>
              </w:rPr>
            </w:pPr>
            <w:r w:rsidRPr="00D207A4">
              <w:rPr>
                <w:rFonts w:cs="Arial"/>
                <w:b/>
                <w:bCs/>
                <w:color w:val="000000"/>
                <w:sz w:val="16"/>
                <w:szCs w:val="16"/>
                <w:lang w:val="es-ES" w:eastAsia="es-ES"/>
              </w:rPr>
              <w:t>AVÍS DE REBUDA NACIONAL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20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2,20 €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44,00 €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36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b/>
                <w:bCs/>
                <w:color w:val="000000"/>
                <w:sz w:val="16"/>
                <w:szCs w:val="16"/>
                <w:lang w:val="es-ES" w:eastAsia="es-ES"/>
              </w:rPr>
            </w:pPr>
            <w:r w:rsidRPr="00D207A4">
              <w:rPr>
                <w:rFonts w:cs="Arial"/>
                <w:b/>
                <w:bCs/>
                <w:color w:val="000000"/>
                <w:sz w:val="16"/>
                <w:szCs w:val="16"/>
                <w:lang w:val="es-ES" w:eastAsia="es-ES"/>
              </w:rPr>
              <w:t>AVÍS DE REBUDA INTERNACIONAL</w:t>
            </w:r>
          </w:p>
        </w:tc>
        <w:tc>
          <w:tcPr>
            <w:tcW w:w="992"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2</w:t>
            </w:r>
          </w:p>
        </w:tc>
        <w:tc>
          <w:tcPr>
            <w:tcW w:w="993"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2,15 €</w:t>
            </w:r>
          </w:p>
        </w:tc>
        <w:tc>
          <w:tcPr>
            <w:tcW w:w="992"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4,30 €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TOTAL (IVA EXCLÒS)</w:t>
            </w:r>
          </w:p>
        </w:tc>
        <w:tc>
          <w:tcPr>
            <w:tcW w:w="992"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right"/>
              <w:rPr>
                <w:rFonts w:cs="Arial"/>
                <w:b/>
                <w:bCs/>
                <w:sz w:val="16"/>
                <w:szCs w:val="16"/>
                <w:lang w:val="es-ES" w:eastAsia="es-ES"/>
              </w:rPr>
            </w:pPr>
            <w:r w:rsidRPr="00D207A4">
              <w:rPr>
                <w:rFonts w:cs="Arial"/>
                <w:b/>
                <w:bCs/>
                <w:sz w:val="16"/>
                <w:szCs w:val="16"/>
                <w:lang w:val="es-ES" w:eastAsia="es-ES"/>
              </w:rPr>
              <w:t>48,30 €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tcBorders>
              <w:top w:val="nil"/>
              <w:left w:val="nil"/>
              <w:bottom w:val="nil"/>
              <w:right w:val="nil"/>
            </w:tcBorders>
            <w:shd w:val="clear" w:color="auto" w:fill="auto"/>
            <w:noWrap/>
            <w:vAlign w:val="bottom"/>
            <w:hideMark/>
          </w:tcPr>
          <w:p w:rsidR="009C653C" w:rsidRDefault="009C653C" w:rsidP="00557556">
            <w:pPr>
              <w:jc w:val="left"/>
              <w:rPr>
                <w:rFonts w:cs="Arial"/>
                <w:color w:val="000000"/>
                <w:sz w:val="16"/>
                <w:szCs w:val="16"/>
                <w:lang w:val="es-ES" w:eastAsia="es-ES"/>
              </w:rPr>
            </w:pPr>
          </w:p>
          <w:p w:rsidR="009C653C" w:rsidRPr="00D207A4" w:rsidRDefault="009C653C" w:rsidP="00557556">
            <w:pPr>
              <w:jc w:val="left"/>
              <w:rPr>
                <w:rFonts w:cs="Arial"/>
                <w:color w:val="000000"/>
                <w:sz w:val="16"/>
                <w:szCs w:val="16"/>
                <w:lang w:val="es-ES"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3"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134"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417"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r>
      <w:tr w:rsidR="009C653C" w:rsidRPr="00D207A4" w:rsidTr="00557556">
        <w:trPr>
          <w:trHeight w:val="675"/>
        </w:trPr>
        <w:tc>
          <w:tcPr>
            <w:tcW w:w="9142" w:type="dxa"/>
            <w:gridSpan w:val="7"/>
            <w:tcBorders>
              <w:top w:val="nil"/>
              <w:left w:val="nil"/>
              <w:bottom w:val="nil"/>
              <w:right w:val="nil"/>
            </w:tcBorders>
            <w:shd w:val="clear" w:color="000000" w:fill="F8CBAD"/>
            <w:vAlign w:val="center"/>
            <w:hideMark/>
          </w:tcPr>
          <w:p w:rsidR="009C653C" w:rsidRPr="00D207A4" w:rsidRDefault="009C653C" w:rsidP="00557556">
            <w:pPr>
              <w:jc w:val="left"/>
              <w:rPr>
                <w:rFonts w:cs="Arial"/>
                <w:b/>
                <w:bCs/>
                <w:color w:val="000000"/>
                <w:sz w:val="16"/>
                <w:szCs w:val="16"/>
                <w:lang w:val="es-ES" w:eastAsia="es-ES"/>
              </w:rPr>
            </w:pPr>
            <w:r w:rsidRPr="00D207A4">
              <w:rPr>
                <w:rFonts w:cs="Arial"/>
                <w:b/>
                <w:bCs/>
                <w:color w:val="000000"/>
                <w:sz w:val="16"/>
                <w:szCs w:val="16"/>
                <w:lang w:val="es-ES" w:eastAsia="es-ES"/>
              </w:rPr>
              <w:t xml:space="preserve">D) NOTIFICACIONS ADMINISTRATIVES NACIONALS: El preu </w:t>
            </w:r>
            <w:proofErr w:type="spellStart"/>
            <w:r w:rsidRPr="00D207A4">
              <w:rPr>
                <w:rFonts w:cs="Arial"/>
                <w:b/>
                <w:bCs/>
                <w:color w:val="000000"/>
                <w:sz w:val="16"/>
                <w:szCs w:val="16"/>
                <w:lang w:val="es-ES" w:eastAsia="es-ES"/>
              </w:rPr>
              <w:t>serà</w:t>
            </w:r>
            <w:proofErr w:type="spellEnd"/>
            <w:r w:rsidRPr="00D207A4">
              <w:rPr>
                <w:rFonts w:cs="Arial"/>
                <w:b/>
                <w:bCs/>
                <w:color w:val="000000"/>
                <w:sz w:val="16"/>
                <w:szCs w:val="16"/>
                <w:lang w:val="es-ES" w:eastAsia="es-ES"/>
              </w:rPr>
              <w:t xml:space="preserve"> el de la Carta Certificada nacional </w:t>
            </w:r>
            <w:proofErr w:type="spellStart"/>
            <w:r w:rsidRPr="00D207A4">
              <w:rPr>
                <w:rFonts w:cs="Arial"/>
                <w:b/>
                <w:bCs/>
                <w:color w:val="000000"/>
                <w:sz w:val="16"/>
                <w:szCs w:val="16"/>
                <w:lang w:val="es-ES" w:eastAsia="es-ES"/>
              </w:rPr>
              <w:t>corresponent</w:t>
            </w:r>
            <w:proofErr w:type="spellEnd"/>
            <w:r w:rsidRPr="00D207A4">
              <w:rPr>
                <w:rFonts w:cs="Arial"/>
                <w:b/>
                <w:bCs/>
                <w:color w:val="000000"/>
                <w:sz w:val="16"/>
                <w:szCs w:val="16"/>
                <w:lang w:val="es-ES" w:eastAsia="es-ES"/>
              </w:rPr>
              <w:t xml:space="preserve">, </w:t>
            </w:r>
            <w:proofErr w:type="spellStart"/>
            <w:r w:rsidRPr="00D207A4">
              <w:rPr>
                <w:rFonts w:cs="Arial"/>
                <w:b/>
                <w:bCs/>
                <w:color w:val="000000"/>
                <w:sz w:val="16"/>
                <w:szCs w:val="16"/>
                <w:lang w:val="es-ES" w:eastAsia="es-ES"/>
              </w:rPr>
              <w:t>amb</w:t>
            </w:r>
            <w:proofErr w:type="spellEnd"/>
            <w:r w:rsidRPr="00D207A4">
              <w:rPr>
                <w:rFonts w:cs="Arial"/>
                <w:b/>
                <w:bCs/>
                <w:color w:val="000000"/>
                <w:sz w:val="16"/>
                <w:szCs w:val="16"/>
                <w:lang w:val="es-ES" w:eastAsia="es-ES"/>
              </w:rPr>
              <w:t xml:space="preserve"> </w:t>
            </w:r>
            <w:proofErr w:type="spellStart"/>
            <w:r w:rsidRPr="00D207A4">
              <w:rPr>
                <w:rFonts w:cs="Arial"/>
                <w:b/>
                <w:bCs/>
                <w:color w:val="000000"/>
                <w:sz w:val="16"/>
                <w:szCs w:val="16"/>
                <w:lang w:val="es-ES" w:eastAsia="es-ES"/>
              </w:rPr>
              <w:t>l'Avís</w:t>
            </w:r>
            <w:proofErr w:type="spellEnd"/>
            <w:r w:rsidRPr="00D207A4">
              <w:rPr>
                <w:rFonts w:cs="Arial"/>
                <w:b/>
                <w:bCs/>
                <w:color w:val="000000"/>
                <w:sz w:val="16"/>
                <w:szCs w:val="16"/>
                <w:lang w:val="es-ES" w:eastAsia="es-ES"/>
              </w:rPr>
              <w:t xml:space="preserve"> de </w:t>
            </w:r>
            <w:proofErr w:type="spellStart"/>
            <w:r w:rsidRPr="00D207A4">
              <w:rPr>
                <w:rFonts w:cs="Arial"/>
                <w:b/>
                <w:bCs/>
                <w:color w:val="000000"/>
                <w:sz w:val="16"/>
                <w:szCs w:val="16"/>
                <w:lang w:val="es-ES" w:eastAsia="es-ES"/>
              </w:rPr>
              <w:t>Rebuda</w:t>
            </w:r>
            <w:proofErr w:type="spellEnd"/>
            <w:r w:rsidRPr="00D207A4">
              <w:rPr>
                <w:rFonts w:cs="Arial"/>
                <w:b/>
                <w:bCs/>
                <w:color w:val="000000"/>
                <w:sz w:val="16"/>
                <w:szCs w:val="16"/>
                <w:lang w:val="es-ES" w:eastAsia="es-ES"/>
              </w:rPr>
              <w:t xml:space="preserve">, mes el preu de la </w:t>
            </w:r>
            <w:proofErr w:type="spellStart"/>
            <w:r w:rsidRPr="00D207A4">
              <w:rPr>
                <w:rFonts w:cs="Arial"/>
                <w:b/>
                <w:bCs/>
                <w:color w:val="000000"/>
                <w:sz w:val="16"/>
                <w:szCs w:val="16"/>
                <w:lang w:val="es-ES" w:eastAsia="es-ES"/>
              </w:rPr>
              <w:t>Gestió</w:t>
            </w:r>
            <w:proofErr w:type="spellEnd"/>
            <w:r w:rsidRPr="00D207A4">
              <w:rPr>
                <w:rFonts w:cs="Arial"/>
                <w:b/>
                <w:bCs/>
                <w:color w:val="000000"/>
                <w:sz w:val="16"/>
                <w:szCs w:val="16"/>
                <w:lang w:val="es-ES" w:eastAsia="es-ES"/>
              </w:rPr>
              <w:t xml:space="preserve"> </w:t>
            </w:r>
            <w:proofErr w:type="spellStart"/>
            <w:r w:rsidRPr="00D207A4">
              <w:rPr>
                <w:rFonts w:cs="Arial"/>
                <w:b/>
                <w:bCs/>
                <w:color w:val="000000"/>
                <w:sz w:val="16"/>
                <w:szCs w:val="16"/>
                <w:lang w:val="es-ES" w:eastAsia="es-ES"/>
              </w:rPr>
              <w:t>d'entrega</w:t>
            </w:r>
            <w:proofErr w:type="spellEnd"/>
            <w:r w:rsidRPr="00D207A4">
              <w:rPr>
                <w:rFonts w:cs="Arial"/>
                <w:b/>
                <w:bCs/>
                <w:color w:val="000000"/>
                <w:sz w:val="16"/>
                <w:szCs w:val="16"/>
                <w:lang w:val="es-ES" w:eastAsia="es-ES"/>
              </w:rPr>
              <w:t xml:space="preserve"> de </w:t>
            </w:r>
            <w:proofErr w:type="spellStart"/>
            <w:r w:rsidRPr="00D207A4">
              <w:rPr>
                <w:rFonts w:cs="Arial"/>
                <w:b/>
                <w:bCs/>
                <w:color w:val="000000"/>
                <w:sz w:val="16"/>
                <w:szCs w:val="16"/>
                <w:lang w:val="es-ES" w:eastAsia="es-ES"/>
              </w:rPr>
              <w:t>Notificacions</w:t>
            </w:r>
            <w:proofErr w:type="spellEnd"/>
            <w:r w:rsidRPr="00D207A4">
              <w:rPr>
                <w:rFonts w:cs="Arial"/>
                <w:b/>
                <w:bCs/>
                <w:color w:val="000000"/>
                <w:sz w:val="16"/>
                <w:szCs w:val="16"/>
                <w:lang w:val="es-ES" w:eastAsia="es-ES"/>
              </w:rPr>
              <w:t>.</w:t>
            </w:r>
          </w:p>
        </w:tc>
      </w:tr>
      <w:tr w:rsidR="009C653C" w:rsidRPr="00D207A4" w:rsidTr="00557556">
        <w:trPr>
          <w:trHeight w:val="408"/>
        </w:trPr>
        <w:tc>
          <w:tcPr>
            <w:tcW w:w="9142" w:type="dxa"/>
            <w:gridSpan w:val="7"/>
            <w:vMerge w:val="restart"/>
            <w:tcBorders>
              <w:top w:val="nil"/>
              <w:left w:val="nil"/>
              <w:bottom w:val="nil"/>
              <w:right w:val="nil"/>
            </w:tcBorders>
            <w:shd w:val="clear" w:color="auto" w:fill="auto"/>
            <w:vAlign w:val="center"/>
            <w:hideMark/>
          </w:tcPr>
          <w:p w:rsidR="009C653C" w:rsidRPr="00D207A4" w:rsidRDefault="009C653C" w:rsidP="00557556">
            <w:pPr>
              <w:rPr>
                <w:rFonts w:cs="Arial"/>
                <w:color w:val="000000"/>
                <w:sz w:val="16"/>
                <w:szCs w:val="16"/>
                <w:lang w:eastAsia="es-ES"/>
              </w:rPr>
            </w:pPr>
            <w:r w:rsidRPr="00D207A4">
              <w:rPr>
                <w:rFonts w:cs="Arial"/>
                <w:color w:val="000000"/>
                <w:sz w:val="16"/>
                <w:szCs w:val="16"/>
                <w:lang w:eastAsia="es-ES"/>
              </w:rPr>
              <w:t>Consisteix en la comunicació amb comprovant fefaent del lliurament de la mateixa segons la llei de procediment Administratiu Comú de les Administracions Públiques. Compleix tots els requisits esmentats a dita Llei amb dos intents de lliurament a domicili. Segon intent de lliurament a domicili en data i hora diferent de la del primer intent dins dels tres dies següent. En cas que el primer intent s’hagi realitzat abans de les 15 hores el segon intent haurà de realitzar-se després de les 15 hores i a la inversa. Si no pot efectuar-se el lliurament, ofereix al destinatari un termini d'una setmana de permanència de la tramesa a les oficines de l'adjudicatari. Àmbit nacional.</w:t>
            </w:r>
          </w:p>
        </w:tc>
      </w:tr>
      <w:tr w:rsidR="009C653C" w:rsidRPr="00D207A4" w:rsidTr="00557556">
        <w:trPr>
          <w:trHeight w:val="408"/>
        </w:trPr>
        <w:tc>
          <w:tcPr>
            <w:tcW w:w="9142" w:type="dxa"/>
            <w:gridSpan w:val="7"/>
            <w:vMerge/>
            <w:tcBorders>
              <w:top w:val="nil"/>
              <w:left w:val="nil"/>
              <w:bottom w:val="nil"/>
              <w:right w:val="nil"/>
            </w:tcBorders>
            <w:vAlign w:val="center"/>
            <w:hideMark/>
          </w:tcPr>
          <w:p w:rsidR="009C653C" w:rsidRPr="00D207A4" w:rsidRDefault="009C653C" w:rsidP="00557556">
            <w:pPr>
              <w:jc w:val="left"/>
              <w:rPr>
                <w:rFonts w:cs="Arial"/>
                <w:color w:val="000000"/>
                <w:sz w:val="16"/>
                <w:szCs w:val="16"/>
                <w:lang w:val="es-ES" w:eastAsia="es-ES"/>
              </w:rPr>
            </w:pPr>
          </w:p>
        </w:tc>
      </w:tr>
      <w:tr w:rsidR="009C653C" w:rsidRPr="00D207A4" w:rsidTr="00557556">
        <w:trPr>
          <w:trHeight w:val="408"/>
        </w:trPr>
        <w:tc>
          <w:tcPr>
            <w:tcW w:w="9142" w:type="dxa"/>
            <w:gridSpan w:val="7"/>
            <w:vMerge/>
            <w:tcBorders>
              <w:top w:val="nil"/>
              <w:left w:val="nil"/>
              <w:bottom w:val="nil"/>
              <w:right w:val="nil"/>
            </w:tcBorders>
            <w:vAlign w:val="center"/>
            <w:hideMark/>
          </w:tcPr>
          <w:p w:rsidR="009C653C" w:rsidRPr="00D207A4" w:rsidRDefault="009C653C" w:rsidP="00557556">
            <w:pPr>
              <w:jc w:val="left"/>
              <w:rPr>
                <w:rFonts w:cs="Arial"/>
                <w:color w:val="000000"/>
                <w:sz w:val="16"/>
                <w:szCs w:val="16"/>
                <w:lang w:val="es-ES" w:eastAsia="es-ES"/>
              </w:rPr>
            </w:pPr>
          </w:p>
        </w:tc>
      </w:tr>
      <w:tr w:rsidR="009C653C" w:rsidRPr="00D207A4" w:rsidTr="00557556">
        <w:trPr>
          <w:trHeight w:val="465"/>
        </w:trPr>
        <w:tc>
          <w:tcPr>
            <w:tcW w:w="9142" w:type="dxa"/>
            <w:gridSpan w:val="7"/>
            <w:vMerge/>
            <w:tcBorders>
              <w:top w:val="nil"/>
              <w:left w:val="nil"/>
              <w:bottom w:val="nil"/>
              <w:right w:val="nil"/>
            </w:tcBorders>
            <w:vAlign w:val="center"/>
            <w:hideMark/>
          </w:tcPr>
          <w:p w:rsidR="009C653C" w:rsidRPr="00D207A4" w:rsidRDefault="009C653C" w:rsidP="00557556">
            <w:pPr>
              <w:jc w:val="left"/>
              <w:rPr>
                <w:rFonts w:cs="Arial"/>
                <w:color w:val="000000"/>
                <w:sz w:val="16"/>
                <w:szCs w:val="16"/>
                <w:lang w:val="es-ES" w:eastAsia="es-ES"/>
              </w:rPr>
            </w:pPr>
          </w:p>
        </w:tc>
      </w:tr>
      <w:tr w:rsidR="009C653C" w:rsidRPr="00D207A4" w:rsidTr="00557556">
        <w:trPr>
          <w:trHeight w:val="675"/>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992" w:type="dxa"/>
            <w:tcBorders>
              <w:top w:val="single" w:sz="4" w:space="0" w:color="auto"/>
              <w:left w:val="single" w:sz="4" w:space="0" w:color="auto"/>
              <w:bottom w:val="nil"/>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proofErr w:type="spellStart"/>
            <w:r w:rsidRPr="00D207A4">
              <w:rPr>
                <w:rFonts w:cs="Arial"/>
                <w:b/>
                <w:bCs/>
                <w:color w:val="000000"/>
                <w:sz w:val="16"/>
                <w:szCs w:val="16"/>
                <w:lang w:val="es-ES" w:eastAsia="es-ES"/>
              </w:rPr>
              <w:t>Quantitat</w:t>
            </w:r>
            <w:proofErr w:type="spellEnd"/>
            <w:r w:rsidRPr="00D207A4">
              <w:rPr>
                <w:rFonts w:cs="Arial"/>
                <w:b/>
                <w:bCs/>
                <w:color w:val="000000"/>
                <w:sz w:val="16"/>
                <w:szCs w:val="16"/>
                <w:lang w:val="es-ES" w:eastAsia="es-ES"/>
              </w:rPr>
              <w:t xml:space="preserve"> prevista anual</w:t>
            </w:r>
          </w:p>
        </w:tc>
        <w:tc>
          <w:tcPr>
            <w:tcW w:w="993" w:type="dxa"/>
            <w:tcBorders>
              <w:top w:val="single" w:sz="4" w:space="0" w:color="auto"/>
              <w:left w:val="nil"/>
              <w:bottom w:val="nil"/>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UNITARI MÀXIM</w:t>
            </w:r>
          </w:p>
        </w:tc>
        <w:tc>
          <w:tcPr>
            <w:tcW w:w="992" w:type="dxa"/>
            <w:tcBorders>
              <w:top w:val="single" w:sz="4" w:space="0" w:color="auto"/>
              <w:left w:val="nil"/>
              <w:bottom w:val="nil"/>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FINAL (IVA EXCLÒS)</w:t>
            </w:r>
          </w:p>
        </w:tc>
        <w:tc>
          <w:tcPr>
            <w:tcW w:w="1134" w:type="dxa"/>
            <w:tcBorders>
              <w:top w:val="single" w:sz="4" w:space="0" w:color="auto"/>
              <w:left w:val="nil"/>
              <w:bottom w:val="nil"/>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UNITARI OFERT</w:t>
            </w:r>
          </w:p>
        </w:tc>
        <w:tc>
          <w:tcPr>
            <w:tcW w:w="1417" w:type="dxa"/>
            <w:tcBorders>
              <w:top w:val="single" w:sz="4" w:space="0" w:color="auto"/>
              <w:left w:val="nil"/>
              <w:bottom w:val="nil"/>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PREU TOTAL OFERT</w:t>
            </w:r>
          </w:p>
        </w:tc>
      </w:tr>
      <w:tr w:rsidR="009C653C" w:rsidRPr="00D207A4" w:rsidTr="00557556">
        <w:trPr>
          <w:trHeight w:val="300"/>
        </w:trPr>
        <w:tc>
          <w:tcPr>
            <w:tcW w:w="36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b/>
                <w:bCs/>
                <w:color w:val="000000"/>
                <w:sz w:val="16"/>
                <w:szCs w:val="16"/>
                <w:lang w:val="es-ES" w:eastAsia="es-ES"/>
              </w:rPr>
            </w:pPr>
            <w:r w:rsidRPr="00D207A4">
              <w:rPr>
                <w:rFonts w:cs="Arial"/>
                <w:b/>
                <w:bCs/>
                <w:color w:val="000000"/>
                <w:sz w:val="16"/>
                <w:szCs w:val="16"/>
                <w:lang w:val="es-ES" w:eastAsia="es-ES"/>
              </w:rPr>
              <w:t>GESTIÓ D'ENTREGA DE NOTIFICACIONS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2,28 €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C653C" w:rsidRPr="00D207A4" w:rsidRDefault="009C653C" w:rsidP="00557556">
            <w:pPr>
              <w:jc w:val="right"/>
              <w:rPr>
                <w:rFonts w:cs="Arial"/>
                <w:color w:val="000000"/>
                <w:sz w:val="16"/>
                <w:szCs w:val="16"/>
                <w:lang w:val="es-ES" w:eastAsia="es-ES"/>
              </w:rPr>
            </w:pPr>
            <w:r w:rsidRPr="00D207A4">
              <w:rPr>
                <w:rFonts w:cs="Arial"/>
                <w:color w:val="000000"/>
                <w:sz w:val="16"/>
                <w:szCs w:val="16"/>
                <w:lang w:val="es-ES" w:eastAsia="es-ES"/>
              </w:rPr>
              <w:t>2,28 €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val="es-ES" w:eastAsia="es-E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53C" w:rsidRPr="00D207A4" w:rsidRDefault="009C653C" w:rsidP="00557556">
            <w:pPr>
              <w:jc w:val="center"/>
              <w:rPr>
                <w:rFonts w:cs="Arial"/>
                <w:b/>
                <w:bCs/>
                <w:color w:val="000000"/>
                <w:sz w:val="16"/>
                <w:szCs w:val="16"/>
                <w:lang w:val="es-ES" w:eastAsia="es-ES"/>
              </w:rPr>
            </w:pPr>
            <w:r w:rsidRPr="00D207A4">
              <w:rPr>
                <w:rFonts w:cs="Arial"/>
                <w:b/>
                <w:bCs/>
                <w:color w:val="000000"/>
                <w:sz w:val="16"/>
                <w:szCs w:val="16"/>
                <w:lang w:val="es-ES" w:eastAsia="es-ES"/>
              </w:rPr>
              <w:t>TOTAL (IVA EXCLÒS)</w:t>
            </w:r>
          </w:p>
        </w:tc>
        <w:tc>
          <w:tcPr>
            <w:tcW w:w="992"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right"/>
              <w:rPr>
                <w:rFonts w:cs="Arial"/>
                <w:b/>
                <w:bCs/>
                <w:sz w:val="16"/>
                <w:szCs w:val="16"/>
                <w:lang w:val="es-ES" w:eastAsia="es-ES"/>
              </w:rPr>
            </w:pPr>
            <w:r w:rsidRPr="00D207A4">
              <w:rPr>
                <w:rFonts w:cs="Arial"/>
                <w:b/>
                <w:bCs/>
                <w:sz w:val="16"/>
                <w:szCs w:val="16"/>
                <w:lang w:val="es-ES" w:eastAsia="es-ES"/>
              </w:rPr>
              <w:t>2,28 €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val="es-ES" w:eastAsia="es-ES"/>
              </w:rPr>
            </w:pPr>
            <w:r w:rsidRPr="00D207A4">
              <w:rPr>
                <w:rFonts w:cs="Arial"/>
                <w:color w:val="000000"/>
                <w:sz w:val="16"/>
                <w:szCs w:val="16"/>
                <w:lang w:val="es-ES" w:eastAsia="es-ES"/>
              </w:rPr>
              <w:t> </w:t>
            </w:r>
          </w:p>
        </w:tc>
      </w:tr>
      <w:tr w:rsidR="009C653C" w:rsidRPr="00D207A4" w:rsidTr="00557556">
        <w:trPr>
          <w:trHeight w:val="300"/>
        </w:trPr>
        <w:tc>
          <w:tcPr>
            <w:tcW w:w="0" w:type="auto"/>
            <w:tcBorders>
              <w:top w:val="nil"/>
              <w:left w:val="nil"/>
              <w:bottom w:val="nil"/>
              <w:right w:val="nil"/>
            </w:tcBorders>
            <w:shd w:val="clear" w:color="auto" w:fill="auto"/>
            <w:vAlign w:val="center"/>
            <w:hideMark/>
          </w:tcPr>
          <w:p w:rsidR="009C653C" w:rsidRPr="00D207A4" w:rsidRDefault="009C653C" w:rsidP="00557556">
            <w:pPr>
              <w:jc w:val="left"/>
              <w:rPr>
                <w:rFonts w:cs="Arial"/>
                <w:color w:val="000000"/>
                <w:sz w:val="16"/>
                <w:szCs w:val="16"/>
                <w:lang w:val="es-ES" w:eastAsia="es-ES"/>
              </w:rPr>
            </w:pPr>
          </w:p>
        </w:tc>
        <w:tc>
          <w:tcPr>
            <w:tcW w:w="2315"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val="es-ES" w:eastAsia="es-ES"/>
              </w:rPr>
            </w:pPr>
          </w:p>
        </w:tc>
        <w:tc>
          <w:tcPr>
            <w:tcW w:w="993"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val="es-ES" w:eastAsia="es-ES"/>
              </w:rPr>
            </w:pPr>
          </w:p>
        </w:tc>
        <w:tc>
          <w:tcPr>
            <w:tcW w:w="1134"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val="es-ES" w:eastAsia="es-ES"/>
              </w:rPr>
            </w:pPr>
          </w:p>
        </w:tc>
        <w:tc>
          <w:tcPr>
            <w:tcW w:w="1417"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val="es-ES" w:eastAsia="es-ES"/>
              </w:rPr>
            </w:pPr>
          </w:p>
        </w:tc>
      </w:tr>
      <w:tr w:rsidR="009C653C" w:rsidRPr="00D207A4" w:rsidTr="00557556">
        <w:trPr>
          <w:trHeight w:val="300"/>
        </w:trPr>
        <w:tc>
          <w:tcPr>
            <w:tcW w:w="0" w:type="auto"/>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val="es-ES" w:eastAsia="es-ES"/>
              </w:rPr>
            </w:pPr>
          </w:p>
        </w:tc>
        <w:tc>
          <w:tcPr>
            <w:tcW w:w="2315"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val="es-ES" w:eastAsia="es-ES"/>
              </w:rPr>
            </w:pPr>
          </w:p>
        </w:tc>
        <w:tc>
          <w:tcPr>
            <w:tcW w:w="993"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val="es-ES" w:eastAsia="es-ES"/>
              </w:rPr>
            </w:pPr>
          </w:p>
        </w:tc>
        <w:tc>
          <w:tcPr>
            <w:tcW w:w="992"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val="es-ES" w:eastAsia="es-ES"/>
              </w:rPr>
            </w:pPr>
          </w:p>
        </w:tc>
        <w:tc>
          <w:tcPr>
            <w:tcW w:w="1134"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val="es-ES" w:eastAsia="es-ES"/>
              </w:rPr>
            </w:pPr>
          </w:p>
        </w:tc>
        <w:tc>
          <w:tcPr>
            <w:tcW w:w="1417"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val="es-ES" w:eastAsia="es-ES"/>
              </w:rPr>
            </w:pPr>
          </w:p>
        </w:tc>
      </w:tr>
      <w:tr w:rsidR="009C653C" w:rsidRPr="00D207A4" w:rsidTr="00557556">
        <w:trPr>
          <w:trHeight w:val="675"/>
        </w:trPr>
        <w:tc>
          <w:tcPr>
            <w:tcW w:w="9142" w:type="dxa"/>
            <w:gridSpan w:val="7"/>
            <w:tcBorders>
              <w:top w:val="nil"/>
              <w:left w:val="nil"/>
              <w:bottom w:val="nil"/>
              <w:right w:val="nil"/>
            </w:tcBorders>
            <w:shd w:val="clear" w:color="000000" w:fill="FFE699"/>
            <w:vAlign w:val="center"/>
            <w:hideMark/>
          </w:tcPr>
          <w:p w:rsidR="009C653C" w:rsidRPr="00D207A4" w:rsidRDefault="009C653C" w:rsidP="00557556">
            <w:pPr>
              <w:jc w:val="left"/>
              <w:rPr>
                <w:rFonts w:cs="Arial"/>
                <w:b/>
                <w:bCs/>
                <w:color w:val="000000"/>
                <w:sz w:val="16"/>
                <w:szCs w:val="16"/>
                <w:lang w:eastAsia="es-ES"/>
              </w:rPr>
            </w:pPr>
            <w:r w:rsidRPr="00D207A4">
              <w:rPr>
                <w:rFonts w:cs="Arial"/>
                <w:b/>
                <w:bCs/>
                <w:color w:val="000000"/>
                <w:sz w:val="16"/>
                <w:szCs w:val="16"/>
                <w:lang w:eastAsia="es-ES"/>
              </w:rPr>
              <w:t>E) NOTIFICACIONS ADMINISTRATIVES ELECTRÒNIQUES: El preu serà el de la carta certificada nacional amb prova d’entrega electrònica, més la Gestió d'Entrega de Notificació.</w:t>
            </w:r>
          </w:p>
        </w:tc>
      </w:tr>
      <w:tr w:rsidR="009C653C" w:rsidRPr="00D207A4" w:rsidTr="00557556">
        <w:trPr>
          <w:trHeight w:val="630"/>
        </w:trPr>
        <w:tc>
          <w:tcPr>
            <w:tcW w:w="9142" w:type="dxa"/>
            <w:gridSpan w:val="7"/>
            <w:vMerge w:val="restart"/>
            <w:tcBorders>
              <w:top w:val="nil"/>
              <w:left w:val="nil"/>
              <w:bottom w:val="nil"/>
              <w:right w:val="nil"/>
            </w:tcBorders>
            <w:shd w:val="clear" w:color="auto" w:fill="auto"/>
            <w:vAlign w:val="center"/>
            <w:hideMark/>
          </w:tcPr>
          <w:p w:rsidR="009C653C" w:rsidRPr="00D207A4" w:rsidRDefault="009C653C" w:rsidP="00557556">
            <w:pPr>
              <w:rPr>
                <w:rFonts w:cs="Arial"/>
                <w:color w:val="000000"/>
                <w:sz w:val="16"/>
                <w:szCs w:val="16"/>
                <w:lang w:eastAsia="es-ES"/>
              </w:rPr>
            </w:pPr>
            <w:r w:rsidRPr="00D207A4">
              <w:rPr>
                <w:rFonts w:cs="Arial"/>
                <w:color w:val="000000"/>
                <w:sz w:val="16"/>
                <w:szCs w:val="16"/>
                <w:lang w:eastAsia="es-ES"/>
              </w:rPr>
              <w:t>Consisteix en la comunicació amb comprovant fefaent del lliurament de la mateixa segons la llei de procediment Administratiu Comú. Compleix tots els requisits esmentats a dita Llei amb dos intents de lliurament a domicili. Segon intent de lliurament a domicili en data i hora diferent de la del primer intent dins dels tres dies següent. En cas que el primer intent s’hagi realitzat abans de les 15 hores el segon intent haurà de realitzar-se després de les 15 hores i a la inversa. Si no pot efectuar-se el lliurament, ofereix al destinatari un termini d'una setmana de permanència de la tramesa a les oficines de l'adjudicatari. Àmbit nacional.</w:t>
            </w:r>
          </w:p>
        </w:tc>
      </w:tr>
      <w:tr w:rsidR="009C653C" w:rsidRPr="00D207A4" w:rsidTr="00557556">
        <w:trPr>
          <w:trHeight w:val="408"/>
        </w:trPr>
        <w:tc>
          <w:tcPr>
            <w:tcW w:w="9142" w:type="dxa"/>
            <w:gridSpan w:val="7"/>
            <w:vMerge/>
            <w:tcBorders>
              <w:top w:val="nil"/>
              <w:left w:val="nil"/>
              <w:bottom w:val="nil"/>
              <w:right w:val="nil"/>
            </w:tcBorders>
            <w:vAlign w:val="center"/>
            <w:hideMark/>
          </w:tcPr>
          <w:p w:rsidR="009C653C" w:rsidRPr="00D207A4" w:rsidRDefault="009C653C" w:rsidP="00557556">
            <w:pPr>
              <w:jc w:val="left"/>
              <w:rPr>
                <w:rFonts w:cs="Arial"/>
                <w:color w:val="000000"/>
                <w:sz w:val="16"/>
                <w:szCs w:val="16"/>
                <w:lang w:eastAsia="es-ES"/>
              </w:rPr>
            </w:pPr>
          </w:p>
        </w:tc>
      </w:tr>
      <w:tr w:rsidR="009C653C" w:rsidRPr="00D207A4" w:rsidTr="00557556">
        <w:trPr>
          <w:trHeight w:val="408"/>
        </w:trPr>
        <w:tc>
          <w:tcPr>
            <w:tcW w:w="9142" w:type="dxa"/>
            <w:gridSpan w:val="7"/>
            <w:vMerge/>
            <w:tcBorders>
              <w:top w:val="nil"/>
              <w:left w:val="nil"/>
              <w:bottom w:val="nil"/>
              <w:right w:val="nil"/>
            </w:tcBorders>
            <w:vAlign w:val="center"/>
            <w:hideMark/>
          </w:tcPr>
          <w:p w:rsidR="009C653C" w:rsidRPr="00D207A4" w:rsidRDefault="009C653C" w:rsidP="00557556">
            <w:pPr>
              <w:jc w:val="left"/>
              <w:rPr>
                <w:rFonts w:cs="Arial"/>
                <w:color w:val="000000"/>
                <w:sz w:val="16"/>
                <w:szCs w:val="16"/>
                <w:lang w:eastAsia="es-ES"/>
              </w:rPr>
            </w:pPr>
          </w:p>
        </w:tc>
      </w:tr>
      <w:tr w:rsidR="009C653C" w:rsidRPr="00D207A4" w:rsidTr="00557556">
        <w:trPr>
          <w:trHeight w:val="408"/>
        </w:trPr>
        <w:tc>
          <w:tcPr>
            <w:tcW w:w="9142" w:type="dxa"/>
            <w:gridSpan w:val="7"/>
            <w:vMerge/>
            <w:tcBorders>
              <w:top w:val="nil"/>
              <w:left w:val="nil"/>
              <w:bottom w:val="nil"/>
              <w:right w:val="nil"/>
            </w:tcBorders>
            <w:vAlign w:val="center"/>
            <w:hideMark/>
          </w:tcPr>
          <w:p w:rsidR="009C653C" w:rsidRPr="00D207A4" w:rsidRDefault="009C653C" w:rsidP="00557556">
            <w:pPr>
              <w:jc w:val="left"/>
              <w:rPr>
                <w:rFonts w:cs="Arial"/>
                <w:color w:val="000000"/>
                <w:sz w:val="16"/>
                <w:szCs w:val="16"/>
                <w:lang w:eastAsia="es-ES"/>
              </w:rPr>
            </w:pPr>
          </w:p>
        </w:tc>
      </w:tr>
      <w:tr w:rsidR="009C653C" w:rsidRPr="00DD46D3" w:rsidTr="00557556">
        <w:trPr>
          <w:trHeight w:val="300"/>
        </w:trPr>
        <w:tc>
          <w:tcPr>
            <w:tcW w:w="0" w:type="auto"/>
            <w:tcBorders>
              <w:top w:val="nil"/>
              <w:left w:val="nil"/>
              <w:bottom w:val="nil"/>
              <w:right w:val="nil"/>
            </w:tcBorders>
            <w:shd w:val="clear" w:color="auto" w:fill="auto"/>
            <w:vAlign w:val="center"/>
            <w:hideMark/>
          </w:tcPr>
          <w:p w:rsidR="009C653C" w:rsidRPr="00D207A4" w:rsidRDefault="009C653C" w:rsidP="00557556">
            <w:pPr>
              <w:jc w:val="left"/>
              <w:rPr>
                <w:rFonts w:cs="Arial"/>
                <w:color w:val="000000"/>
                <w:sz w:val="16"/>
                <w:szCs w:val="16"/>
                <w:lang w:eastAsia="es-ES"/>
              </w:rPr>
            </w:pPr>
          </w:p>
        </w:tc>
        <w:tc>
          <w:tcPr>
            <w:tcW w:w="2315"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eastAsia="es-ES"/>
              </w:rPr>
            </w:pPr>
          </w:p>
        </w:tc>
        <w:tc>
          <w:tcPr>
            <w:tcW w:w="992"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eastAsia="es-ES"/>
              </w:rPr>
            </w:pPr>
          </w:p>
        </w:tc>
        <w:tc>
          <w:tcPr>
            <w:tcW w:w="993"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eastAsia="es-ES"/>
              </w:rPr>
            </w:pPr>
          </w:p>
        </w:tc>
        <w:tc>
          <w:tcPr>
            <w:tcW w:w="992"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eastAsia="es-ES"/>
              </w:rPr>
            </w:pPr>
          </w:p>
        </w:tc>
        <w:tc>
          <w:tcPr>
            <w:tcW w:w="1134"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eastAsia="es-ES"/>
              </w:rPr>
            </w:pPr>
          </w:p>
        </w:tc>
        <w:tc>
          <w:tcPr>
            <w:tcW w:w="1417" w:type="dxa"/>
            <w:tcBorders>
              <w:top w:val="nil"/>
              <w:left w:val="nil"/>
              <w:bottom w:val="nil"/>
              <w:right w:val="nil"/>
            </w:tcBorders>
            <w:shd w:val="clear" w:color="auto" w:fill="auto"/>
            <w:vAlign w:val="center"/>
            <w:hideMark/>
          </w:tcPr>
          <w:p w:rsidR="009C653C" w:rsidRPr="00D207A4" w:rsidRDefault="009C653C" w:rsidP="00557556">
            <w:pPr>
              <w:jc w:val="left"/>
              <w:rPr>
                <w:rFonts w:ascii="Times New Roman" w:hAnsi="Times New Roman"/>
                <w:lang w:eastAsia="es-ES"/>
              </w:rPr>
            </w:pPr>
          </w:p>
        </w:tc>
      </w:tr>
      <w:tr w:rsidR="009C653C" w:rsidRPr="00DD46D3" w:rsidTr="00557556">
        <w:trPr>
          <w:trHeight w:val="6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NACIONAL</w:t>
            </w:r>
          </w:p>
        </w:tc>
        <w:tc>
          <w:tcPr>
            <w:tcW w:w="2315" w:type="dxa"/>
            <w:tcBorders>
              <w:top w:val="single" w:sz="4" w:space="0" w:color="auto"/>
              <w:left w:val="nil"/>
              <w:bottom w:val="single" w:sz="4" w:space="0" w:color="auto"/>
              <w:right w:val="single" w:sz="4" w:space="0" w:color="auto"/>
            </w:tcBorders>
            <w:shd w:val="clear" w:color="000000" w:fill="F2F2F2"/>
            <w:noWrap/>
            <w:vAlign w:val="center"/>
            <w:hideMark/>
          </w:tcPr>
          <w:p w:rsidR="009C653C" w:rsidRPr="00D207A4" w:rsidRDefault="009C653C" w:rsidP="00557556">
            <w:pPr>
              <w:jc w:val="left"/>
              <w:rPr>
                <w:rFonts w:cs="Arial"/>
                <w:b/>
                <w:bCs/>
                <w:color w:val="000000"/>
                <w:sz w:val="16"/>
                <w:szCs w:val="16"/>
                <w:lang w:eastAsia="es-ES"/>
              </w:rPr>
            </w:pPr>
            <w:r w:rsidRPr="00D207A4">
              <w:rPr>
                <w:rFonts w:cs="Arial"/>
                <w:b/>
                <w:bCs/>
                <w:color w:val="000000"/>
                <w:sz w:val="16"/>
                <w:szCs w:val="16"/>
                <w:lang w:eastAsia="es-ES"/>
              </w:rPr>
              <w:t>Trams de pes</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Quantitat prevista anual</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PREU UNITARI MÀXIM</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PREU FINAL (IVA EXCLÒS)</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PREU UNITARI OFERT</w:t>
            </w: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PREU TOTAL OFERT</w:t>
            </w:r>
          </w:p>
        </w:tc>
      </w:tr>
      <w:tr w:rsidR="009C653C" w:rsidRPr="00DD46D3"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Fins a 20 gr. Normalitzades</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center"/>
              <w:rPr>
                <w:rFonts w:cs="Arial"/>
                <w:color w:val="000000"/>
                <w:sz w:val="16"/>
                <w:szCs w:val="16"/>
                <w:lang w:eastAsia="es-ES"/>
              </w:rPr>
            </w:pPr>
            <w:r w:rsidRPr="00D207A4">
              <w:rPr>
                <w:rFonts w:cs="Arial"/>
                <w:color w:val="000000"/>
                <w:sz w:val="16"/>
                <w:szCs w:val="16"/>
                <w:lang w:eastAsia="es-ES"/>
              </w:rPr>
              <w:t>892</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5,29 €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4.718,68 €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r w:rsidR="009C653C" w:rsidRPr="00DD46D3"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Més de 20 gr. fins a 50 gr. (inclou fins 20 gr. Sense normalitzar)</w:t>
            </w:r>
          </w:p>
        </w:tc>
        <w:tc>
          <w:tcPr>
            <w:tcW w:w="992" w:type="dxa"/>
            <w:tcBorders>
              <w:top w:val="nil"/>
              <w:left w:val="nil"/>
              <w:bottom w:val="single" w:sz="4" w:space="0" w:color="auto"/>
              <w:right w:val="single" w:sz="4" w:space="0" w:color="auto"/>
            </w:tcBorders>
            <w:shd w:val="clear" w:color="auto" w:fill="auto"/>
            <w:vAlign w:val="center"/>
            <w:hideMark/>
          </w:tcPr>
          <w:p w:rsidR="009C653C" w:rsidRPr="00D207A4" w:rsidRDefault="009C653C" w:rsidP="00557556">
            <w:pPr>
              <w:jc w:val="center"/>
              <w:rPr>
                <w:rFonts w:cs="Arial"/>
                <w:color w:val="000000"/>
                <w:sz w:val="16"/>
                <w:szCs w:val="16"/>
                <w:lang w:eastAsia="es-ES"/>
              </w:rPr>
            </w:pPr>
            <w:r w:rsidRPr="00D207A4">
              <w:rPr>
                <w:rFonts w:cs="Arial"/>
                <w:color w:val="000000"/>
                <w:sz w:val="16"/>
                <w:szCs w:val="16"/>
                <w:lang w:eastAsia="es-ES"/>
              </w:rPr>
              <w:t>218</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5,43 €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1.183,74 €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r w:rsidR="009C653C" w:rsidRPr="00DD46D3"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Més de 50 gr. fins a 100 gr.</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center"/>
              <w:rPr>
                <w:rFonts w:cs="Arial"/>
                <w:color w:val="000000"/>
                <w:sz w:val="16"/>
                <w:szCs w:val="16"/>
                <w:lang w:eastAsia="es-ES"/>
              </w:rPr>
            </w:pPr>
            <w:r w:rsidRPr="00D207A4">
              <w:rPr>
                <w:rFonts w:cs="Arial"/>
                <w:color w:val="000000"/>
                <w:sz w:val="16"/>
                <w:szCs w:val="16"/>
                <w:lang w:eastAsia="es-ES"/>
              </w:rPr>
              <w:t>45</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6,00 €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270,00 €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r w:rsidR="009C653C" w:rsidRPr="00DD46D3"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Més de 100 gr. fins a 500 gr.</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center"/>
              <w:rPr>
                <w:rFonts w:cs="Arial"/>
                <w:color w:val="000000"/>
                <w:sz w:val="16"/>
                <w:szCs w:val="16"/>
                <w:lang w:eastAsia="es-ES"/>
              </w:rPr>
            </w:pPr>
            <w:r w:rsidRPr="00D207A4">
              <w:rPr>
                <w:rFonts w:cs="Arial"/>
                <w:color w:val="000000"/>
                <w:sz w:val="16"/>
                <w:szCs w:val="16"/>
                <w:lang w:eastAsia="es-ES"/>
              </w:rPr>
              <w:t>1</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7,50 €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7,50 €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r w:rsidR="009C653C" w:rsidRPr="00DD46D3" w:rsidTr="00557556">
        <w:trPr>
          <w:trHeight w:val="300"/>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cs="Arial"/>
                <w:color w:val="000000"/>
                <w:sz w:val="16"/>
                <w:szCs w:val="16"/>
                <w:lang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TOTAL (IVA EXCLÒS)</w:t>
            </w:r>
          </w:p>
        </w:tc>
        <w:tc>
          <w:tcPr>
            <w:tcW w:w="992"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b/>
                <w:bCs/>
                <w:sz w:val="16"/>
                <w:szCs w:val="16"/>
                <w:lang w:eastAsia="es-ES"/>
              </w:rPr>
            </w:pPr>
            <w:r w:rsidRPr="00D207A4">
              <w:rPr>
                <w:rFonts w:cs="Arial"/>
                <w:b/>
                <w:bCs/>
                <w:sz w:val="16"/>
                <w:szCs w:val="16"/>
                <w:lang w:eastAsia="es-ES"/>
              </w:rPr>
              <w:t xml:space="preserve">  6.179,92 €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r w:rsidR="009C653C" w:rsidRPr="00DD46D3" w:rsidTr="00557556">
        <w:trPr>
          <w:trHeight w:val="300"/>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cs="Arial"/>
                <w:color w:val="000000"/>
                <w:sz w:val="16"/>
                <w:szCs w:val="16"/>
                <w:lang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993"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1134"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1417"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r>
      <w:tr w:rsidR="009C653C" w:rsidRPr="00DD46D3" w:rsidTr="00557556">
        <w:trPr>
          <w:trHeight w:val="300"/>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993"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1134"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1417"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r>
      <w:tr w:rsidR="009C653C" w:rsidRPr="00DD46D3" w:rsidTr="00557556">
        <w:trPr>
          <w:trHeight w:val="675"/>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992" w:type="dxa"/>
            <w:tcBorders>
              <w:top w:val="single" w:sz="4" w:space="0" w:color="auto"/>
              <w:left w:val="single" w:sz="4" w:space="0" w:color="auto"/>
              <w:bottom w:val="nil"/>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Quantitat prevista anual</w:t>
            </w:r>
          </w:p>
        </w:tc>
        <w:tc>
          <w:tcPr>
            <w:tcW w:w="993" w:type="dxa"/>
            <w:tcBorders>
              <w:top w:val="single" w:sz="4" w:space="0" w:color="auto"/>
              <w:left w:val="nil"/>
              <w:bottom w:val="nil"/>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PREU UNITARI MÀXIM</w:t>
            </w:r>
          </w:p>
        </w:tc>
        <w:tc>
          <w:tcPr>
            <w:tcW w:w="992" w:type="dxa"/>
            <w:tcBorders>
              <w:top w:val="single" w:sz="4" w:space="0" w:color="auto"/>
              <w:left w:val="nil"/>
              <w:bottom w:val="nil"/>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PREU FINAL (IVA EXCLÒS)</w:t>
            </w:r>
          </w:p>
        </w:tc>
        <w:tc>
          <w:tcPr>
            <w:tcW w:w="1134" w:type="dxa"/>
            <w:tcBorders>
              <w:top w:val="single" w:sz="4" w:space="0" w:color="auto"/>
              <w:left w:val="nil"/>
              <w:bottom w:val="nil"/>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PREU UNITARI OFERT</w:t>
            </w:r>
          </w:p>
        </w:tc>
        <w:tc>
          <w:tcPr>
            <w:tcW w:w="1417" w:type="dxa"/>
            <w:tcBorders>
              <w:top w:val="single" w:sz="4" w:space="0" w:color="auto"/>
              <w:left w:val="nil"/>
              <w:bottom w:val="nil"/>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PREU TOTAL OFERT</w:t>
            </w:r>
          </w:p>
        </w:tc>
      </w:tr>
      <w:tr w:rsidR="009C653C" w:rsidRPr="00DD46D3" w:rsidTr="00557556">
        <w:trPr>
          <w:trHeight w:val="300"/>
        </w:trPr>
        <w:tc>
          <w:tcPr>
            <w:tcW w:w="36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b/>
                <w:bCs/>
                <w:color w:val="000000"/>
                <w:sz w:val="16"/>
                <w:szCs w:val="16"/>
                <w:lang w:eastAsia="es-ES"/>
              </w:rPr>
            </w:pPr>
            <w:r w:rsidRPr="00D207A4">
              <w:rPr>
                <w:rFonts w:cs="Arial"/>
                <w:b/>
                <w:bCs/>
                <w:color w:val="000000"/>
                <w:sz w:val="16"/>
                <w:szCs w:val="16"/>
                <w:lang w:eastAsia="es-ES"/>
              </w:rPr>
              <w:t>PROVA D'ENTREGA ELECTRÒNICA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C653C" w:rsidRPr="00D207A4" w:rsidRDefault="009C653C" w:rsidP="00557556">
            <w:pPr>
              <w:jc w:val="center"/>
              <w:rPr>
                <w:rFonts w:cs="Arial"/>
                <w:color w:val="000000"/>
                <w:sz w:val="16"/>
                <w:szCs w:val="16"/>
                <w:lang w:eastAsia="es-ES"/>
              </w:rPr>
            </w:pPr>
            <w:r w:rsidRPr="00D207A4">
              <w:rPr>
                <w:rFonts w:cs="Arial"/>
                <w:color w:val="000000"/>
                <w:sz w:val="16"/>
                <w:szCs w:val="16"/>
                <w:lang w:eastAsia="es-ES"/>
              </w:rPr>
              <w:t>1182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0,98 €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1.158,36 €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r w:rsidR="009C653C" w:rsidRPr="00DD46D3" w:rsidTr="00557556">
        <w:trPr>
          <w:trHeight w:val="300"/>
        </w:trPr>
        <w:tc>
          <w:tcPr>
            <w:tcW w:w="36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b/>
                <w:bCs/>
                <w:color w:val="000000"/>
                <w:sz w:val="16"/>
                <w:szCs w:val="16"/>
                <w:lang w:eastAsia="es-ES"/>
              </w:rPr>
            </w:pPr>
            <w:r w:rsidRPr="00D207A4">
              <w:rPr>
                <w:rFonts w:cs="Arial"/>
                <w:b/>
                <w:bCs/>
                <w:color w:val="000000"/>
                <w:sz w:val="16"/>
                <w:szCs w:val="16"/>
                <w:lang w:eastAsia="es-ES"/>
              </w:rPr>
              <w:t>GESTIÓ D'ENTREGA DE NOTIFICACIONS</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center"/>
              <w:rPr>
                <w:rFonts w:cs="Arial"/>
                <w:color w:val="000000"/>
                <w:sz w:val="16"/>
                <w:szCs w:val="16"/>
                <w:lang w:eastAsia="es-ES"/>
              </w:rPr>
            </w:pPr>
            <w:r w:rsidRPr="00D207A4">
              <w:rPr>
                <w:rFonts w:cs="Arial"/>
                <w:color w:val="000000"/>
                <w:sz w:val="16"/>
                <w:szCs w:val="16"/>
                <w:lang w:eastAsia="es-ES"/>
              </w:rPr>
              <w:t>1114</w:t>
            </w:r>
          </w:p>
        </w:tc>
        <w:tc>
          <w:tcPr>
            <w:tcW w:w="993"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2,28 €</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2.539,92 €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r w:rsidR="009C653C" w:rsidRPr="00DD46D3" w:rsidTr="00557556">
        <w:trPr>
          <w:trHeight w:val="300"/>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cs="Arial"/>
                <w:color w:val="000000"/>
                <w:sz w:val="16"/>
                <w:szCs w:val="16"/>
                <w:lang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TOTAL (IVA EXCLÒS)</w:t>
            </w:r>
          </w:p>
        </w:tc>
        <w:tc>
          <w:tcPr>
            <w:tcW w:w="992"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right"/>
              <w:rPr>
                <w:rFonts w:cs="Arial"/>
                <w:b/>
                <w:bCs/>
                <w:sz w:val="16"/>
                <w:szCs w:val="16"/>
                <w:lang w:eastAsia="es-ES"/>
              </w:rPr>
            </w:pPr>
            <w:r w:rsidRPr="00D207A4">
              <w:rPr>
                <w:rFonts w:cs="Arial"/>
                <w:b/>
                <w:bCs/>
                <w:sz w:val="16"/>
                <w:szCs w:val="16"/>
                <w:lang w:eastAsia="es-ES"/>
              </w:rPr>
              <w:t>3.698,28 €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r w:rsidR="009C653C" w:rsidRPr="00DD46D3" w:rsidTr="00557556">
        <w:trPr>
          <w:trHeight w:val="300"/>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cs="Arial"/>
                <w:color w:val="000000"/>
                <w:sz w:val="16"/>
                <w:szCs w:val="16"/>
                <w:lang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993"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1134"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1417"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r>
      <w:tr w:rsidR="009C653C" w:rsidRPr="00D207A4" w:rsidTr="00557556">
        <w:trPr>
          <w:trHeight w:val="300"/>
        </w:trPr>
        <w:tc>
          <w:tcPr>
            <w:tcW w:w="9142" w:type="dxa"/>
            <w:gridSpan w:val="7"/>
            <w:tcBorders>
              <w:top w:val="nil"/>
              <w:left w:val="single" w:sz="8" w:space="0" w:color="auto"/>
              <w:bottom w:val="nil"/>
              <w:right w:val="nil"/>
            </w:tcBorders>
            <w:shd w:val="clear" w:color="000000" w:fill="F8CBAD"/>
            <w:noWrap/>
            <w:vAlign w:val="center"/>
            <w:hideMark/>
          </w:tcPr>
          <w:p w:rsidR="009C653C" w:rsidRPr="00D207A4" w:rsidRDefault="009C653C" w:rsidP="00557556">
            <w:pPr>
              <w:jc w:val="left"/>
              <w:rPr>
                <w:rFonts w:cs="Arial"/>
                <w:b/>
                <w:bCs/>
                <w:color w:val="000000"/>
                <w:sz w:val="16"/>
                <w:szCs w:val="16"/>
                <w:lang w:eastAsia="es-ES"/>
              </w:rPr>
            </w:pPr>
            <w:r w:rsidRPr="00D207A4">
              <w:rPr>
                <w:rFonts w:cs="Arial"/>
                <w:b/>
                <w:bCs/>
                <w:color w:val="000000"/>
                <w:sz w:val="16"/>
                <w:szCs w:val="16"/>
                <w:lang w:eastAsia="es-ES"/>
              </w:rPr>
              <w:t>F) PAQUETERIA</w:t>
            </w:r>
          </w:p>
        </w:tc>
      </w:tr>
      <w:tr w:rsidR="009C653C" w:rsidRPr="00DD46D3" w:rsidTr="00557556">
        <w:trPr>
          <w:trHeight w:val="300"/>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cs="Arial"/>
                <w:b/>
                <w:bCs/>
                <w:color w:val="000000"/>
                <w:sz w:val="16"/>
                <w:szCs w:val="16"/>
                <w:lang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993"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992"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1134"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1417"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r>
      <w:tr w:rsidR="009C653C" w:rsidRPr="00DD46D3" w:rsidTr="00557556">
        <w:trPr>
          <w:trHeight w:val="6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ZONA 5 ENVIAMENTS A CANÀRIES</w:t>
            </w:r>
          </w:p>
        </w:tc>
        <w:tc>
          <w:tcPr>
            <w:tcW w:w="2315" w:type="dxa"/>
            <w:tcBorders>
              <w:top w:val="single" w:sz="4" w:space="0" w:color="auto"/>
              <w:left w:val="nil"/>
              <w:bottom w:val="single" w:sz="4" w:space="0" w:color="auto"/>
              <w:right w:val="single" w:sz="4" w:space="0" w:color="auto"/>
            </w:tcBorders>
            <w:shd w:val="clear" w:color="000000" w:fill="F2F2F2"/>
            <w:noWrap/>
            <w:vAlign w:val="center"/>
            <w:hideMark/>
          </w:tcPr>
          <w:p w:rsidR="009C653C" w:rsidRPr="00D207A4" w:rsidRDefault="009C653C" w:rsidP="00557556">
            <w:pPr>
              <w:jc w:val="left"/>
              <w:rPr>
                <w:rFonts w:cs="Arial"/>
                <w:b/>
                <w:bCs/>
                <w:color w:val="000000"/>
                <w:sz w:val="16"/>
                <w:szCs w:val="16"/>
                <w:lang w:eastAsia="es-ES"/>
              </w:rPr>
            </w:pPr>
            <w:r w:rsidRPr="00D207A4">
              <w:rPr>
                <w:rFonts w:cs="Arial"/>
                <w:b/>
                <w:bCs/>
                <w:color w:val="000000"/>
                <w:sz w:val="16"/>
                <w:szCs w:val="16"/>
                <w:lang w:eastAsia="es-ES"/>
              </w:rPr>
              <w:t>Trams de pes</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Quantitat prevista anual</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PREU UNITARI MÀXIM</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PREU FINAL (IVA EXCLÒS)</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PREU UNITARI OFERT</w:t>
            </w: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PREU TOTAL OFERT</w:t>
            </w:r>
          </w:p>
        </w:tc>
      </w:tr>
      <w:tr w:rsidR="009C653C" w:rsidRPr="00DD46D3"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xml:space="preserve">Fins 1 kg </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14,06 €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14,06 €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r w:rsidR="009C653C" w:rsidRPr="00DD46D3"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Més d'1 kg fins a 2 kg</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15,44 €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15,44 €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r w:rsidR="009C653C" w:rsidRPr="00DD46D3"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Més de 2 kg fins a 3 kg</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17,85 €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17,85 €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r w:rsidR="009C653C" w:rsidRPr="00DD46D3"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Més de 3 kg fins a 4 kg</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19,43 €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19,43 €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r w:rsidR="009C653C" w:rsidRPr="00DD46D3"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Més de 4 kg fins a 5 kg</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20,95 €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20,95 €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r w:rsidR="009C653C" w:rsidRPr="00DD46D3"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Més de 5 kg fins a 10 kg</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29,38 €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29,38 €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r w:rsidR="009C653C" w:rsidRPr="00DD46D3" w:rsidTr="0055755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53C" w:rsidRPr="00D207A4" w:rsidRDefault="009C653C" w:rsidP="00557556">
            <w:pPr>
              <w:jc w:val="left"/>
              <w:rPr>
                <w:rFonts w:cs="Arial"/>
                <w:b/>
                <w:bCs/>
                <w:color w:val="000000"/>
                <w:sz w:val="16"/>
                <w:szCs w:val="16"/>
                <w:lang w:eastAsia="es-ES"/>
              </w:rPr>
            </w:pPr>
          </w:p>
        </w:tc>
        <w:tc>
          <w:tcPr>
            <w:tcW w:w="2315"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Més de 10 fins a 15 kg</w:t>
            </w:r>
          </w:p>
        </w:tc>
        <w:tc>
          <w:tcPr>
            <w:tcW w:w="992" w:type="dxa"/>
            <w:tcBorders>
              <w:top w:val="nil"/>
              <w:left w:val="nil"/>
              <w:bottom w:val="single" w:sz="4" w:space="0" w:color="auto"/>
              <w:right w:val="single" w:sz="4" w:space="0" w:color="auto"/>
            </w:tcBorders>
            <w:shd w:val="clear" w:color="auto" w:fill="auto"/>
            <w:noWrap/>
            <w:vAlign w:val="center"/>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1</w:t>
            </w:r>
          </w:p>
        </w:tc>
        <w:tc>
          <w:tcPr>
            <w:tcW w:w="993"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44,63 €</w:t>
            </w:r>
          </w:p>
        </w:tc>
        <w:tc>
          <w:tcPr>
            <w:tcW w:w="992" w:type="dxa"/>
            <w:tcBorders>
              <w:top w:val="nil"/>
              <w:left w:val="nil"/>
              <w:bottom w:val="single" w:sz="4" w:space="0" w:color="auto"/>
              <w:right w:val="single" w:sz="4" w:space="0" w:color="auto"/>
            </w:tcBorders>
            <w:shd w:val="clear" w:color="000000" w:fill="F2F2F2"/>
            <w:noWrap/>
            <w:vAlign w:val="bottom"/>
            <w:hideMark/>
          </w:tcPr>
          <w:p w:rsidR="009C653C" w:rsidRPr="00D207A4" w:rsidRDefault="009C653C" w:rsidP="00557556">
            <w:pPr>
              <w:jc w:val="right"/>
              <w:rPr>
                <w:rFonts w:cs="Arial"/>
                <w:color w:val="000000"/>
                <w:sz w:val="16"/>
                <w:szCs w:val="16"/>
                <w:lang w:eastAsia="es-ES"/>
              </w:rPr>
            </w:pPr>
            <w:r w:rsidRPr="00D207A4">
              <w:rPr>
                <w:rFonts w:cs="Arial"/>
                <w:color w:val="000000"/>
                <w:sz w:val="16"/>
                <w:szCs w:val="16"/>
                <w:lang w:eastAsia="es-ES"/>
              </w:rPr>
              <w:t>44,63 €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r w:rsidR="009C653C" w:rsidRPr="00DD46D3" w:rsidTr="00557556">
        <w:trPr>
          <w:trHeight w:val="300"/>
        </w:trPr>
        <w:tc>
          <w:tcPr>
            <w:tcW w:w="0" w:type="auto"/>
            <w:tcBorders>
              <w:top w:val="nil"/>
              <w:left w:val="nil"/>
              <w:bottom w:val="nil"/>
              <w:right w:val="nil"/>
            </w:tcBorders>
            <w:shd w:val="clear" w:color="auto" w:fill="auto"/>
            <w:noWrap/>
            <w:vAlign w:val="bottom"/>
            <w:hideMark/>
          </w:tcPr>
          <w:p w:rsidR="009C653C" w:rsidRPr="00D207A4" w:rsidRDefault="009C653C" w:rsidP="00557556">
            <w:pPr>
              <w:jc w:val="left"/>
              <w:rPr>
                <w:rFonts w:cs="Arial"/>
                <w:color w:val="000000"/>
                <w:sz w:val="16"/>
                <w:szCs w:val="16"/>
                <w:lang w:eastAsia="es-ES"/>
              </w:rPr>
            </w:pPr>
          </w:p>
        </w:tc>
        <w:tc>
          <w:tcPr>
            <w:tcW w:w="2315" w:type="dxa"/>
            <w:tcBorders>
              <w:top w:val="nil"/>
              <w:left w:val="nil"/>
              <w:bottom w:val="nil"/>
              <w:right w:val="nil"/>
            </w:tcBorders>
            <w:shd w:val="clear" w:color="auto" w:fill="auto"/>
            <w:noWrap/>
            <w:vAlign w:val="bottom"/>
            <w:hideMark/>
          </w:tcPr>
          <w:p w:rsidR="009C653C" w:rsidRPr="00D207A4" w:rsidRDefault="009C653C" w:rsidP="00557556">
            <w:pPr>
              <w:jc w:val="left"/>
              <w:rPr>
                <w:rFonts w:ascii="Times New Roman" w:hAnsi="Times New Roman"/>
                <w:lang w:eastAsia="es-E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53C" w:rsidRPr="00D207A4" w:rsidRDefault="009C653C" w:rsidP="00557556">
            <w:pPr>
              <w:jc w:val="center"/>
              <w:rPr>
                <w:rFonts w:cs="Arial"/>
                <w:b/>
                <w:bCs/>
                <w:color w:val="000000"/>
                <w:sz w:val="16"/>
                <w:szCs w:val="16"/>
                <w:lang w:eastAsia="es-ES"/>
              </w:rPr>
            </w:pPr>
            <w:r w:rsidRPr="00D207A4">
              <w:rPr>
                <w:rFonts w:cs="Arial"/>
                <w:b/>
                <w:bCs/>
                <w:color w:val="000000"/>
                <w:sz w:val="16"/>
                <w:szCs w:val="16"/>
                <w:lang w:eastAsia="es-ES"/>
              </w:rPr>
              <w:t>TOTAL (IVA EXCLÒS)</w:t>
            </w:r>
          </w:p>
        </w:tc>
        <w:tc>
          <w:tcPr>
            <w:tcW w:w="992"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right"/>
              <w:rPr>
                <w:rFonts w:cs="Arial"/>
                <w:b/>
                <w:bCs/>
                <w:sz w:val="16"/>
                <w:szCs w:val="16"/>
                <w:lang w:eastAsia="es-ES"/>
              </w:rPr>
            </w:pPr>
            <w:r w:rsidRPr="00D207A4">
              <w:rPr>
                <w:rFonts w:cs="Arial"/>
                <w:b/>
                <w:bCs/>
                <w:sz w:val="16"/>
                <w:szCs w:val="16"/>
                <w:lang w:eastAsia="es-ES"/>
              </w:rPr>
              <w:t>161,74 €</w:t>
            </w:r>
          </w:p>
        </w:tc>
        <w:tc>
          <w:tcPr>
            <w:tcW w:w="1134"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c>
          <w:tcPr>
            <w:tcW w:w="1417" w:type="dxa"/>
            <w:tcBorders>
              <w:top w:val="nil"/>
              <w:left w:val="nil"/>
              <w:bottom w:val="single" w:sz="4" w:space="0" w:color="auto"/>
              <w:right w:val="single" w:sz="4" w:space="0" w:color="auto"/>
            </w:tcBorders>
            <w:shd w:val="clear" w:color="auto" w:fill="auto"/>
            <w:noWrap/>
            <w:vAlign w:val="bottom"/>
            <w:hideMark/>
          </w:tcPr>
          <w:p w:rsidR="009C653C" w:rsidRPr="00D207A4" w:rsidRDefault="009C653C" w:rsidP="00557556">
            <w:pPr>
              <w:jc w:val="left"/>
              <w:rPr>
                <w:rFonts w:cs="Arial"/>
                <w:color w:val="000000"/>
                <w:sz w:val="16"/>
                <w:szCs w:val="16"/>
                <w:lang w:eastAsia="es-ES"/>
              </w:rPr>
            </w:pPr>
            <w:r w:rsidRPr="00D207A4">
              <w:rPr>
                <w:rFonts w:cs="Arial"/>
                <w:color w:val="000000"/>
                <w:sz w:val="16"/>
                <w:szCs w:val="16"/>
                <w:lang w:eastAsia="es-ES"/>
              </w:rPr>
              <w:t> </w:t>
            </w:r>
          </w:p>
        </w:tc>
      </w:tr>
    </w:tbl>
    <w:p w:rsidR="009C653C" w:rsidRPr="00DD46D3" w:rsidRDefault="009C653C" w:rsidP="009C653C">
      <w:pPr>
        <w:rPr>
          <w:rFonts w:cs="Arial"/>
          <w:sz w:val="22"/>
          <w:szCs w:val="22"/>
          <w:lang w:eastAsia="es-ES"/>
        </w:rPr>
      </w:pPr>
    </w:p>
    <w:p w:rsidR="009C653C" w:rsidRPr="009A2371" w:rsidRDefault="009C653C" w:rsidP="009C653C">
      <w:pPr>
        <w:ind w:left="709" w:hanging="567"/>
        <w:rPr>
          <w:rFonts w:cs="Arial"/>
          <w:sz w:val="22"/>
          <w:szCs w:val="22"/>
          <w:lang w:eastAsia="es-ES"/>
        </w:rPr>
      </w:pPr>
    </w:p>
    <w:p w:rsidR="009C653C" w:rsidRPr="009A2371" w:rsidRDefault="009C653C" w:rsidP="009C653C">
      <w:pPr>
        <w:ind w:left="720" w:hanging="436"/>
        <w:jc w:val="center"/>
        <w:rPr>
          <w:rFonts w:eastAsia="Calibri" w:cs="Arial"/>
          <w:b/>
          <w:sz w:val="22"/>
          <w:szCs w:val="22"/>
          <w:lang w:eastAsia="en-US"/>
        </w:rPr>
      </w:pPr>
    </w:p>
    <w:p w:rsidR="00F8719C" w:rsidRPr="009C653C" w:rsidRDefault="009C653C" w:rsidP="009C653C">
      <w:r>
        <w:rPr>
          <w:rFonts w:eastAsia="Calibri" w:cs="Arial"/>
          <w:sz w:val="22"/>
          <w:szCs w:val="22"/>
          <w:lang w:eastAsia="en-US"/>
        </w:rPr>
        <w:t>(Signatura electrònica)</w:t>
      </w:r>
      <w:bookmarkStart w:id="0" w:name="_GoBack"/>
      <w:bookmarkEnd w:id="0"/>
    </w:p>
    <w:sectPr w:rsidR="00F8719C" w:rsidRPr="009C653C" w:rsidSect="00C00B5F">
      <w:headerReference w:type="default" r:id="rId7"/>
      <w:pgSz w:w="11906" w:h="16838"/>
      <w:pgMar w:top="2268" w:right="1701" w:bottom="1418" w:left="1701" w:header="425" w:footer="0" w:gutter="0"/>
      <w:cols w:space="708"/>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006" w:rsidRDefault="009B6006" w:rsidP="009B6006">
      <w:r>
        <w:separator/>
      </w:r>
    </w:p>
  </w:endnote>
  <w:endnote w:type="continuationSeparator" w:id="0">
    <w:p w:rsidR="009B6006" w:rsidRDefault="009B6006" w:rsidP="009B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006" w:rsidRDefault="009B6006" w:rsidP="009B6006">
      <w:r>
        <w:separator/>
      </w:r>
    </w:p>
  </w:footnote>
  <w:footnote w:type="continuationSeparator" w:id="0">
    <w:p w:rsidR="009B6006" w:rsidRDefault="009B6006" w:rsidP="009B6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006" w:rsidRDefault="009B6006">
    <w:pPr>
      <w:pStyle w:val="Encabezado"/>
    </w:pPr>
    <w:r w:rsidRPr="003562A3">
      <w:rPr>
        <w:noProof/>
        <w:lang w:val="es-ES" w:eastAsia="es-ES"/>
      </w:rPr>
      <w:drawing>
        <wp:inline distT="0" distB="0" distL="0" distR="0">
          <wp:extent cx="1571625" cy="7239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158"/>
    <w:multiLevelType w:val="hybridMultilevel"/>
    <w:tmpl w:val="CE309CDC"/>
    <w:lvl w:ilvl="0" w:tplc="36A0141A">
      <w:start w:val="3"/>
      <w:numFmt w:val="bullet"/>
      <w:lvlText w:val=""/>
      <w:lvlJc w:val="left"/>
      <w:pPr>
        <w:ind w:left="1211" w:hanging="360"/>
      </w:pPr>
      <w:rPr>
        <w:rFonts w:ascii="Wingdings 2" w:eastAsia="Times New Roman" w:hAnsi="Wingdings 2" w:cs="Times New Roman" w:hint="default"/>
        <w:color w:val="auto"/>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ED"/>
    <w:rsid w:val="000A525D"/>
    <w:rsid w:val="002B15FC"/>
    <w:rsid w:val="003064A6"/>
    <w:rsid w:val="00461BF8"/>
    <w:rsid w:val="009860B4"/>
    <w:rsid w:val="009A307C"/>
    <w:rsid w:val="009B6006"/>
    <w:rsid w:val="009C653C"/>
    <w:rsid w:val="00A663FF"/>
    <w:rsid w:val="00C00B5F"/>
    <w:rsid w:val="00D143EC"/>
    <w:rsid w:val="00D240ED"/>
    <w:rsid w:val="00E50DAB"/>
    <w:rsid w:val="00EB1C49"/>
    <w:rsid w:val="00F227E0"/>
    <w:rsid w:val="00F3543D"/>
    <w:rsid w:val="00F871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FAFAC"/>
  <w15:chartTrackingRefBased/>
  <w15:docId w15:val="{ED6DFE7B-6956-4926-AFCD-90133590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006"/>
    <w:pPr>
      <w:spacing w:after="0" w:line="240" w:lineRule="auto"/>
      <w:jc w:val="both"/>
    </w:pPr>
    <w:rPr>
      <w:rFonts w:ascii="Arial" w:eastAsia="Times New Roman" w:hAnsi="Arial" w:cs="Times New Roman"/>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6006"/>
    <w:pPr>
      <w:tabs>
        <w:tab w:val="center" w:pos="4252"/>
        <w:tab w:val="right" w:pos="8504"/>
      </w:tabs>
    </w:pPr>
  </w:style>
  <w:style w:type="character" w:customStyle="1" w:styleId="EncabezadoCar">
    <w:name w:val="Encabezado Car"/>
    <w:basedOn w:val="Fuentedeprrafopredeter"/>
    <w:link w:val="Encabezado"/>
    <w:uiPriority w:val="99"/>
    <w:rsid w:val="009B6006"/>
    <w:rPr>
      <w:rFonts w:ascii="Arial" w:eastAsia="Times New Roman" w:hAnsi="Arial" w:cs="Times New Roman"/>
      <w:sz w:val="20"/>
      <w:szCs w:val="20"/>
      <w:lang w:val="ca-ES" w:eastAsia="ca-ES"/>
    </w:rPr>
  </w:style>
  <w:style w:type="paragraph" w:styleId="Piedepgina">
    <w:name w:val="footer"/>
    <w:basedOn w:val="Normal"/>
    <w:link w:val="PiedepginaCar"/>
    <w:uiPriority w:val="99"/>
    <w:unhideWhenUsed/>
    <w:rsid w:val="009B6006"/>
    <w:pPr>
      <w:tabs>
        <w:tab w:val="center" w:pos="4252"/>
        <w:tab w:val="right" w:pos="8504"/>
      </w:tabs>
    </w:pPr>
  </w:style>
  <w:style w:type="character" w:customStyle="1" w:styleId="PiedepginaCar">
    <w:name w:val="Pie de página Car"/>
    <w:basedOn w:val="Fuentedeprrafopredeter"/>
    <w:link w:val="Piedepgina"/>
    <w:uiPriority w:val="99"/>
    <w:rsid w:val="009B6006"/>
    <w:rPr>
      <w:rFonts w:ascii="Arial" w:eastAsia="Times New Roman" w:hAnsi="Arial" w:cs="Times New Roman"/>
      <w:sz w:val="20"/>
      <w:szCs w:val="20"/>
      <w:lang w:val="ca-ES" w:eastAsia="ca-ES"/>
    </w:rPr>
  </w:style>
  <w:style w:type="paragraph" w:styleId="Prrafodelista">
    <w:name w:val="List Paragraph"/>
    <w:basedOn w:val="Normal"/>
    <w:uiPriority w:val="34"/>
    <w:qFormat/>
    <w:rsid w:val="009A307C"/>
    <w:pPr>
      <w:ind w:left="708"/>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1020</Words>
  <Characters>5610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Fernández Lozano</dc:creator>
  <cp:keywords/>
  <dc:description/>
  <cp:lastModifiedBy>Montserrat Fernández Lozano</cp:lastModifiedBy>
  <cp:revision>10</cp:revision>
  <dcterms:created xsi:type="dcterms:W3CDTF">2024-05-16T11:56:00Z</dcterms:created>
  <dcterms:modified xsi:type="dcterms:W3CDTF">2025-10-14T06:52:00Z</dcterms:modified>
</cp:coreProperties>
</file>