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249535FF" w:rsidR="00176F07" w:rsidRPr="00D10D7B" w:rsidRDefault="00BA7B70" w:rsidP="00BA7B70">
      <w:pPr>
        <w:jc w:val="center"/>
        <w:rPr>
          <w:rFonts w:ascii="Arial" w:hAnsi="Arial" w:cs="Arial"/>
          <w:lang w:val="ca-ES"/>
        </w:rPr>
      </w:pPr>
      <w:r w:rsidRPr="00BA7B70">
        <w:rPr>
          <w:rFonts w:ascii="Arial" w:eastAsia="Arial Unicode MS" w:hAnsi="Arial" w:cs="Arial"/>
          <w:b/>
          <w:i/>
          <w:lang w:val="ca-ES"/>
        </w:rPr>
        <w:t>15013462</w:t>
      </w:r>
      <w:r>
        <w:rPr>
          <w:rFonts w:ascii="Arial" w:eastAsia="Arial Unicode MS" w:hAnsi="Arial" w:cs="Arial"/>
          <w:b/>
          <w:i/>
          <w:lang w:val="ca-ES"/>
        </w:rPr>
        <w:t xml:space="preserve"> – Estudi òmnibus de TMB</w:t>
      </w: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BA7B70" w:rsidRPr="00D10D7B" w14:paraId="6E47F19A" w14:textId="77777777" w:rsidTr="00E002A7">
        <w:tc>
          <w:tcPr>
            <w:tcW w:w="6685" w:type="dxa"/>
            <w:gridSpan w:val="5"/>
          </w:tcPr>
          <w:p w14:paraId="36ACAB05" w14:textId="44BE20B3" w:rsidR="00BA7B70" w:rsidRPr="00D95483" w:rsidRDefault="00BA7B70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BA7B70" w:rsidRPr="00D10D7B" w:rsidRDefault="00BA7B70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BA7B70" w:rsidRPr="00D10D7B" w14:paraId="58A6C0BA" w14:textId="77777777" w:rsidTr="001C5301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48FA7CAB" w:rsidR="00BA7B70" w:rsidRPr="00D95483" w:rsidRDefault="00BA7B70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BA7B7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Estudi òmnibus de TMB</w:t>
            </w:r>
          </w:p>
        </w:tc>
        <w:tc>
          <w:tcPr>
            <w:tcW w:w="2035" w:type="dxa"/>
          </w:tcPr>
          <w:p w14:paraId="11F755E4" w14:textId="77777777" w:rsidR="00BA7B70" w:rsidRPr="00D10D7B" w:rsidRDefault="00BA7B7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3834E460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A7B70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15013462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15013462 - Estudi omnibus</TMB_TitolLicitacio>
    <TMB_IDLicitacio xmlns="c8de0594-42e2-4f26-8a69-9df094374455">501512</TMB_IDLicitacio>
    <TMB_DataComiteWF xmlns="c8de0594-42e2-4f26-8a69-9df094374455" xsi:nil="true"/>
    <lcf76f155ced4ddcb4097134ff3c332f xmlns="b33c6233-2ab6-44e4-b566-b78dc0012292" xsi:nil="true"/>
    <TMB_OP xmlns="c8de0594-42e2-4f26-8a69-9df094374455">2025-09-22T22:00:00+00:00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2025-10-09T22:00:00+00:00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86EF3-BC9F-48E0-A4A9-8C5EA441DFBB}"/>
</file>

<file path=customXml/itemProps2.xml><?xml version="1.0" encoding="utf-8"?>
<ds:datastoreItem xmlns:ds="http://schemas.openxmlformats.org/officeDocument/2006/customXml" ds:itemID="{42BC3662-3B6C-48E9-AB8D-8F0DE99A83EA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