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5A12" w14:textId="77777777" w:rsidR="006A0F3D" w:rsidRPr="005B254E" w:rsidRDefault="006A0F3D" w:rsidP="006A0F3D">
      <w:pPr>
        <w:spacing w:line="276" w:lineRule="auto"/>
        <w:jc w:val="center"/>
        <w:rPr>
          <w:rFonts w:ascii="Verdana" w:eastAsia="Calibri" w:hAnsi="Verdana" w:cs="Arial"/>
          <w:b/>
          <w:sz w:val="20"/>
          <w:szCs w:val="20"/>
          <w:u w:val="single"/>
          <w:lang w:val="ca-ES"/>
        </w:rPr>
      </w:pPr>
      <w:r w:rsidRPr="005B254E">
        <w:rPr>
          <w:rFonts w:ascii="Verdana" w:eastAsia="Calibri" w:hAnsi="Verdana" w:cs="Arial"/>
          <w:b/>
          <w:sz w:val="20"/>
          <w:szCs w:val="20"/>
          <w:u w:val="single"/>
          <w:lang w:val="ca-ES"/>
        </w:rPr>
        <w:t>ANNEX 1</w:t>
      </w:r>
    </w:p>
    <w:p w14:paraId="29C5474C" w14:textId="77777777" w:rsidR="006A0F3D" w:rsidRPr="005B254E" w:rsidRDefault="006A0F3D" w:rsidP="006A0F3D">
      <w:pPr>
        <w:spacing w:line="276" w:lineRule="auto"/>
        <w:jc w:val="both"/>
        <w:rPr>
          <w:rFonts w:ascii="Verdana" w:eastAsia="Calibri" w:hAnsi="Verdana" w:cs="Arial"/>
          <w:b/>
          <w:sz w:val="20"/>
          <w:szCs w:val="20"/>
          <w:lang w:val="ca-ES"/>
        </w:rPr>
      </w:pPr>
    </w:p>
    <w:p w14:paraId="104CF186" w14:textId="77777777" w:rsidR="006A0F3D" w:rsidRPr="005B254E" w:rsidRDefault="006A0F3D" w:rsidP="006A0F3D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5B254E">
        <w:rPr>
          <w:rFonts w:ascii="Verdana" w:hAnsi="Verdana"/>
          <w:b/>
          <w:sz w:val="20"/>
          <w:szCs w:val="20"/>
          <w:lang w:val="ca-ES"/>
        </w:rPr>
        <w:t xml:space="preserve">AL PLEC DE CLÀUSULES ADMINISTRATIVES PARTICULARS QUE HA DE REGIR LA CONTRACTACIÓ DEL SERVEI DE TRANSPORT DE CONCENTRACIÓ I DISPERSIÓ DE LES OBRES D’ART DE L’EXPOSICIÓ ANOMENADA “EL CULTE A LA BELLESA” QUE ES PRESENTA AL CENTRE DE CULTURA CONTEMPORÀNIA DE BARCELONA (CCCB). </w:t>
      </w:r>
    </w:p>
    <w:p w14:paraId="72DA5D05" w14:textId="77777777" w:rsidR="006A0F3D" w:rsidRPr="005B254E" w:rsidRDefault="006A0F3D" w:rsidP="006A0F3D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3E2F83A0" w14:textId="77777777" w:rsidR="006A0F3D" w:rsidRPr="005B254E" w:rsidRDefault="006A0F3D" w:rsidP="006A0F3D">
      <w:pPr>
        <w:pBdr>
          <w:bottom w:val="single" w:sz="4" w:space="1" w:color="auto"/>
        </w:pBdr>
        <w:spacing w:line="276" w:lineRule="auto"/>
        <w:jc w:val="right"/>
        <w:rPr>
          <w:rFonts w:ascii="Verdana" w:hAnsi="Verdana"/>
          <w:sz w:val="20"/>
          <w:szCs w:val="20"/>
          <w:lang w:val="ca-ES"/>
        </w:rPr>
      </w:pPr>
      <w:r w:rsidRPr="005B254E">
        <w:rPr>
          <w:rFonts w:ascii="Verdana" w:hAnsi="Verdana"/>
          <w:sz w:val="20"/>
          <w:szCs w:val="20"/>
          <w:lang w:val="ca-ES"/>
        </w:rPr>
        <w:t>Expedient núm.:</w:t>
      </w:r>
      <w:r w:rsidRPr="005B254E">
        <w:rPr>
          <w:rFonts w:ascii="Verdana" w:hAnsi="Verdana"/>
          <w:b/>
          <w:bCs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CCCB/2025/0005898</w:t>
      </w:r>
    </w:p>
    <w:p w14:paraId="3FD95FE0" w14:textId="77777777" w:rsidR="006A0F3D" w:rsidRPr="005B254E" w:rsidRDefault="006A0F3D" w:rsidP="006A0F3D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113FEA8C" w14:textId="77777777" w:rsidR="006A0F3D" w:rsidRPr="005B254E" w:rsidRDefault="006A0F3D" w:rsidP="006A0F3D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  <w:szCs w:val="20"/>
          <w:lang w:val="ca-ES"/>
        </w:rPr>
      </w:pPr>
      <w:r w:rsidRPr="005B254E">
        <w:rPr>
          <w:rFonts w:ascii="Verdana" w:hAnsi="Verdana" w:cs="Arial"/>
          <w:b/>
          <w:sz w:val="20"/>
          <w:szCs w:val="20"/>
          <w:lang w:val="ca-ES"/>
        </w:rPr>
        <w:t>Model de proposició relativa als criteris avaluables de forma automàtica</w:t>
      </w:r>
    </w:p>
    <w:p w14:paraId="5C15ABFD" w14:textId="77777777" w:rsidR="006A0F3D" w:rsidRPr="005B254E" w:rsidRDefault="006A0F3D" w:rsidP="006A0F3D">
      <w:pP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4673EC6A" w14:textId="77777777" w:rsidR="006A0F3D" w:rsidRPr="005B254E" w:rsidRDefault="006A0F3D" w:rsidP="006A0F3D">
      <w:pP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  <w:r w:rsidRPr="005B254E">
        <w:rPr>
          <w:rFonts w:ascii="Verdana" w:hAnsi="Verdana"/>
          <w:sz w:val="20"/>
          <w:szCs w:val="20"/>
          <w:lang w:val="ca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del servei de transport de concentració i dispersió de les obres d’art de l’exposició anomenada “EL CULTE A LA BELLESA”, es compromet a portar-la a terme amb subjecció als plecs de prescripcions tècniques particulars i de clàusules administratives particulars, que accepta íntegrament:</w:t>
      </w:r>
    </w:p>
    <w:p w14:paraId="684180BD" w14:textId="77777777" w:rsidR="006A0F3D" w:rsidRPr="005B254E" w:rsidRDefault="006A0F3D" w:rsidP="006A0F3D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ca-ES"/>
        </w:rPr>
      </w:pPr>
      <w:r w:rsidRPr="005B254E">
        <w:rPr>
          <w:rFonts w:ascii="Verdana" w:hAnsi="Verdana"/>
          <w:sz w:val="20"/>
          <w:szCs w:val="20"/>
          <w:lang w:val="ca-ES"/>
        </w:rPr>
        <w:t>Proposició econòmica: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6A0F3D" w:rsidRPr="005B254E" w14:paraId="5438340C" w14:textId="77777777" w:rsidTr="00EB67EB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3F4B185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B1382" w14:textId="77777777" w:rsidR="006A0F3D" w:rsidRPr="005B254E" w:rsidRDefault="006A0F3D" w:rsidP="00EB67E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OFERTA DEL LICITADOR</w:t>
            </w:r>
          </w:p>
        </w:tc>
      </w:tr>
      <w:tr w:rsidR="006A0F3D" w:rsidRPr="005B254E" w14:paraId="1EDA4A1C" w14:textId="77777777" w:rsidTr="00EB67EB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0B3197B0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Preu màxim</w:t>
            </w:r>
          </w:p>
          <w:p w14:paraId="089500ED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7512A3C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Preu ofert</w:t>
            </w:r>
          </w:p>
          <w:p w14:paraId="5FCE2B18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851" w:type="dxa"/>
          </w:tcPr>
          <w:p w14:paraId="035815C2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Tipus % IVA</w:t>
            </w:r>
          </w:p>
        </w:tc>
        <w:tc>
          <w:tcPr>
            <w:tcW w:w="1613" w:type="dxa"/>
          </w:tcPr>
          <w:p w14:paraId="65476560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 xml:space="preserve"> 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7F091306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Total preu ofert</w:t>
            </w:r>
          </w:p>
          <w:p w14:paraId="1A2BD6C0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(IVA inclòs)</w:t>
            </w:r>
          </w:p>
        </w:tc>
      </w:tr>
      <w:tr w:rsidR="006A0F3D" w:rsidRPr="005B254E" w14:paraId="287CA4F5" w14:textId="77777777" w:rsidTr="00EB67EB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759DD27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ca-ES"/>
              </w:rPr>
            </w:pPr>
          </w:p>
          <w:p w14:paraId="0D85F7DD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 w:cs="Calibri"/>
                <w:sz w:val="20"/>
                <w:szCs w:val="20"/>
                <w:lang w:val="ca-ES"/>
              </w:rPr>
              <w:t>203.542,20€</w:t>
            </w:r>
          </w:p>
          <w:p w14:paraId="678292D4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7BC0A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6058A20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5B254E">
              <w:rPr>
                <w:rFonts w:ascii="Verdana" w:hAnsi="Verdana"/>
                <w:sz w:val="20"/>
                <w:szCs w:val="20"/>
                <w:lang w:val="ca-ES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0D90B3D6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FD3CA" w14:textId="77777777" w:rsidR="006A0F3D" w:rsidRPr="005B254E" w:rsidRDefault="006A0F3D" w:rsidP="00EB67E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50D103CD" w14:textId="77777777" w:rsidR="006A0F3D" w:rsidRPr="005B254E" w:rsidRDefault="006A0F3D" w:rsidP="006A0F3D">
      <w:pP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7D8BB42C" w14:textId="77777777" w:rsidR="006A0F3D" w:rsidRPr="005B254E" w:rsidRDefault="006A0F3D" w:rsidP="006A0F3D">
      <w:pPr>
        <w:spacing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738C00FB" w14:textId="77777777" w:rsidR="006A0F3D" w:rsidRPr="005B254E" w:rsidRDefault="006A0F3D" w:rsidP="006A0F3D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ca-ES"/>
        </w:rPr>
      </w:pPr>
      <w:r w:rsidRPr="005B254E">
        <w:rPr>
          <w:rFonts w:ascii="Verdana" w:hAnsi="Verdana"/>
          <w:sz w:val="20"/>
          <w:szCs w:val="20"/>
          <w:lang w:val="ca-ES"/>
        </w:rPr>
        <w:t>Proposició tècnica de criteris automàtics:</w:t>
      </w:r>
    </w:p>
    <w:p w14:paraId="5D0E86E8" w14:textId="77777777" w:rsidR="006A0F3D" w:rsidRPr="005B254E" w:rsidRDefault="006A0F3D" w:rsidP="006A0F3D">
      <w:pPr>
        <w:pStyle w:val="Prrafodelista"/>
        <w:spacing w:line="276" w:lineRule="auto"/>
        <w:ind w:left="284"/>
        <w:jc w:val="both"/>
        <w:rPr>
          <w:rFonts w:ascii="Verdana" w:hAnsi="Verdana"/>
          <w:color w:val="FF0000"/>
          <w:sz w:val="20"/>
          <w:szCs w:val="20"/>
          <w:lang w:val="ca-ES"/>
        </w:rPr>
      </w:pPr>
    </w:p>
    <w:p w14:paraId="115A5783" w14:textId="77777777" w:rsidR="006A0F3D" w:rsidRPr="005B254E" w:rsidRDefault="006A0F3D" w:rsidP="006A0F3D">
      <w:pPr>
        <w:pStyle w:val="Prrafodelista"/>
        <w:spacing w:line="276" w:lineRule="auto"/>
        <w:ind w:left="284"/>
        <w:jc w:val="both"/>
        <w:rPr>
          <w:rFonts w:ascii="Verdana" w:hAnsi="Verdana"/>
          <w:color w:val="3366FF"/>
          <w:sz w:val="20"/>
          <w:szCs w:val="20"/>
          <w:lang w:val="ca-ES"/>
        </w:rPr>
      </w:pPr>
    </w:p>
    <w:p w14:paraId="51DBFF46" w14:textId="77777777" w:rsidR="006A0F3D" w:rsidRPr="005B254E" w:rsidRDefault="006A0F3D" w:rsidP="006A0F3D">
      <w:pPr>
        <w:tabs>
          <w:tab w:val="left" w:pos="9923"/>
        </w:tabs>
        <w:spacing w:before="23" w:line="276" w:lineRule="auto"/>
        <w:ind w:right="75"/>
        <w:jc w:val="both"/>
        <w:rPr>
          <w:rFonts w:ascii="Verdana" w:eastAsia="Verdana" w:hAnsi="Verdana" w:cs="Verdana"/>
          <w:spacing w:val="8"/>
          <w:sz w:val="20"/>
          <w:szCs w:val="20"/>
          <w:lang w:val="ca-ES"/>
        </w:rPr>
      </w:pP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lastRenderedPageBreak/>
        <w:t>C</w:t>
      </w:r>
      <w:r w:rsidRPr="005B254E">
        <w:rPr>
          <w:rFonts w:ascii="Verdana" w:eastAsia="Verdana" w:hAnsi="Verdana" w:cs="Verdana"/>
          <w:b/>
          <w:bCs/>
          <w:spacing w:val="-1"/>
          <w:sz w:val="20"/>
          <w:szCs w:val="20"/>
          <w:lang w:val="ca-ES"/>
        </w:rPr>
        <w:t>ri</w:t>
      </w:r>
      <w:r w:rsidRPr="005B254E">
        <w:rPr>
          <w:rFonts w:ascii="Verdana" w:eastAsia="Verdana" w:hAnsi="Verdana" w:cs="Verdana"/>
          <w:b/>
          <w:bCs/>
          <w:spacing w:val="3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b/>
          <w:bCs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b/>
          <w:bCs/>
          <w:spacing w:val="3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2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:</w:t>
      </w:r>
      <w:r w:rsidRPr="005B254E">
        <w:rPr>
          <w:rFonts w:ascii="Verdana" w:eastAsia="Verdana" w:hAnsi="Verdana" w:cs="Verdana"/>
          <w:spacing w:val="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Classificació mediambiental dels quatre camions adscrits al contracte requerits a la clàusula 1.10 del PCAP.</w:t>
      </w:r>
    </w:p>
    <w:p w14:paraId="7FDD1397" w14:textId="77777777" w:rsidR="006A0F3D" w:rsidRPr="005B254E" w:rsidRDefault="006A0F3D" w:rsidP="006A0F3D">
      <w:pPr>
        <w:tabs>
          <w:tab w:val="left" w:pos="9923"/>
        </w:tabs>
        <w:spacing w:before="23" w:line="276" w:lineRule="auto"/>
        <w:ind w:right="60"/>
        <w:jc w:val="both"/>
        <w:rPr>
          <w:rFonts w:ascii="Verdana" w:eastAsia="Verdana" w:hAnsi="Verdana" w:cs="Verdana"/>
          <w:spacing w:val="1"/>
          <w:sz w:val="20"/>
          <w:szCs w:val="20"/>
          <w:highlight w:val="yellow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</w:tblGrid>
      <w:tr w:rsidR="006A0F3D" w:rsidRPr="005B254E" w14:paraId="56A4EB7B" w14:textId="77777777" w:rsidTr="00EB67EB">
        <w:trPr>
          <w:jc w:val="center"/>
        </w:trPr>
        <w:tc>
          <w:tcPr>
            <w:tcW w:w="3138" w:type="dxa"/>
          </w:tcPr>
          <w:p w14:paraId="5F458F06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  <w:lang w:val="ca-ES"/>
              </w:rPr>
            </w:pPr>
            <w:r w:rsidRPr="005B254E"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  <w:lang w:val="ca-ES"/>
              </w:rPr>
              <w:t>Número de vehicles</w:t>
            </w:r>
          </w:p>
        </w:tc>
        <w:tc>
          <w:tcPr>
            <w:tcW w:w="3138" w:type="dxa"/>
          </w:tcPr>
          <w:p w14:paraId="0A8CCD19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  <w:lang w:val="ca-ES"/>
              </w:rPr>
            </w:pPr>
            <w:r w:rsidRPr="005B254E"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  <w:lang w:val="ca-ES"/>
              </w:rPr>
              <w:t>Etiqueta ECO ó Zero emissions</w:t>
            </w:r>
          </w:p>
        </w:tc>
      </w:tr>
      <w:tr w:rsidR="006A0F3D" w:rsidRPr="005B254E" w14:paraId="36FE3D31" w14:textId="77777777" w:rsidTr="00EB67EB">
        <w:trPr>
          <w:jc w:val="center"/>
        </w:trPr>
        <w:tc>
          <w:tcPr>
            <w:tcW w:w="3138" w:type="dxa"/>
          </w:tcPr>
          <w:p w14:paraId="0FEABEC1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1 vehicle</w:t>
            </w:r>
          </w:p>
        </w:tc>
        <w:tc>
          <w:tcPr>
            <w:tcW w:w="3138" w:type="dxa"/>
          </w:tcPr>
          <w:p w14:paraId="3BA4A943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</w:p>
        </w:tc>
      </w:tr>
      <w:tr w:rsidR="006A0F3D" w:rsidRPr="005B254E" w14:paraId="7B88790D" w14:textId="77777777" w:rsidTr="00EB67EB">
        <w:trPr>
          <w:jc w:val="center"/>
        </w:trPr>
        <w:tc>
          <w:tcPr>
            <w:tcW w:w="3138" w:type="dxa"/>
          </w:tcPr>
          <w:p w14:paraId="527E5013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2 vehicles</w:t>
            </w:r>
          </w:p>
        </w:tc>
        <w:tc>
          <w:tcPr>
            <w:tcW w:w="3138" w:type="dxa"/>
          </w:tcPr>
          <w:p w14:paraId="52D2C97C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</w:p>
        </w:tc>
      </w:tr>
      <w:tr w:rsidR="006A0F3D" w:rsidRPr="005B254E" w14:paraId="660E54E5" w14:textId="77777777" w:rsidTr="00EB67EB">
        <w:trPr>
          <w:jc w:val="center"/>
        </w:trPr>
        <w:tc>
          <w:tcPr>
            <w:tcW w:w="3138" w:type="dxa"/>
          </w:tcPr>
          <w:p w14:paraId="3D98F437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3 vehicles</w:t>
            </w:r>
          </w:p>
        </w:tc>
        <w:tc>
          <w:tcPr>
            <w:tcW w:w="3138" w:type="dxa"/>
          </w:tcPr>
          <w:p w14:paraId="2FDDABA3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</w:p>
        </w:tc>
      </w:tr>
      <w:tr w:rsidR="006A0F3D" w:rsidRPr="005B254E" w14:paraId="66766B70" w14:textId="77777777" w:rsidTr="00EB67EB">
        <w:trPr>
          <w:jc w:val="center"/>
        </w:trPr>
        <w:tc>
          <w:tcPr>
            <w:tcW w:w="3138" w:type="dxa"/>
          </w:tcPr>
          <w:p w14:paraId="4EDBB65F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4 vehicles</w:t>
            </w:r>
          </w:p>
        </w:tc>
        <w:tc>
          <w:tcPr>
            <w:tcW w:w="3138" w:type="dxa"/>
          </w:tcPr>
          <w:p w14:paraId="5DF04AE7" w14:textId="77777777" w:rsidR="006A0F3D" w:rsidRPr="005B254E" w:rsidRDefault="006A0F3D" w:rsidP="00EB67EB">
            <w:pPr>
              <w:widowControl w:val="0"/>
              <w:tabs>
                <w:tab w:val="left" w:pos="9923"/>
              </w:tabs>
              <w:spacing w:before="23" w:line="276" w:lineRule="auto"/>
              <w:ind w:right="60"/>
              <w:jc w:val="both"/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</w:pPr>
          </w:p>
        </w:tc>
      </w:tr>
    </w:tbl>
    <w:p w14:paraId="68049AA0" w14:textId="77777777" w:rsidR="006A0F3D" w:rsidRPr="005B254E" w:rsidRDefault="006A0F3D" w:rsidP="006A0F3D">
      <w:pPr>
        <w:tabs>
          <w:tab w:val="left" w:pos="9923"/>
        </w:tabs>
        <w:spacing w:before="23" w:line="276" w:lineRule="auto"/>
        <w:ind w:right="60"/>
        <w:jc w:val="both"/>
        <w:rPr>
          <w:rFonts w:ascii="Verdana" w:eastAsia="Verdana" w:hAnsi="Verdana" w:cs="Verdana"/>
          <w:spacing w:val="1"/>
          <w:sz w:val="20"/>
          <w:szCs w:val="20"/>
          <w:highlight w:val="yellow"/>
          <w:lang w:val="ca-ES"/>
        </w:rPr>
      </w:pPr>
    </w:p>
    <w:p w14:paraId="13ACDE65" w14:textId="77777777" w:rsidR="006A0F3D" w:rsidRPr="005B254E" w:rsidRDefault="006A0F3D" w:rsidP="006A0F3D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  <w:lang w:val="ca-ES"/>
        </w:rPr>
      </w:pP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Ma</w:t>
      </w:r>
      <w:r w:rsidRPr="005B254E">
        <w:rPr>
          <w:rFonts w:ascii="Verdana" w:eastAsia="Verdana" w:hAnsi="Verdana" w:cs="Verdana"/>
          <w:i/>
          <w:spacing w:val="-1"/>
          <w:position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i/>
          <w:spacing w:val="2"/>
          <w:position w:val="-1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i/>
          <w:spacing w:val="-8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amb</w:t>
      </w:r>
      <w:r w:rsidRPr="005B254E">
        <w:rPr>
          <w:rFonts w:ascii="Verdana" w:eastAsia="Verdana" w:hAnsi="Verdana" w:cs="Verdana"/>
          <w:i/>
          <w:spacing w:val="-1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i/>
          <w:spacing w:val="2"/>
          <w:position w:val="-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i/>
          <w:spacing w:val="-4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i/>
          <w:spacing w:val="-1"/>
          <w:position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i/>
          <w:spacing w:val="-3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(</w:t>
      </w:r>
      <w:r w:rsidRPr="005B254E">
        <w:rPr>
          <w:rFonts w:ascii="Verdana" w:eastAsia="Verdana" w:hAnsi="Verdana" w:cs="Verdana"/>
          <w:i/>
          <w:spacing w:val="3"/>
          <w:position w:val="-1"/>
          <w:sz w:val="20"/>
          <w:szCs w:val="20"/>
          <w:lang w:val="ca-ES"/>
        </w:rPr>
        <w:t>X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)</w:t>
      </w:r>
      <w:r w:rsidRPr="005B254E">
        <w:rPr>
          <w:rFonts w:ascii="Verdana" w:eastAsia="Verdana" w:hAnsi="Verdana" w:cs="Verdana"/>
          <w:i/>
          <w:spacing w:val="-3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i/>
          <w:spacing w:val="-1"/>
          <w:position w:val="-1"/>
          <w:sz w:val="20"/>
          <w:szCs w:val="20"/>
          <w:lang w:val="ca-ES"/>
        </w:rPr>
        <w:t>’o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p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i/>
          <w:spacing w:val="2"/>
          <w:position w:val="-1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ó</w:t>
      </w:r>
      <w:r w:rsidRPr="005B254E">
        <w:rPr>
          <w:rFonts w:ascii="Verdana" w:eastAsia="Verdana" w:hAnsi="Verdana" w:cs="Verdana"/>
          <w:i/>
          <w:spacing w:val="-7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qu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i/>
          <w:spacing w:val="-3"/>
          <w:position w:val="-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i/>
          <w:spacing w:val="2"/>
          <w:position w:val="-1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i/>
          <w:spacing w:val="-1"/>
          <w:position w:val="-1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i/>
          <w:spacing w:val="-1"/>
          <w:position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spo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i/>
          <w:spacing w:val="3"/>
          <w:position w:val="-1"/>
          <w:sz w:val="20"/>
          <w:szCs w:val="20"/>
          <w:lang w:val="ca-ES"/>
        </w:rPr>
        <w:t>g</w:t>
      </w:r>
      <w:r w:rsidRPr="005B254E">
        <w:rPr>
          <w:rFonts w:ascii="Verdana" w:eastAsia="Verdana" w:hAnsi="Verdana" w:cs="Verdana"/>
          <w:i/>
          <w:spacing w:val="1"/>
          <w:position w:val="-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  <w:t>i</w:t>
      </w:r>
      <w:r w:rsidRPr="005B254E">
        <w:rPr>
          <w:rFonts w:ascii="Verdana" w:eastAsia="Arial" w:hAnsi="Verdana" w:cs="Arial"/>
          <w:i/>
          <w:iCs/>
          <w:sz w:val="20"/>
          <w:szCs w:val="20"/>
          <w:lang w:val="ca-ES"/>
        </w:rPr>
        <w:t>. En el cas que no es marqui cap opció o es marqui més d’una casella, la puntuació serà 0.</w:t>
      </w:r>
    </w:p>
    <w:p w14:paraId="69DC7C3D" w14:textId="77777777" w:rsidR="006A0F3D" w:rsidRPr="005B254E" w:rsidRDefault="006A0F3D" w:rsidP="006A0F3D">
      <w:pPr>
        <w:tabs>
          <w:tab w:val="left" w:pos="9923"/>
        </w:tabs>
        <w:spacing w:before="23" w:line="276" w:lineRule="auto"/>
        <w:ind w:right="75"/>
        <w:jc w:val="both"/>
        <w:rPr>
          <w:rFonts w:ascii="Verdana" w:eastAsia="Verdana" w:hAnsi="Verdana" w:cs="Verdana"/>
          <w:spacing w:val="8"/>
          <w:sz w:val="20"/>
          <w:szCs w:val="20"/>
          <w:lang w:val="ca-ES"/>
        </w:rPr>
      </w:pPr>
    </w:p>
    <w:p w14:paraId="4A972F2A" w14:textId="77777777" w:rsidR="006A0F3D" w:rsidRPr="005B254E" w:rsidRDefault="006A0F3D" w:rsidP="006A0F3D">
      <w:pPr>
        <w:tabs>
          <w:tab w:val="left" w:pos="9923"/>
        </w:tabs>
        <w:spacing w:line="276" w:lineRule="auto"/>
        <w:ind w:right="228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b/>
          <w:bCs/>
          <w:spacing w:val="-1"/>
          <w:sz w:val="20"/>
          <w:szCs w:val="20"/>
          <w:lang w:val="ca-ES"/>
        </w:rPr>
        <w:t>ri</w:t>
      </w:r>
      <w:r w:rsidRPr="005B254E">
        <w:rPr>
          <w:rFonts w:ascii="Verdana" w:eastAsia="Verdana" w:hAnsi="Verdana" w:cs="Verdana"/>
          <w:b/>
          <w:bCs/>
          <w:spacing w:val="3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b/>
          <w:bCs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b/>
          <w:bCs/>
          <w:spacing w:val="3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3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:</w:t>
      </w:r>
      <w:r w:rsidRPr="005B254E">
        <w:rPr>
          <w:rFonts w:ascii="Verdana" w:eastAsia="Verdana" w:hAnsi="Verdana" w:cs="Verdana"/>
          <w:spacing w:val="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x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p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er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è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a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>
        <w:rPr>
          <w:rFonts w:ascii="Verdana" w:eastAsia="Verdana" w:hAnsi="Verdana" w:cs="Verdana"/>
          <w:sz w:val="20"/>
          <w:szCs w:val="20"/>
          <w:lang w:val="ca-ES"/>
        </w:rPr>
        <w:t xml:space="preserve">’una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de les quatre</w:t>
      </w:r>
      <w:r w:rsidRPr="005B254E">
        <w:rPr>
          <w:rFonts w:ascii="Verdana" w:eastAsia="Verdana" w:hAnsi="Verdana" w:cs="Verdana"/>
          <w:spacing w:val="4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p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on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qu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6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st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6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sq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s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’e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m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ba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la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tg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/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m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b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la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tg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e i cà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rr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g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/d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cà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rr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g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13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e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’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b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’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 xml:space="preserve"> 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 xml:space="preserve"> l’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x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ció</w:t>
      </w:r>
      <w:r w:rsidRPr="005B254E">
        <w:rPr>
          <w:rFonts w:ascii="Verdana" w:eastAsia="Verdana" w:hAnsi="Verdana" w:cs="Verdana"/>
          <w:spacing w:val="-9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 c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nt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cte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p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r s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b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-4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ls</w:t>
      </w:r>
      <w:r w:rsidRPr="005B254E">
        <w:rPr>
          <w:rFonts w:ascii="Verdana" w:eastAsia="Verdana" w:hAnsi="Verdana" w:cs="Verdana"/>
          <w:spacing w:val="-3"/>
          <w:sz w:val="20"/>
          <w:szCs w:val="20"/>
          <w:lang w:val="ca-ES"/>
        </w:rPr>
        <w:t xml:space="preserve"> 3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y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-4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que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-4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la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clà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su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6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1.10</w:t>
      </w:r>
      <w:r w:rsidRPr="005B254E">
        <w:rPr>
          <w:rFonts w:ascii="Verdana" w:eastAsia="Verdana" w:hAnsi="Verdana" w:cs="Verdana"/>
          <w:spacing w:val="-3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l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PCAP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.</w:t>
      </w:r>
    </w:p>
    <w:p w14:paraId="24F93387" w14:textId="77777777" w:rsidR="006A0F3D" w:rsidRPr="005B254E" w:rsidRDefault="006A0F3D" w:rsidP="006A0F3D">
      <w:pPr>
        <w:tabs>
          <w:tab w:val="left" w:pos="9923"/>
        </w:tabs>
        <w:spacing w:before="23" w:line="276" w:lineRule="auto"/>
        <w:ind w:right="75"/>
        <w:jc w:val="both"/>
        <w:rPr>
          <w:rFonts w:ascii="Verdana" w:hAnsi="Verdana"/>
          <w:sz w:val="20"/>
          <w:szCs w:val="20"/>
          <w:lang w:val="ca-ES"/>
        </w:rPr>
      </w:pPr>
    </w:p>
    <w:tbl>
      <w:tblPr>
        <w:tblW w:w="4385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147"/>
      </w:tblGrid>
      <w:tr w:rsidR="006A0F3D" w:rsidRPr="005B254E" w14:paraId="624ABFB8" w14:textId="77777777" w:rsidTr="00EB67EB">
        <w:trPr>
          <w:trHeight w:hRule="exact" w:val="647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90A6" w14:textId="77777777" w:rsidR="006A0F3D" w:rsidRPr="005B254E" w:rsidRDefault="006A0F3D" w:rsidP="00EB67EB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Una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 xml:space="preserve"> de les quatre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pe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0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is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-9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d’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x</w:t>
            </w:r>
            <w:r w:rsidRPr="005B254E">
              <w:rPr>
                <w:rFonts w:ascii="Verdana" w:eastAsia="Verdana" w:hAnsi="Verdana" w:cs="Verdana"/>
                <w:spacing w:val="3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i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è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cia</w:t>
            </w:r>
            <w:r w:rsidRPr="005B254E">
              <w:rPr>
                <w:rFonts w:ascii="Verdana" w:eastAsia="Verdana" w:hAnsi="Verdana" w:cs="Verdana"/>
                <w:spacing w:val="-14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 xml:space="preserve">superior a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3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ys i fins a 5 anys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22B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6A0F3D" w:rsidRPr="005B254E" w14:paraId="710F7327" w14:textId="77777777" w:rsidTr="00EB67EB">
        <w:trPr>
          <w:trHeight w:hRule="exact" w:val="636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8AC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ind w:right="-20"/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Una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 xml:space="preserve"> de les quatre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pe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0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is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-9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d’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x</w:t>
            </w:r>
            <w:r w:rsidRPr="005B254E">
              <w:rPr>
                <w:rFonts w:ascii="Verdana" w:eastAsia="Verdana" w:hAnsi="Verdana" w:cs="Verdana"/>
                <w:spacing w:val="3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i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è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cia</w:t>
            </w:r>
            <w:r w:rsidRPr="005B254E">
              <w:rPr>
                <w:rFonts w:ascii="Verdana" w:eastAsia="Verdana" w:hAnsi="Verdana" w:cs="Verdana"/>
                <w:spacing w:val="-14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 xml:space="preserve">superior a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5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ys i fins a 8 anys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EBA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6A0F3D" w:rsidRPr="005B254E" w14:paraId="7EF71ADC" w14:textId="77777777" w:rsidTr="00EB67EB">
        <w:trPr>
          <w:trHeight w:hRule="exact" w:val="643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9A59" w14:textId="77777777" w:rsidR="006A0F3D" w:rsidRPr="005B254E" w:rsidRDefault="006A0F3D" w:rsidP="00EB67EB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Una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 xml:space="preserve"> de les quatre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pe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0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is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-9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d’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x</w:t>
            </w:r>
            <w:r w:rsidRPr="005B254E">
              <w:rPr>
                <w:rFonts w:ascii="Verdana" w:eastAsia="Verdana" w:hAnsi="Verdana" w:cs="Verdana"/>
                <w:spacing w:val="3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i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è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cia</w:t>
            </w:r>
            <w:r w:rsidRPr="005B254E">
              <w:rPr>
                <w:rFonts w:ascii="Verdana" w:eastAsia="Verdana" w:hAnsi="Verdana" w:cs="Verdana"/>
                <w:spacing w:val="-14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 xml:space="preserve">superior a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8 anys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9D9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68CE72BD" w14:textId="77777777" w:rsidR="006A0F3D" w:rsidRPr="005B254E" w:rsidRDefault="006A0F3D" w:rsidP="006A0F3D">
      <w:pPr>
        <w:tabs>
          <w:tab w:val="left" w:pos="9923"/>
        </w:tabs>
        <w:spacing w:line="276" w:lineRule="auto"/>
        <w:ind w:right="-20"/>
        <w:jc w:val="both"/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</w:pPr>
    </w:p>
    <w:p w14:paraId="5314B093" w14:textId="77777777" w:rsidR="006A0F3D" w:rsidRPr="005B254E" w:rsidRDefault="006A0F3D" w:rsidP="006A0F3D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  <w:lang w:val="ca-ES"/>
        </w:rPr>
      </w:pPr>
      <w:r w:rsidRPr="005B254E">
        <w:rPr>
          <w:rFonts w:ascii="Verdana" w:eastAsia="Arial" w:hAnsi="Verdana" w:cs="Arial"/>
          <w:i/>
          <w:iCs/>
          <w:sz w:val="20"/>
          <w:szCs w:val="20"/>
          <w:lang w:val="ca-ES"/>
        </w:rPr>
        <w:t>Marcar amb una creu (X) el que correspongui. En el cas que no es marqui cap opció o es marqui més d’una casella, la puntuació serà 0.</w:t>
      </w:r>
    </w:p>
    <w:p w14:paraId="5BC6D12A" w14:textId="77777777" w:rsidR="006A0F3D" w:rsidRPr="005B254E" w:rsidRDefault="006A0F3D" w:rsidP="006A0F3D">
      <w:pPr>
        <w:tabs>
          <w:tab w:val="left" w:pos="9923"/>
        </w:tabs>
        <w:spacing w:before="18"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75532952" w14:textId="77777777" w:rsidR="006A0F3D" w:rsidRPr="005B254E" w:rsidRDefault="006A0F3D" w:rsidP="006A0F3D">
      <w:pPr>
        <w:tabs>
          <w:tab w:val="left" w:pos="9923"/>
        </w:tabs>
        <w:spacing w:before="31" w:line="276" w:lineRule="auto"/>
        <w:ind w:right="57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b/>
          <w:bCs/>
          <w:spacing w:val="-1"/>
          <w:sz w:val="20"/>
          <w:szCs w:val="20"/>
          <w:lang w:val="ca-ES"/>
        </w:rPr>
        <w:t>ri</w:t>
      </w:r>
      <w:r w:rsidRPr="005B254E">
        <w:rPr>
          <w:rFonts w:ascii="Verdana" w:eastAsia="Verdana" w:hAnsi="Verdana" w:cs="Verdana"/>
          <w:b/>
          <w:bCs/>
          <w:spacing w:val="3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b/>
          <w:bCs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b/>
          <w:bCs/>
          <w:spacing w:val="5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b/>
          <w:bCs/>
          <w:sz w:val="20"/>
          <w:szCs w:val="20"/>
          <w:lang w:val="ca-ES"/>
        </w:rPr>
        <w:t>4:</w:t>
      </w:r>
      <w:r w:rsidRPr="005B254E">
        <w:rPr>
          <w:rFonts w:ascii="Verdana" w:eastAsia="Verdana" w:hAnsi="Verdana" w:cs="Verdana"/>
          <w:b/>
          <w:bCs/>
          <w:spacing w:val="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x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p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er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è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cia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d</w:t>
      </w:r>
      <w:r>
        <w:rPr>
          <w:rFonts w:ascii="Verdana" w:eastAsia="Verdana" w:hAnsi="Verdana" w:cs="Verdana"/>
          <w:spacing w:val="2"/>
          <w:sz w:val="20"/>
          <w:szCs w:val="20"/>
          <w:lang w:val="ca-ES"/>
        </w:rPr>
        <w:t>’una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 xml:space="preserve"> de les quatre persones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qu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6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6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destinaran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 a</w:t>
      </w:r>
      <w:r w:rsidRPr="005B254E">
        <w:rPr>
          <w:rFonts w:ascii="Verdana" w:eastAsia="Verdana" w:hAnsi="Verdana" w:cs="Verdana"/>
          <w:spacing w:val="11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s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asq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3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’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sta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·lació</w:t>
      </w:r>
      <w:r w:rsidRPr="005B254E">
        <w:rPr>
          <w:rFonts w:ascii="Verdana" w:eastAsia="Verdana" w:hAnsi="Verdana" w:cs="Verdana"/>
          <w:spacing w:val="2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36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’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b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35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’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spacing w:val="3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pacing w:val="39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l’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x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ció</w:t>
      </w:r>
      <w:r w:rsidRPr="005B254E">
        <w:rPr>
          <w:rFonts w:ascii="Verdana" w:eastAsia="Verdana" w:hAnsi="Verdana" w:cs="Verdana"/>
          <w:spacing w:val="29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pacing w:val="40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nt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cte</w:t>
      </w:r>
      <w:r w:rsidRPr="005B254E">
        <w:rPr>
          <w:rFonts w:ascii="Verdana" w:eastAsia="Verdana" w:hAnsi="Verdana" w:cs="Verdana"/>
          <w:spacing w:val="3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p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r</w:t>
      </w:r>
      <w:r w:rsidRPr="005B254E">
        <w:rPr>
          <w:rFonts w:ascii="Verdana" w:eastAsia="Verdana" w:hAnsi="Verdana" w:cs="Verdana"/>
          <w:spacing w:val="3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>o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br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pacing w:val="33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ls</w:t>
      </w:r>
      <w:r w:rsidRPr="005B254E">
        <w:rPr>
          <w:rFonts w:ascii="Verdana" w:eastAsia="Verdana" w:hAnsi="Verdana" w:cs="Verdana"/>
          <w:spacing w:val="35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3</w:t>
      </w:r>
      <w:r w:rsidRPr="005B254E">
        <w:rPr>
          <w:rFonts w:ascii="Verdana" w:eastAsia="Verdana" w:hAnsi="Verdana" w:cs="Verdana"/>
          <w:spacing w:val="39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n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y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 xml:space="preserve">s 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re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q</w:t>
      </w:r>
      <w:r w:rsidRPr="005B254E">
        <w:rPr>
          <w:rFonts w:ascii="Verdana" w:eastAsia="Verdana" w:hAnsi="Verdana" w:cs="Verdana"/>
          <w:spacing w:val="3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er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i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t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</w:t>
      </w:r>
      <w:r w:rsidRPr="005B254E">
        <w:rPr>
          <w:rFonts w:ascii="Verdana" w:eastAsia="Verdana" w:hAnsi="Verdana" w:cs="Verdana"/>
          <w:spacing w:val="-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2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la clà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u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su</w:t>
      </w:r>
      <w:r w:rsidRPr="005B254E">
        <w:rPr>
          <w:rFonts w:ascii="Verdana" w:eastAsia="Verdana" w:hAnsi="Verdana" w:cs="Verdana"/>
          <w:spacing w:val="1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a</w:t>
      </w:r>
      <w:r w:rsidRPr="005B254E">
        <w:rPr>
          <w:rFonts w:ascii="Verdana" w:eastAsia="Verdana" w:hAnsi="Verdana" w:cs="Verdana"/>
          <w:spacing w:val="-8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2"/>
          <w:sz w:val="20"/>
          <w:szCs w:val="20"/>
          <w:lang w:val="ca-ES"/>
        </w:rPr>
        <w:t>1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.10</w:t>
      </w:r>
      <w:r w:rsidRPr="005B254E">
        <w:rPr>
          <w:rFonts w:ascii="Verdana" w:eastAsia="Verdana" w:hAnsi="Verdana" w:cs="Verdana"/>
          <w:spacing w:val="-5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d</w:t>
      </w:r>
      <w:r w:rsidRPr="005B254E">
        <w:rPr>
          <w:rFonts w:ascii="Verdana" w:eastAsia="Verdana" w:hAnsi="Verdana" w:cs="Verdana"/>
          <w:spacing w:val="-1"/>
          <w:sz w:val="20"/>
          <w:szCs w:val="20"/>
          <w:lang w:val="ca-ES"/>
        </w:rPr>
        <w:t>e</w:t>
      </w:r>
      <w:r w:rsidRPr="005B254E">
        <w:rPr>
          <w:rFonts w:ascii="Verdana" w:eastAsia="Verdana" w:hAnsi="Verdana" w:cs="Verdana"/>
          <w:sz w:val="20"/>
          <w:szCs w:val="20"/>
          <w:lang w:val="ca-ES"/>
        </w:rPr>
        <w:t>l</w:t>
      </w:r>
      <w:r w:rsidRPr="005B254E">
        <w:rPr>
          <w:rFonts w:ascii="Verdana" w:eastAsia="Verdana" w:hAnsi="Verdana" w:cs="Verdana"/>
          <w:spacing w:val="-3"/>
          <w:sz w:val="20"/>
          <w:szCs w:val="20"/>
          <w:lang w:val="ca-ES"/>
        </w:rPr>
        <w:t xml:space="preserve"> </w:t>
      </w:r>
      <w:r w:rsidRPr="005B254E">
        <w:rPr>
          <w:rFonts w:ascii="Verdana" w:eastAsia="Verdana" w:hAnsi="Verdana" w:cs="Verdana"/>
          <w:spacing w:val="6"/>
          <w:sz w:val="20"/>
          <w:szCs w:val="20"/>
          <w:lang w:val="ca-ES"/>
        </w:rPr>
        <w:t>PCAP.</w:t>
      </w:r>
    </w:p>
    <w:p w14:paraId="126532AA" w14:textId="77777777" w:rsidR="006A0F3D" w:rsidRPr="005B254E" w:rsidRDefault="006A0F3D" w:rsidP="006A0F3D">
      <w:pPr>
        <w:tabs>
          <w:tab w:val="left" w:pos="9923"/>
        </w:tabs>
        <w:spacing w:before="3" w:line="276" w:lineRule="auto"/>
        <w:jc w:val="both"/>
        <w:rPr>
          <w:rFonts w:ascii="Verdana" w:hAnsi="Verdana"/>
          <w:sz w:val="20"/>
          <w:szCs w:val="20"/>
          <w:lang w:val="ca-ES"/>
        </w:rPr>
      </w:pPr>
    </w:p>
    <w:tbl>
      <w:tblPr>
        <w:tblW w:w="4385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147"/>
      </w:tblGrid>
      <w:tr w:rsidR="006A0F3D" w:rsidRPr="005B254E" w14:paraId="03D2F080" w14:textId="77777777" w:rsidTr="00EB67EB">
        <w:trPr>
          <w:trHeight w:hRule="exact" w:val="698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19C" w14:textId="77777777" w:rsidR="006A0F3D" w:rsidRPr="005B254E" w:rsidRDefault="006A0F3D" w:rsidP="00EB67EB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Una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 xml:space="preserve"> de les quatre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pe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0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is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-9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d’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x</w:t>
            </w:r>
            <w:r w:rsidRPr="005B254E">
              <w:rPr>
                <w:rFonts w:ascii="Verdana" w:eastAsia="Verdana" w:hAnsi="Verdana" w:cs="Verdana"/>
                <w:spacing w:val="3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i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è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cia</w:t>
            </w:r>
            <w:r w:rsidRPr="005B254E">
              <w:rPr>
                <w:rFonts w:ascii="Verdana" w:eastAsia="Verdana" w:hAnsi="Verdana" w:cs="Verdana"/>
                <w:spacing w:val="-14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 xml:space="preserve">superior a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3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ys i fins a 5 anys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CF3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6A0F3D" w:rsidRPr="005B254E" w14:paraId="0ED1C69F" w14:textId="77777777" w:rsidTr="00EB67EB">
        <w:trPr>
          <w:trHeight w:hRule="exact" w:val="707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725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ind w:right="-20"/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lastRenderedPageBreak/>
              <w:t>Una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 xml:space="preserve"> de les quatre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pe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0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is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-9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d’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x</w:t>
            </w:r>
            <w:r w:rsidRPr="005B254E">
              <w:rPr>
                <w:rFonts w:ascii="Verdana" w:eastAsia="Verdana" w:hAnsi="Verdana" w:cs="Verdana"/>
                <w:spacing w:val="3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i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è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cia</w:t>
            </w:r>
            <w:r w:rsidRPr="005B254E">
              <w:rPr>
                <w:rFonts w:ascii="Verdana" w:eastAsia="Verdana" w:hAnsi="Verdana" w:cs="Verdana"/>
                <w:spacing w:val="-14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 xml:space="preserve">superior a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5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ys i fins a 8 anys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CC91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6A0F3D" w:rsidRPr="005B254E" w14:paraId="48760DC7" w14:textId="77777777" w:rsidTr="00EB67EB">
        <w:trPr>
          <w:trHeight w:hRule="exact" w:val="407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3A0" w14:textId="77777777" w:rsidR="006A0F3D" w:rsidRPr="005B254E" w:rsidRDefault="006A0F3D" w:rsidP="00EB67EB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Una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 xml:space="preserve"> de les quatre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pe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 w:rsidRPr="005B254E">
              <w:rPr>
                <w:rFonts w:ascii="Verdana" w:eastAsia="Verdana" w:hAnsi="Verdana" w:cs="Verdana"/>
                <w:spacing w:val="-10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is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o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  <w:lang w:val="ca-ES"/>
              </w:rPr>
              <w:t>a</w:t>
            </w:r>
            <w:r w:rsidRPr="005B254E">
              <w:rPr>
                <w:rFonts w:ascii="Verdana" w:eastAsia="Verdana" w:hAnsi="Verdana" w:cs="Verdana"/>
                <w:spacing w:val="-9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d’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x</w:t>
            </w:r>
            <w:r w:rsidRPr="005B254E">
              <w:rPr>
                <w:rFonts w:ascii="Verdana" w:eastAsia="Verdana" w:hAnsi="Verdana" w:cs="Verdana"/>
                <w:spacing w:val="3"/>
                <w:sz w:val="20"/>
                <w:szCs w:val="20"/>
                <w:lang w:val="ca-ES"/>
              </w:rPr>
              <w:t>p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e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r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i</w:t>
            </w:r>
            <w:r w:rsidRPr="005B254E">
              <w:rPr>
                <w:rFonts w:ascii="Verdana" w:eastAsia="Verdana" w:hAnsi="Verdana" w:cs="Verdana"/>
                <w:spacing w:val="-1"/>
                <w:sz w:val="20"/>
                <w:szCs w:val="20"/>
                <w:lang w:val="ca-ES"/>
              </w:rPr>
              <w:t>è</w:t>
            </w:r>
            <w:r w:rsidRPr="005B254E">
              <w:rPr>
                <w:rFonts w:ascii="Verdana" w:eastAsia="Verdana" w:hAnsi="Verdana" w:cs="Verdana"/>
                <w:spacing w:val="1"/>
                <w:sz w:val="20"/>
                <w:szCs w:val="20"/>
                <w:lang w:val="ca-ES"/>
              </w:rPr>
              <w:t>n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cia</w:t>
            </w:r>
            <w:r w:rsidRPr="005B254E">
              <w:rPr>
                <w:rFonts w:ascii="Verdana" w:eastAsia="Verdana" w:hAnsi="Verdana" w:cs="Verdana"/>
                <w:spacing w:val="-14"/>
                <w:sz w:val="20"/>
                <w:szCs w:val="20"/>
                <w:lang w:val="ca-ES"/>
              </w:rPr>
              <w:t xml:space="preserve"> </w:t>
            </w:r>
            <w:r w:rsidRPr="005B254E">
              <w:rPr>
                <w:rFonts w:ascii="Verdana" w:eastAsia="Verdana" w:hAnsi="Verdana" w:cs="Verdana"/>
                <w:spacing w:val="2"/>
                <w:sz w:val="20"/>
                <w:szCs w:val="20"/>
                <w:lang w:val="ca-ES"/>
              </w:rPr>
              <w:t xml:space="preserve">superior a </w:t>
            </w:r>
            <w:r w:rsidRPr="005B254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8 anys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5E01" w14:textId="77777777" w:rsidR="006A0F3D" w:rsidRPr="005B254E" w:rsidRDefault="006A0F3D" w:rsidP="00EB67EB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73FB54B8" w14:textId="77777777" w:rsidR="006A0F3D" w:rsidRPr="005B254E" w:rsidRDefault="006A0F3D" w:rsidP="006A0F3D">
      <w:pPr>
        <w:tabs>
          <w:tab w:val="left" w:pos="9923"/>
        </w:tabs>
        <w:spacing w:line="276" w:lineRule="auto"/>
        <w:ind w:right="-20"/>
        <w:jc w:val="both"/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</w:pPr>
    </w:p>
    <w:p w14:paraId="0BEE1759" w14:textId="77777777" w:rsidR="006A0F3D" w:rsidRPr="005B254E" w:rsidRDefault="006A0F3D" w:rsidP="006A0F3D">
      <w:pPr>
        <w:spacing w:line="276" w:lineRule="auto"/>
        <w:ind w:right="54"/>
        <w:jc w:val="both"/>
        <w:rPr>
          <w:rFonts w:ascii="Verdana" w:eastAsia="Verdana" w:hAnsi="Verdana" w:cs="Verdana"/>
          <w:i/>
          <w:position w:val="-1"/>
          <w:sz w:val="20"/>
          <w:szCs w:val="20"/>
          <w:lang w:val="ca-ES"/>
        </w:rPr>
      </w:pPr>
      <w:r w:rsidRPr="005B254E">
        <w:rPr>
          <w:rFonts w:ascii="Verdana" w:eastAsia="Arial" w:hAnsi="Verdana" w:cs="Arial"/>
          <w:i/>
          <w:iCs/>
          <w:sz w:val="20"/>
          <w:szCs w:val="20"/>
          <w:lang w:val="ca-ES"/>
        </w:rPr>
        <w:t>Marcar amb una creu (X) el que correspongui. En el cas que no es marqui cap opció o es marqui més d’una casella, la puntuació serà 0.</w:t>
      </w:r>
    </w:p>
    <w:p w14:paraId="48027897" w14:textId="77777777" w:rsidR="006A0F3D" w:rsidRPr="005B254E" w:rsidRDefault="006A0F3D" w:rsidP="006A0F3D">
      <w:pPr>
        <w:pStyle w:val="Prrafodelista"/>
        <w:spacing w:line="276" w:lineRule="auto"/>
        <w:ind w:left="284"/>
        <w:jc w:val="both"/>
        <w:rPr>
          <w:rFonts w:ascii="Verdana" w:hAnsi="Verdana"/>
          <w:color w:val="3366FF"/>
          <w:sz w:val="20"/>
          <w:szCs w:val="20"/>
          <w:lang w:val="ca-ES"/>
        </w:rPr>
      </w:pPr>
    </w:p>
    <w:p w14:paraId="5BE3B572" w14:textId="77777777" w:rsidR="00E86CE0" w:rsidRDefault="00E86CE0"/>
    <w:sectPr w:rsidR="00E86CE0" w:rsidSect="006A0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A6DC" w14:textId="77777777" w:rsidR="006A0F3D" w:rsidRDefault="006A0F3D" w:rsidP="006A0F3D">
      <w:pPr>
        <w:spacing w:after="0" w:line="240" w:lineRule="auto"/>
      </w:pPr>
      <w:r>
        <w:separator/>
      </w:r>
    </w:p>
  </w:endnote>
  <w:endnote w:type="continuationSeparator" w:id="0">
    <w:p w14:paraId="20D3FF92" w14:textId="77777777" w:rsidR="006A0F3D" w:rsidRDefault="006A0F3D" w:rsidP="006A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4109" w14:textId="77777777" w:rsidR="006A0F3D" w:rsidRDefault="006A0F3D" w:rsidP="00F24192"/>
  <w:p w14:paraId="69E7D7E6" w14:textId="77777777" w:rsidR="006A0F3D" w:rsidRDefault="006A0F3D" w:rsidP="00F24192"/>
  <w:p w14:paraId="7E528664" w14:textId="77777777" w:rsidR="006A0F3D" w:rsidRDefault="006A0F3D" w:rsidP="00F24192"/>
  <w:p w14:paraId="3EFAA37D" w14:textId="77777777" w:rsidR="006A0F3D" w:rsidRDefault="006A0F3D" w:rsidP="00F24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D7CE" w14:textId="77777777" w:rsidR="006A0F3D" w:rsidRPr="00C75735" w:rsidRDefault="006A0F3D" w:rsidP="00C75735">
    <w:pPr>
      <w:jc w:val="right"/>
      <w:rPr>
        <w:rStyle w:val="Nmerodepgina"/>
        <w:rFonts w:ascii="Verdana" w:hAnsi="Verdana"/>
        <w:sz w:val="16"/>
        <w:szCs w:val="16"/>
      </w:rPr>
    </w:pPr>
    <w:r w:rsidRPr="00C75735">
      <w:rPr>
        <w:rStyle w:val="Nmerodepgina"/>
        <w:rFonts w:ascii="Verdana" w:hAnsi="Verdana"/>
        <w:sz w:val="16"/>
        <w:szCs w:val="16"/>
      </w:rPr>
      <w:fldChar w:fldCharType="begin"/>
    </w:r>
    <w:r w:rsidRPr="00C75735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75735">
      <w:rPr>
        <w:rStyle w:val="Nmerodepgina"/>
        <w:rFonts w:ascii="Verdana" w:hAnsi="Verdana"/>
        <w:sz w:val="16"/>
        <w:szCs w:val="16"/>
      </w:rPr>
      <w:fldChar w:fldCharType="separate"/>
    </w:r>
    <w:r w:rsidRPr="00C75735">
      <w:rPr>
        <w:rStyle w:val="Nmerodepgina"/>
        <w:rFonts w:ascii="Verdana" w:hAnsi="Verdana"/>
        <w:sz w:val="16"/>
        <w:szCs w:val="16"/>
      </w:rPr>
      <w:t>2</w:t>
    </w:r>
    <w:r w:rsidRPr="00C75735">
      <w:rPr>
        <w:rStyle w:val="Nmerodepgina"/>
        <w:rFonts w:ascii="Verdana" w:hAnsi="Verdana"/>
        <w:sz w:val="16"/>
        <w:szCs w:val="16"/>
      </w:rPr>
      <w:fldChar w:fldCharType="end"/>
    </w:r>
    <w:r w:rsidRPr="00C75735">
      <w:rPr>
        <w:rStyle w:val="Nmerodepgina"/>
        <w:rFonts w:ascii="Verdana" w:hAnsi="Verdana"/>
        <w:sz w:val="16"/>
        <w:szCs w:val="16"/>
      </w:rPr>
      <w:t>/</w:t>
    </w:r>
    <w:r w:rsidRPr="00C75735">
      <w:rPr>
        <w:rStyle w:val="Nmerodepgina"/>
        <w:rFonts w:ascii="Verdana" w:hAnsi="Verdana"/>
        <w:sz w:val="16"/>
        <w:szCs w:val="16"/>
      </w:rPr>
      <w:fldChar w:fldCharType="begin"/>
    </w:r>
    <w:r w:rsidRPr="00C75735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75735">
      <w:rPr>
        <w:rStyle w:val="Nmerodepgina"/>
        <w:rFonts w:ascii="Verdana" w:hAnsi="Verdana"/>
        <w:sz w:val="16"/>
        <w:szCs w:val="16"/>
      </w:rPr>
      <w:fldChar w:fldCharType="separate"/>
    </w:r>
    <w:r w:rsidRPr="00C75735">
      <w:rPr>
        <w:rStyle w:val="Nmerodepgina"/>
        <w:rFonts w:ascii="Verdana" w:hAnsi="Verdana"/>
        <w:sz w:val="16"/>
        <w:szCs w:val="16"/>
      </w:rPr>
      <w:t>2</w:t>
    </w:r>
    <w:r w:rsidRPr="00C75735">
      <w:rPr>
        <w:rStyle w:val="Nmerodepgina"/>
        <w:rFonts w:ascii="Verdana" w:hAnsi="Verdana"/>
        <w:sz w:val="16"/>
        <w:szCs w:val="16"/>
      </w:rPr>
      <w:fldChar w:fldCharType="end"/>
    </w:r>
  </w:p>
  <w:p w14:paraId="0CA5C717" w14:textId="77777777" w:rsidR="006A0F3D" w:rsidRPr="00C75735" w:rsidRDefault="006A0F3D" w:rsidP="00C75735">
    <w:pPr>
      <w:jc w:val="right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883D" w14:textId="77777777" w:rsidR="006A0F3D" w:rsidRPr="00236CF3" w:rsidRDefault="006A0F3D" w:rsidP="00F24192">
    <w:pPr>
      <w:jc w:val="center"/>
      <w:rPr>
        <w:rStyle w:val="Nmerodepgina"/>
      </w:rPr>
    </w:pPr>
    <w:r w:rsidRPr="004204FC">
      <w:rPr>
        <w:rStyle w:val="Nmerodepgina"/>
      </w:rPr>
      <w:fldChar w:fldCharType="begin"/>
    </w:r>
    <w:r w:rsidRPr="004204FC">
      <w:rPr>
        <w:rStyle w:val="Nmerodepgina"/>
      </w:rPr>
      <w:instrText xml:space="preserve"> PAGE </w:instrText>
    </w:r>
    <w:r w:rsidRPr="004204FC">
      <w:rPr>
        <w:rStyle w:val="Nmerodepgina"/>
      </w:rPr>
      <w:fldChar w:fldCharType="separate"/>
    </w:r>
    <w:r>
      <w:rPr>
        <w:rStyle w:val="Nmerodepgina"/>
      </w:rPr>
      <w:t>1</w:t>
    </w:r>
    <w:r w:rsidRPr="004204FC">
      <w:rPr>
        <w:rStyle w:val="Nmerodepgina"/>
      </w:rPr>
      <w:fldChar w:fldCharType="end"/>
    </w:r>
    <w:r w:rsidRPr="004204FC">
      <w:rPr>
        <w:rStyle w:val="Nmerodepgina"/>
      </w:rPr>
      <w:t>/</w:t>
    </w:r>
    <w:r w:rsidRPr="004204FC">
      <w:rPr>
        <w:rStyle w:val="Nmerodepgina"/>
      </w:rPr>
      <w:fldChar w:fldCharType="begin"/>
    </w:r>
    <w:r w:rsidRPr="004204FC">
      <w:rPr>
        <w:rStyle w:val="Nmerodepgina"/>
      </w:rPr>
      <w:instrText xml:space="preserve"> NUMPAGES </w:instrText>
    </w:r>
    <w:r w:rsidRPr="004204FC">
      <w:rPr>
        <w:rStyle w:val="Nmerodepgina"/>
      </w:rPr>
      <w:fldChar w:fldCharType="separate"/>
    </w:r>
    <w:r>
      <w:rPr>
        <w:rStyle w:val="Nmerodepgina"/>
      </w:rPr>
      <w:t>1</w:t>
    </w:r>
    <w:r w:rsidRPr="004204FC">
      <w:rPr>
        <w:rStyle w:val="Nmerodepgina"/>
      </w:rPr>
      <w:fldChar w:fldCharType="end"/>
    </w:r>
  </w:p>
  <w:p w14:paraId="3AAB5105" w14:textId="77777777" w:rsidR="006A0F3D" w:rsidRDefault="006A0F3D" w:rsidP="00F2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010C" w14:textId="77777777" w:rsidR="006A0F3D" w:rsidRDefault="006A0F3D" w:rsidP="006A0F3D">
      <w:pPr>
        <w:spacing w:after="0" w:line="240" w:lineRule="auto"/>
      </w:pPr>
      <w:r>
        <w:separator/>
      </w:r>
    </w:p>
  </w:footnote>
  <w:footnote w:type="continuationSeparator" w:id="0">
    <w:p w14:paraId="175FBD05" w14:textId="77777777" w:rsidR="006A0F3D" w:rsidRDefault="006A0F3D" w:rsidP="006A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8BB" w14:textId="77777777" w:rsidR="006A0F3D" w:rsidRDefault="006A0F3D" w:rsidP="00F24192"/>
  <w:p w14:paraId="1E30B98A" w14:textId="77777777" w:rsidR="006A0F3D" w:rsidRDefault="006A0F3D" w:rsidP="00F24192"/>
  <w:p w14:paraId="4E4AA12C" w14:textId="77777777" w:rsidR="006A0F3D" w:rsidRDefault="006A0F3D" w:rsidP="00F24192"/>
  <w:p w14:paraId="2015FE1C" w14:textId="77777777" w:rsidR="006A0F3D" w:rsidRDefault="006A0F3D" w:rsidP="00F24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6A0F3D" w:rsidRPr="00D36E5D" w14:paraId="75E8A715" w14:textId="77777777" w:rsidTr="00D912A2">
      <w:tc>
        <w:tcPr>
          <w:tcW w:w="9071" w:type="dxa"/>
        </w:tcPr>
        <w:p w14:paraId="66E8393C" w14:textId="77777777" w:rsidR="006A0F3D" w:rsidRPr="00D36E5D" w:rsidRDefault="006A0F3D" w:rsidP="00F24192">
          <w:pPr>
            <w:jc w:val="right"/>
            <w:rPr>
              <w:b/>
              <w:sz w:val="16"/>
              <w:szCs w:val="16"/>
            </w:rPr>
          </w:pPr>
        </w:p>
      </w:tc>
    </w:tr>
  </w:tbl>
  <w:p w14:paraId="44F45355" w14:textId="64BFD7B8" w:rsidR="006A0F3D" w:rsidRDefault="006A0F3D" w:rsidP="006A0F3D">
    <w:pPr>
      <w:tabs>
        <w:tab w:val="left" w:pos="2287"/>
      </w:tabs>
    </w:pPr>
    <w:r>
      <w:tab/>
    </w:r>
  </w:p>
  <w:p w14:paraId="6C2DCA4E" w14:textId="77777777" w:rsidR="006A0F3D" w:rsidRPr="002F1D2F" w:rsidRDefault="006A0F3D" w:rsidP="002F1D2F">
    <w:pPr>
      <w:contextualSpacing/>
      <w:jc w:val="right"/>
      <w:rPr>
        <w:rFonts w:ascii="Verdana" w:eastAsia="Verdana" w:hAnsi="Verdana" w:cs="Verdana"/>
        <w:b/>
        <w:bCs/>
        <w:spacing w:val="2"/>
      </w:rPr>
    </w:pPr>
    <w:proofErr w:type="spellStart"/>
    <w:r w:rsidRPr="002F1D2F">
      <w:rPr>
        <w:rFonts w:ascii="Verdana" w:eastAsia="Verdana" w:hAnsi="Verdana" w:cs="Verdana"/>
        <w:b/>
        <w:bCs/>
        <w:spacing w:val="1"/>
      </w:rPr>
      <w:t>Ex</w:t>
    </w:r>
    <w:r w:rsidRPr="002F1D2F">
      <w:rPr>
        <w:rFonts w:ascii="Verdana" w:eastAsia="Verdana" w:hAnsi="Verdana" w:cs="Verdana"/>
        <w:b/>
        <w:bCs/>
      </w:rPr>
      <w:t>ped</w:t>
    </w:r>
    <w:r w:rsidRPr="002F1D2F">
      <w:rPr>
        <w:rFonts w:ascii="Verdana" w:eastAsia="Verdana" w:hAnsi="Verdana" w:cs="Verdana"/>
        <w:b/>
        <w:bCs/>
        <w:spacing w:val="-1"/>
      </w:rPr>
      <w:t>i</w:t>
    </w:r>
    <w:r w:rsidRPr="002F1D2F">
      <w:rPr>
        <w:rFonts w:ascii="Verdana" w:eastAsia="Verdana" w:hAnsi="Verdana" w:cs="Verdana"/>
        <w:b/>
        <w:bCs/>
        <w:spacing w:val="2"/>
      </w:rPr>
      <w:t>e</w:t>
    </w:r>
    <w:r w:rsidRPr="002F1D2F">
      <w:rPr>
        <w:rFonts w:ascii="Verdana" w:eastAsia="Verdana" w:hAnsi="Verdana" w:cs="Verdana"/>
        <w:b/>
        <w:bCs/>
      </w:rPr>
      <w:t>nt</w:t>
    </w:r>
    <w:proofErr w:type="spellEnd"/>
    <w:r w:rsidRPr="002F1D2F">
      <w:rPr>
        <w:rFonts w:ascii="Verdana" w:eastAsia="Verdana" w:hAnsi="Verdana" w:cs="Verdana"/>
        <w:b/>
        <w:bCs/>
        <w:spacing w:val="-10"/>
      </w:rPr>
      <w:t xml:space="preserve"> </w:t>
    </w:r>
    <w:r w:rsidRPr="002F1D2F">
      <w:rPr>
        <w:rFonts w:ascii="Verdana" w:eastAsia="Verdana" w:hAnsi="Verdana" w:cs="Verdana"/>
        <w:b/>
        <w:bCs/>
      </w:rPr>
      <w:t>núm</w:t>
    </w:r>
    <w:r w:rsidRPr="002F1D2F">
      <w:rPr>
        <w:rFonts w:ascii="Verdana" w:eastAsia="Verdana" w:hAnsi="Verdana" w:cs="Verdana"/>
        <w:b/>
        <w:bCs/>
        <w:spacing w:val="2"/>
      </w:rPr>
      <w:t>.</w:t>
    </w:r>
    <w:r w:rsidRPr="002F1D2F">
      <w:rPr>
        <w:rFonts w:ascii="Verdana" w:eastAsia="Verdana" w:hAnsi="Verdana" w:cs="Verdana"/>
        <w:b/>
        <w:bCs/>
      </w:rPr>
      <w:t>:</w:t>
    </w:r>
    <w:r w:rsidRPr="002F1D2F">
      <w:rPr>
        <w:rFonts w:ascii="Verdana" w:eastAsia="Verdana" w:hAnsi="Verdana" w:cs="Verdana"/>
        <w:b/>
        <w:bCs/>
        <w:spacing w:val="-8"/>
      </w:rPr>
      <w:t xml:space="preserve"> </w:t>
    </w:r>
    <w:r w:rsidRPr="002F1D2F">
      <w:rPr>
        <w:rFonts w:ascii="Verdana" w:hAnsi="Verdana"/>
        <w:b/>
        <w:bCs/>
      </w:rPr>
      <w:t xml:space="preserve"> </w:t>
    </w:r>
    <w:r w:rsidRPr="000A6227">
      <w:rPr>
        <w:rFonts w:ascii="Verdana" w:hAnsi="Verdana"/>
        <w:b/>
        <w:bCs/>
      </w:rPr>
      <w:t>CNM_2025</w:t>
    </w:r>
    <w:r w:rsidRPr="000A6227">
      <w:rPr>
        <w:rFonts w:ascii="Verdana" w:eastAsia="Verdana" w:hAnsi="Verdana" w:cs="Verdana"/>
        <w:b/>
        <w:bCs/>
        <w:spacing w:val="2"/>
      </w:rPr>
      <w:t>_</w:t>
    </w:r>
    <w:r>
      <w:rPr>
        <w:rFonts w:ascii="Verdana" w:eastAsia="Verdana" w:hAnsi="Verdana" w:cs="Verdana"/>
        <w:b/>
        <w:bCs/>
        <w:spacing w:val="2"/>
      </w:rPr>
      <w:t>5</w:t>
    </w:r>
    <w:r w:rsidRPr="000A6227">
      <w:rPr>
        <w:rFonts w:ascii="Verdana" w:eastAsia="Verdana" w:hAnsi="Verdana" w:cs="Verdana"/>
        <w:b/>
        <w:bCs/>
        <w:spacing w:val="2"/>
      </w:rPr>
      <w:t>4// CCCB/2025/</w:t>
    </w:r>
    <w:r w:rsidRPr="006D4B5F">
      <w:rPr>
        <w:rFonts w:ascii="Verdana" w:hAnsi="Verdana"/>
        <w:b/>
        <w:bCs/>
      </w:rPr>
      <w:t>0005898</w:t>
    </w:r>
  </w:p>
  <w:p w14:paraId="33B6F7CA" w14:textId="77777777" w:rsidR="006A0F3D" w:rsidRPr="00D36E5D" w:rsidRDefault="006A0F3D" w:rsidP="00E46931">
    <w:pPr>
      <w:contextualSpacing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35"/>
    </w:tblGrid>
    <w:tr w:rsidR="006A0F3D" w14:paraId="0C4BE3EB" w14:textId="77777777" w:rsidTr="001A05A9">
      <w:trPr>
        <w:trHeight w:val="467"/>
      </w:trPr>
      <w:tc>
        <w:tcPr>
          <w:tcW w:w="8035" w:type="dxa"/>
        </w:tcPr>
        <w:p w14:paraId="222BFB14" w14:textId="00005AA9" w:rsidR="006A0F3D" w:rsidRDefault="006A0F3D" w:rsidP="001A05A9"/>
      </w:tc>
    </w:tr>
  </w:tbl>
  <w:p w14:paraId="567363F2" w14:textId="77777777" w:rsidR="006A0F3D" w:rsidRDefault="006A0F3D" w:rsidP="00F24192"/>
  <w:p w14:paraId="23CE0FE3" w14:textId="77777777" w:rsidR="006A0F3D" w:rsidRDefault="006A0F3D" w:rsidP="00F24192"/>
  <w:p w14:paraId="59137284" w14:textId="77777777" w:rsidR="006A0F3D" w:rsidRPr="002F1D2F" w:rsidRDefault="006A0F3D" w:rsidP="002F1D2F">
    <w:pPr>
      <w:contextualSpacing/>
      <w:jc w:val="right"/>
      <w:rPr>
        <w:rFonts w:ascii="Verdana" w:eastAsia="Verdana" w:hAnsi="Verdana" w:cs="Verdana"/>
        <w:b/>
        <w:bCs/>
        <w:spacing w:val="2"/>
      </w:rPr>
    </w:pPr>
  </w:p>
  <w:p w14:paraId="5A1D0E30" w14:textId="77777777" w:rsidR="006A0F3D" w:rsidRDefault="006A0F3D" w:rsidP="002F1D2F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D"/>
    <w:rsid w:val="003C7FAD"/>
    <w:rsid w:val="003E698C"/>
    <w:rsid w:val="004D21E5"/>
    <w:rsid w:val="00604C5D"/>
    <w:rsid w:val="006A0F3D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05BBF"/>
  <w15:chartTrackingRefBased/>
  <w15:docId w15:val="{E60137AD-0B3B-4488-A6A0-82E3C7EB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3D"/>
  </w:style>
  <w:style w:type="paragraph" w:styleId="Ttulo1">
    <w:name w:val="heading 1"/>
    <w:basedOn w:val="Normal"/>
    <w:next w:val="Normal"/>
    <w:link w:val="Ttulo1Car"/>
    <w:uiPriority w:val="9"/>
    <w:qFormat/>
    <w:rsid w:val="006A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F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F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F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F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F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F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F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F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F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F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F3D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6A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2025-10-13T09:48:00Z</dcterms:created>
  <dcterms:modified xsi:type="dcterms:W3CDTF">2025-10-13T09:49:00Z</dcterms:modified>
</cp:coreProperties>
</file>