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8E8" w:rsidRDefault="001A78E8" w:rsidP="001A78E8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1A78E8" w:rsidRDefault="001A78E8" w:rsidP="001A78E8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1A78E8" w:rsidRDefault="001A78E8" w:rsidP="001A78E8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a la prestació del servei de </w:t>
      </w:r>
      <w:r w:rsidRPr="00F6280A">
        <w:rPr>
          <w:rFonts w:ascii="Arial" w:hAnsi="Arial" w:cs="Arial"/>
          <w:sz w:val="22"/>
          <w:szCs w:val="22"/>
        </w:rPr>
        <w:t xml:space="preserve">producció global del “Saló Infantil </w:t>
      </w:r>
      <w:proofErr w:type="spellStart"/>
      <w:r w:rsidRPr="00F6280A">
        <w:rPr>
          <w:rFonts w:ascii="Arial" w:hAnsi="Arial" w:cs="Arial"/>
          <w:sz w:val="22"/>
          <w:szCs w:val="22"/>
        </w:rPr>
        <w:t>Adrilàndia</w:t>
      </w:r>
      <w:proofErr w:type="spellEnd"/>
      <w:r w:rsidRPr="00F6280A">
        <w:rPr>
          <w:rFonts w:ascii="Arial" w:hAnsi="Arial" w:cs="Arial"/>
          <w:sz w:val="22"/>
          <w:szCs w:val="22"/>
        </w:rPr>
        <w:t xml:space="preserve"> 30è Aniversari) pels anys 2025/2026 (SAB_2025000052 i </w:t>
      </w:r>
      <w:proofErr w:type="spellStart"/>
      <w:r w:rsidRPr="00F6280A">
        <w:rPr>
          <w:rFonts w:ascii="Arial" w:hAnsi="Arial" w:cs="Arial"/>
          <w:sz w:val="22"/>
          <w:szCs w:val="22"/>
        </w:rPr>
        <w:t>Mytao</w:t>
      </w:r>
      <w:proofErr w:type="spellEnd"/>
      <w:r w:rsidRPr="00F6280A">
        <w:rPr>
          <w:rFonts w:ascii="Arial" w:hAnsi="Arial" w:cs="Arial"/>
          <w:sz w:val="22"/>
          <w:szCs w:val="22"/>
        </w:rPr>
        <w:t xml:space="preserve"> 2025/6845)</w:t>
      </w:r>
      <w:r>
        <w:rPr>
          <w:rFonts w:ascii="Arial" w:hAnsi="Arial" w:cs="Arial"/>
          <w:sz w:val="22"/>
          <w:szCs w:val="22"/>
        </w:rPr>
        <w:t>.</w:t>
      </w:r>
    </w:p>
    <w:p w:rsidR="001A78E8" w:rsidRDefault="001A78E8" w:rsidP="001A78E8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1A78E8" w:rsidRDefault="001A78E8" w:rsidP="001A78E8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1A78E8" w:rsidRDefault="001A78E8" w:rsidP="001A78E8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1A78E8" w:rsidRDefault="001A78E8" w:rsidP="001A78E8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1A78E8" w:rsidTr="00B636E7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A78E8" w:rsidRDefault="001A78E8" w:rsidP="00B636E7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A78E8" w:rsidRDefault="001A78E8" w:rsidP="00B636E7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A78E8" w:rsidRDefault="001A78E8" w:rsidP="00B636E7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A78E8" w:rsidRDefault="001A78E8" w:rsidP="00B636E7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1A78E8" w:rsidTr="00B636E7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A78E8" w:rsidRDefault="001A78E8" w:rsidP="00B636E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A78E8" w:rsidRDefault="001A78E8" w:rsidP="00B636E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A78E8" w:rsidRDefault="001A78E8" w:rsidP="00B636E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A78E8" w:rsidRDefault="001A78E8" w:rsidP="00B636E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78E8" w:rsidTr="00B636E7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A78E8" w:rsidRDefault="001A78E8" w:rsidP="00B636E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A78E8" w:rsidRDefault="001A78E8" w:rsidP="00B636E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A78E8" w:rsidRDefault="001A78E8" w:rsidP="00B636E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A78E8" w:rsidRDefault="001A78E8" w:rsidP="00B636E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78E8" w:rsidRDefault="001A78E8" w:rsidP="001A78E8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1A78E8" w:rsidTr="00B636E7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A78E8" w:rsidRDefault="001A78E8" w:rsidP="00B636E7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A78E8" w:rsidRDefault="001A78E8" w:rsidP="00B636E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A78E8" w:rsidRDefault="001A78E8" w:rsidP="00B636E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78E8" w:rsidRDefault="001A78E8" w:rsidP="001A78E8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1A78E8" w:rsidRDefault="001A78E8" w:rsidP="001A78E8">
      <w:pPr>
        <w:widowControl w:val="0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:rsidR="001A78E8" w:rsidRPr="00A225AB" w:rsidRDefault="001A78E8" w:rsidP="001A78E8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1A78E8" w:rsidRDefault="001A78E8" w:rsidP="001A78E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23333" w:rsidRPr="001A78E8" w:rsidRDefault="00D23333" w:rsidP="001A78E8">
      <w:bookmarkStart w:id="0" w:name="_GoBack"/>
      <w:bookmarkEnd w:id="0"/>
    </w:p>
    <w:sectPr w:rsidR="00D23333" w:rsidRPr="001A78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A07" w:rsidRDefault="00E32A07" w:rsidP="00E32A07">
      <w:pPr>
        <w:spacing w:after="0"/>
      </w:pPr>
      <w:r>
        <w:separator/>
      </w:r>
    </w:p>
  </w:endnote>
  <w:endnote w:type="continuationSeparator" w:id="0">
    <w:p w:rsidR="00E32A07" w:rsidRDefault="00E32A07" w:rsidP="00E32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A07" w:rsidRDefault="00E32A07" w:rsidP="00E32A07">
      <w:pPr>
        <w:spacing w:after="0"/>
      </w:pPr>
      <w:r>
        <w:separator/>
      </w:r>
    </w:p>
  </w:footnote>
  <w:footnote w:type="continuationSeparator" w:id="0">
    <w:p w:rsidR="00E32A07" w:rsidRDefault="00E32A07" w:rsidP="00E32A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A07" w:rsidRDefault="00E32A07">
    <w:pPr>
      <w:pStyle w:val="Encabezado"/>
    </w:pPr>
    <w:r w:rsidRPr="00922FEA">
      <w:rPr>
        <w:noProof/>
      </w:rPr>
      <w:drawing>
        <wp:inline distT="0" distB="0" distL="0" distR="0" wp14:anchorId="64ADF0F5" wp14:editId="0001D0F5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07"/>
    <w:rsid w:val="001A78E8"/>
    <w:rsid w:val="00D23333"/>
    <w:rsid w:val="00E32A07"/>
    <w:rsid w:val="00F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CA7BD-0B36-422A-A004-4E48FF9F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A0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E32A0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32A0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E32A07"/>
    <w:pPr>
      <w:ind w:left="708"/>
    </w:pPr>
  </w:style>
  <w:style w:type="paragraph" w:styleId="NormalWeb">
    <w:name w:val="Normal (Web)"/>
    <w:basedOn w:val="Normal"/>
    <w:rsid w:val="00E32A0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E32A0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E32A07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E32A0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E32A0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32A0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E32A0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A0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qFormat/>
    <w:rsid w:val="00FD64DD"/>
    <w:pPr>
      <w:suppressLineNumbers/>
    </w:pPr>
  </w:style>
  <w:style w:type="paragraph" w:customStyle="1" w:styleId="Contingutdelataula">
    <w:name w:val="Contingut de la taula"/>
    <w:basedOn w:val="Normal"/>
    <w:rsid w:val="001A78E8"/>
  </w:style>
  <w:style w:type="paragraph" w:customStyle="1" w:styleId="Textoindependiente31">
    <w:name w:val="Texto independiente 31"/>
    <w:basedOn w:val="Normal"/>
    <w:rsid w:val="001A78E8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2025-10-10T05:29:00Z</dcterms:created>
  <dcterms:modified xsi:type="dcterms:W3CDTF">2025-10-10T05:29:00Z</dcterms:modified>
</cp:coreProperties>
</file>