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37D5" w14:textId="37877DE3" w:rsidR="00D61898" w:rsidRDefault="00D61898" w:rsidP="007853D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DE5FB6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2B5C9895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24D0E499" w14:textId="77777777" w:rsidR="007853DD" w:rsidRDefault="007853DD" w:rsidP="007853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9F016E" w14:textId="7BCEFC34" w:rsidR="00D61898" w:rsidRPr="00DE5FB6" w:rsidRDefault="00DE5FB6" w:rsidP="007853D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 xml:space="preserve">, </w:t>
      </w:r>
      <w:r w:rsidR="008B42A8">
        <w:rPr>
          <w:rFonts w:ascii="Arial" w:hAnsi="Arial" w:cs="Arial"/>
          <w:spacing w:val="-3"/>
          <w:sz w:val="20"/>
          <w:szCs w:val="20"/>
        </w:rPr>
        <w:t>N</w:t>
      </w:r>
      <w:r w:rsidRPr="002D4FCA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bookmarkStart w:id="1" w:name="_Hlk200473725"/>
      <w:r w:rsidR="008B42A8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8B42A8" w:rsidRPr="00330B56">
        <w:rPr>
          <w:rFonts w:ascii="Arial" w:hAnsi="Arial" w:cs="Arial"/>
          <w:b/>
          <w:bCs/>
          <w:sz w:val="20"/>
          <w:szCs w:val="20"/>
        </w:rPr>
        <w:t xml:space="preserve">ontracte d'obres </w:t>
      </w:r>
      <w:r w:rsidR="008B42A8" w:rsidRPr="00EC1EA5">
        <w:rPr>
          <w:rFonts w:ascii="Arial" w:hAnsi="Arial" w:cs="Arial"/>
          <w:b/>
          <w:bCs/>
          <w:sz w:val="20"/>
          <w:szCs w:val="20"/>
        </w:rPr>
        <w:t>d'urbanització de la coberta de la bassa de laminació del Parc Dalmau de Calella (PRTR - Next Generation)</w:t>
      </w:r>
      <w:r w:rsidR="008B42A8">
        <w:rPr>
          <w:rFonts w:ascii="Arial" w:hAnsi="Arial" w:cs="Arial"/>
          <w:b/>
          <w:bCs/>
          <w:sz w:val="20"/>
          <w:szCs w:val="20"/>
        </w:rPr>
        <w:t>,</w:t>
      </w:r>
      <w:r w:rsidR="008B42A8" w:rsidRPr="00032111">
        <w:rPr>
          <w:rFonts w:ascii="Arial" w:hAnsi="Arial" w:cs="Arial"/>
          <w:b/>
          <w:sz w:val="20"/>
          <w:szCs w:val="20"/>
        </w:rPr>
        <w:t xml:space="preserve"> expedient </w:t>
      </w:r>
      <w:r w:rsidR="008B42A8">
        <w:rPr>
          <w:rFonts w:ascii="Arial" w:hAnsi="Arial" w:cs="Arial"/>
          <w:b/>
          <w:sz w:val="20"/>
          <w:szCs w:val="20"/>
        </w:rPr>
        <w:t>4653/</w:t>
      </w:r>
      <w:r w:rsidR="008B42A8" w:rsidRPr="00032111">
        <w:rPr>
          <w:rFonts w:ascii="Arial" w:hAnsi="Arial" w:cs="Arial"/>
          <w:b/>
          <w:sz w:val="20"/>
          <w:szCs w:val="20"/>
        </w:rPr>
        <w:t>2025</w:t>
      </w:r>
      <w:bookmarkEnd w:id="0"/>
      <w:bookmarkEnd w:id="1"/>
      <w:r w:rsidR="00D61898" w:rsidRPr="007853DD">
        <w:rPr>
          <w:rFonts w:ascii="Arial" w:hAnsi="Arial" w:cs="Arial"/>
          <w:bCs/>
          <w:sz w:val="20"/>
          <w:szCs w:val="20"/>
        </w:rPr>
        <w:t>,</w:t>
      </w:r>
      <w:r w:rsidR="00D61898">
        <w:rPr>
          <w:rFonts w:ascii="Arial" w:hAnsi="Arial" w:cs="Arial"/>
          <w:b/>
          <w:sz w:val="20"/>
          <w:szCs w:val="20"/>
        </w:rPr>
        <w:t xml:space="preserve"> </w:t>
      </w:r>
      <w:r w:rsidR="00D61898"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0906BA4C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225A736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853DD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6093D1AF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A1E7A1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7853DD" w:rsidRPr="00F65A09" w14:paraId="4C8B8A09" w14:textId="77777777" w:rsidTr="002430A7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C69745" w14:textId="77777777" w:rsidR="007853DD" w:rsidRPr="00F65A09" w:rsidRDefault="007853DD" w:rsidP="00557539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A5F49B" w14:textId="77777777" w:rsidR="007853DD" w:rsidRPr="00F65A09" w:rsidRDefault="007853DD" w:rsidP="00557539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0A59D2C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7853DD" w:rsidRPr="00F65A09" w14:paraId="0A0941DF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B4813" w14:textId="54E98DFE" w:rsidR="007853DD" w:rsidRPr="00F65A09" w:rsidRDefault="00FB67A7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8BB59" w14:textId="1EF91A9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4812E3" w14:textId="557D2FF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536A441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0AC5B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50D636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367D1A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10ECAF4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C2BA36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6E889F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7C4840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ABB3EA" w14:textId="77777777" w:rsidR="00DE5FB6" w:rsidRPr="00F65A09" w:rsidRDefault="00DE5FB6" w:rsidP="00DE5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497ED12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3214D7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236E90B3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36FBFC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ind w:right="2"/>
        <w:jc w:val="both"/>
        <w:rPr>
          <w:rFonts w:ascii="Arial" w:hAnsi="Arial" w:cs="Arial"/>
          <w:sz w:val="20"/>
          <w:szCs w:val="20"/>
          <w:lang w:val="ca-ES"/>
        </w:rPr>
      </w:pPr>
    </w:p>
    <w:p w14:paraId="7FA8C1C0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81DD5EB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79530FB" w14:textId="6CD22DBC" w:rsidR="00765855" w:rsidRPr="003325F8" w:rsidRDefault="00D61898" w:rsidP="007853DD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DE5FB6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A830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3C4397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4E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B1E7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8341A1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101" w14:textId="4CF92776" w:rsidR="003325F8" w:rsidRDefault="00F52982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BCA30" wp14:editId="47265481">
          <wp:simplePos x="0" y="0"/>
          <wp:positionH relativeFrom="page">
            <wp:posOffset>-128270</wp:posOffset>
          </wp:positionH>
          <wp:positionV relativeFrom="paragraph">
            <wp:posOffset>-524510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D7364"/>
    <w:rsid w:val="001E07FC"/>
    <w:rsid w:val="002430A7"/>
    <w:rsid w:val="00246FF6"/>
    <w:rsid w:val="003325F8"/>
    <w:rsid w:val="00391736"/>
    <w:rsid w:val="00507716"/>
    <w:rsid w:val="00525293"/>
    <w:rsid w:val="0064741E"/>
    <w:rsid w:val="00722434"/>
    <w:rsid w:val="00761618"/>
    <w:rsid w:val="00765855"/>
    <w:rsid w:val="007853DD"/>
    <w:rsid w:val="007E7FE1"/>
    <w:rsid w:val="008B42A8"/>
    <w:rsid w:val="00901D93"/>
    <w:rsid w:val="00A04176"/>
    <w:rsid w:val="00A84119"/>
    <w:rsid w:val="00B30190"/>
    <w:rsid w:val="00BD7981"/>
    <w:rsid w:val="00C632C8"/>
    <w:rsid w:val="00D61898"/>
    <w:rsid w:val="00DE5FB6"/>
    <w:rsid w:val="00E04D2B"/>
    <w:rsid w:val="00E9527D"/>
    <w:rsid w:val="00F52982"/>
    <w:rsid w:val="00F8486F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EF6E06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2025-06-10T16:47:00Z</cp:lastPrinted>
  <dcterms:created xsi:type="dcterms:W3CDTF">2024-03-06T07:41:00Z</dcterms:created>
  <dcterms:modified xsi:type="dcterms:W3CDTF">2025-10-07T12:52:00Z</dcterms:modified>
</cp:coreProperties>
</file>