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E7" w:rsidRPr="00B97930" w:rsidRDefault="00892F2C" w:rsidP="00EB76E7">
      <w:pPr>
        <w:autoSpaceDE w:val="0"/>
        <w:jc w:val="both"/>
        <w:rPr>
          <w:rFonts w:ascii="Arial" w:hAnsi="Arial" w:cs="OFJBG F+ Univers LT Std"/>
          <w:i/>
          <w:iCs/>
        </w:rPr>
      </w:pPr>
      <w:r>
        <w:rPr>
          <w:rFonts w:ascii="Arial" w:hAnsi="Arial" w:cs="OFJBG F+ Univers LT Std"/>
          <w:i/>
          <w:iCs/>
        </w:rPr>
        <w:t>ANNEX V</w:t>
      </w:r>
      <w:r w:rsidR="00444A3A">
        <w:rPr>
          <w:rFonts w:ascii="Arial" w:hAnsi="Arial" w:cs="OFJBG F+ Univers LT Std"/>
          <w:i/>
          <w:iCs/>
        </w:rPr>
        <w:t>I</w:t>
      </w:r>
    </w:p>
    <w:p w:rsidR="00EB76E7" w:rsidRPr="00B97930" w:rsidRDefault="00EB76E7" w:rsidP="00EB76E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Arial" w:eastAsia="Times New Roman" w:hAnsi="Arial" w:cs="Arial"/>
          <w:b/>
          <w:bCs/>
          <w:kern w:val="0"/>
        </w:rPr>
      </w:pPr>
      <w:r w:rsidRPr="00B97930">
        <w:rPr>
          <w:rFonts w:ascii="Arial" w:eastAsia="Times New Roman" w:hAnsi="Arial" w:cs="Arial"/>
          <w:b/>
          <w:bCs/>
          <w:kern w:val="0"/>
        </w:rPr>
        <w:t>MODEL D’AVAL PER A GARANTIES EXIGIDES EN PROCEDIMENTS DE CONTRACTACIÓ ADMINISTRATIVA</w:t>
      </w:r>
    </w:p>
    <w:p w:rsidR="00EB76E7" w:rsidRPr="00B97930" w:rsidRDefault="00EB76E7" w:rsidP="00EB76E7">
      <w:pPr>
        <w:widowControl/>
        <w:suppressAutoHyphens w:val="0"/>
        <w:rPr>
          <w:rFonts w:eastAsia="Times New Roman"/>
          <w:kern w:val="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L’entitat (1)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_______________________________,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amb NIF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, domiciliada a (2)_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__________________________________,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carrer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, codi postal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, i en el seu nom (3)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amb poders suficients per obligar-se en aquest acte, segons resulta de (4)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 xml:space="preserve">_____________________.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br/>
        <w:t>______________________________.</w:t>
      </w:r>
    </w:p>
    <w:p w:rsidR="00EB76E7" w:rsidRPr="00B97930" w:rsidRDefault="00EB76E7" w:rsidP="00EB76E7">
      <w:pPr>
        <w:widowControl/>
        <w:suppressAutoHyphens w:val="0"/>
        <w:jc w:val="center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b/>
          <w:bCs/>
          <w:kern w:val="0"/>
          <w:sz w:val="20"/>
          <w:szCs w:val="20"/>
        </w:rPr>
        <w:t>Avala  a: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(5)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,amb NIF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, en concepte de garantia (6)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, d’acord amb allò disposat per (7)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per poder respondre a les obligacions (8)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, davant 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l’Ajuntament de Sant Vicenç de Castellet per l’import de (9) 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</w:t>
      </w:r>
      <w:r w:rsidRPr="00B97930"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</w:rPr>
        <w:t>___________________________________</w:t>
      </w:r>
      <w:r w:rsidRPr="00B97930">
        <w:rPr>
          <w:rFonts w:ascii="Arial" w:eastAsia="Times New Roman" w:hAnsi="Arial" w:cs="Arial"/>
          <w:i/>
          <w:iCs/>
          <w:kern w:val="0"/>
          <w:sz w:val="20"/>
          <w:szCs w:val="20"/>
        </w:rPr>
        <w:t xml:space="preserve">. 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br/>
        <w:t xml:space="preserve">L’entitat </w:t>
      </w:r>
      <w:proofErr w:type="spellStart"/>
      <w:r w:rsidRPr="00B97930">
        <w:rPr>
          <w:rFonts w:ascii="Arial" w:eastAsia="Times New Roman" w:hAnsi="Arial" w:cs="Arial"/>
          <w:kern w:val="0"/>
          <w:sz w:val="20"/>
          <w:szCs w:val="20"/>
        </w:rPr>
        <w:t>avalista</w:t>
      </w:r>
      <w:proofErr w:type="spellEnd"/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declara, sota la seva responsabilitat, que compleix tots els requisits previstos en l’art. 56.2 del Reglament General de la Llei de Contracte de les Administracions Publiques. Aquest aval s’atorga solidàriament respecte a l’obligat principal, amb renúncia expressa de </w:t>
      </w:r>
      <w:proofErr w:type="spellStart"/>
      <w:r w:rsidRPr="00B97930">
        <w:rPr>
          <w:rFonts w:ascii="Arial" w:eastAsia="Times New Roman" w:hAnsi="Arial" w:cs="Arial"/>
          <w:kern w:val="0"/>
          <w:sz w:val="20"/>
          <w:szCs w:val="20"/>
        </w:rPr>
        <w:t>l’avalista</w:t>
      </w:r>
      <w:proofErr w:type="spellEnd"/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 als beneficis d’excussió a que es refereix l’article 1.830 del Codi Civil, i amb el compromís de procedir a ingressar en metàl·lic a la Caixa Municipal l’import garantit al primer requeriment de l’Ajuntament de l’Ajuntament de Sant Vicenç de Castellet, dins els terminis previstos a la legislació de contractes de les Administracions Públiques les seves normes de desenvolupament, i en la normativa reguladora de la Tresoreria de les Entitats Locals.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br/>
        <w:t>Aquest aval restarà vigent , fins que l’òrgan municipal competent o aquell que en el seu nom sigui habilitat legalment per fer-ho, n’autoritzi la cancel·lació o devolució d’acord amb allò establert a la Llei de Contractes de les Administracions i legislació complementària.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 xml:space="preserve">Aquest aval ha estat inscrit en aquesta mateixa data en el Registre Especials d’avals amb el número </w:t>
      </w:r>
      <w:r w:rsidRPr="00B97930"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t>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EB76E7" w:rsidRPr="00B97930" w:rsidRDefault="00EB76E7" w:rsidP="00EB76E7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</w:rPr>
      </w:pPr>
      <w:r w:rsidRPr="00B97930">
        <w:rPr>
          <w:rFonts w:ascii="Arial" w:eastAsia="Times New Roman" w:hAnsi="Arial" w:cs="Arial"/>
          <w:kern w:val="0"/>
          <w:sz w:val="20"/>
          <w:szCs w:val="20"/>
        </w:rPr>
        <w:t>Lloc, data i signatura dels apoderats.</w:t>
      </w:r>
      <w:r w:rsidRPr="00B97930">
        <w:rPr>
          <w:rFonts w:ascii="Arial" w:eastAsia="Times New Roman" w:hAnsi="Arial" w:cs="Arial"/>
          <w:kern w:val="0"/>
          <w:sz w:val="20"/>
          <w:szCs w:val="20"/>
        </w:rPr>
        <w:br/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2"/>
          <w:szCs w:val="20"/>
        </w:rPr>
        <w:t>(</w:t>
      </w:r>
      <w:r w:rsidRPr="00B97930">
        <w:rPr>
          <w:rFonts w:ascii="Arial" w:eastAsia="Times New Roman" w:hAnsi="Arial" w:cs="Arial"/>
          <w:kern w:val="0"/>
          <w:sz w:val="14"/>
          <w:szCs w:val="20"/>
        </w:rPr>
        <w:t>1) Raó social del banc, caixa d’estalvis, cooperativa de crèdit, establiment financer de crèdit, o societat de garantia recíproca.</w:t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(2) A efectes de notificacions, requeriments o devolució d’aquest aval.</w:t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(3) Nom i cognoms dels apoderats.</w:t>
      </w:r>
    </w:p>
    <w:p w:rsidR="00EB76E7" w:rsidRPr="00B97930" w:rsidRDefault="00EB76E7" w:rsidP="00EB76E7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(4) Assenyaleu algun dels supòsits següents:</w:t>
      </w:r>
    </w:p>
    <w:p w:rsidR="00EB76E7" w:rsidRPr="00B97930" w:rsidRDefault="00EB76E7" w:rsidP="00EB76E7">
      <w:pPr>
        <w:widowControl/>
        <w:numPr>
          <w:ilvl w:val="1"/>
          <w:numId w:val="14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l’Assessoria Jurídica de la Caixa General de Dipòsits (lloc i data).</w:t>
      </w:r>
    </w:p>
    <w:p w:rsidR="00EB76E7" w:rsidRPr="00B97930" w:rsidRDefault="00EB76E7" w:rsidP="00EB76E7">
      <w:pPr>
        <w:widowControl/>
        <w:numPr>
          <w:ilvl w:val="1"/>
          <w:numId w:val="14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l’Advocacia de l’Estat (lloc i data).</w:t>
      </w:r>
    </w:p>
    <w:p w:rsidR="00EB76E7" w:rsidRPr="00B97930" w:rsidRDefault="00EB76E7" w:rsidP="00EB76E7">
      <w:pPr>
        <w:widowControl/>
        <w:numPr>
          <w:ilvl w:val="1"/>
          <w:numId w:val="14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Validació efectuada per </w:t>
      </w:r>
      <w:proofErr w:type="spellStart"/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fedetari</w:t>
      </w:r>
      <w:proofErr w:type="spellEnd"/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 públic en diligència anotada al peu d’aquest certificat.</w:t>
      </w:r>
    </w:p>
    <w:p w:rsidR="00EB76E7" w:rsidRPr="00B97930" w:rsidRDefault="00EB76E7" w:rsidP="00EB76E7">
      <w:pPr>
        <w:widowControl/>
        <w:numPr>
          <w:ilvl w:val="1"/>
          <w:numId w:val="14"/>
        </w:numPr>
        <w:suppressAutoHyphens w:val="0"/>
        <w:spacing w:after="240"/>
        <w:jc w:val="both"/>
        <w:rPr>
          <w:rFonts w:ascii="Verdana" w:eastAsia="Times New Roman" w:hAnsi="Verdana"/>
          <w:i/>
          <w:iCs/>
          <w:kern w:val="0"/>
          <w:sz w:val="14"/>
        </w:rPr>
      </w:pPr>
      <w:r w:rsidRPr="00B97930"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en aquest acte davant el secretari de la corporació (NOTA: serà necessària la compareixença dels apoderats amb els originals de les escriptures d’apoderament).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 xml:space="preserve">(5) Nom, cognom i NIF de la persona o raó social i CIF de l’empresa avalada. 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(6) Provisional o definitiva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(7) Indicar l’ article “del Plec de Clàusules Administratives Particulars”.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(8) Detallar l’objecte del contracte o l’obligació assumit pel garantit.</w:t>
      </w:r>
    </w:p>
    <w:p w:rsidR="00EB76E7" w:rsidRPr="00B97930" w:rsidRDefault="00EB76E7" w:rsidP="00EB76E7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14"/>
          <w:szCs w:val="20"/>
        </w:rPr>
      </w:pPr>
    </w:p>
    <w:p w:rsidR="00EB76E7" w:rsidRPr="00B97930" w:rsidRDefault="00EB76E7" w:rsidP="00EB76E7">
      <w:pPr>
        <w:widowControl/>
        <w:suppressAutoHyphens w:val="0"/>
        <w:jc w:val="both"/>
        <w:rPr>
          <w:rFonts w:ascii="Arial" w:hAnsi="Arial" w:cs="OFJBG F+ Univers LT Std"/>
          <w:b/>
          <w:i/>
          <w:iCs/>
        </w:rPr>
      </w:pPr>
      <w:r w:rsidRPr="00B97930">
        <w:rPr>
          <w:rFonts w:ascii="Arial" w:eastAsia="Times New Roman" w:hAnsi="Arial" w:cs="Arial"/>
          <w:kern w:val="0"/>
          <w:sz w:val="14"/>
          <w:szCs w:val="20"/>
        </w:rPr>
        <w:t>(9) Xifra en lletres i números.</w:t>
      </w:r>
      <w:bookmarkStart w:id="0" w:name="_GoBack"/>
      <w:bookmarkEnd w:id="0"/>
    </w:p>
    <w:sectPr w:rsidR="00EB76E7" w:rsidRPr="00B97930" w:rsidSect="003F0D5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0C" w:rsidRDefault="00B60E0C" w:rsidP="00506BA8">
      <w:r>
        <w:separator/>
      </w:r>
    </w:p>
  </w:endnote>
  <w:endnote w:type="continuationSeparator" w:id="0">
    <w:p w:rsidR="00B60E0C" w:rsidRDefault="00B60E0C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JBG F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3B5E47" w:rsidRPr="004C50C8" w:rsidRDefault="003B5E47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4E76F6" w:rsidRPr="004E76F6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3B5E47" w:rsidRPr="009C2706" w:rsidRDefault="003B5E47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3B5E47" w:rsidRPr="004C50C8" w:rsidRDefault="003B5E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0C" w:rsidRDefault="00B60E0C" w:rsidP="00506BA8">
      <w:r>
        <w:separator/>
      </w:r>
    </w:p>
  </w:footnote>
  <w:footnote w:type="continuationSeparator" w:id="0">
    <w:p w:rsidR="00B60E0C" w:rsidRDefault="00B60E0C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  <w:p w:rsidR="003B5E47" w:rsidRDefault="003B5E47">
    <w:pPr>
      <w:pStyle w:val="Encabezado"/>
    </w:pPr>
  </w:p>
  <w:p w:rsidR="003B5E47" w:rsidRDefault="003B5E47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23E4"/>
    <w:multiLevelType w:val="hybridMultilevel"/>
    <w:tmpl w:val="433EF12A"/>
    <w:lvl w:ilvl="0" w:tplc="D76616A0">
      <w:start w:val="1"/>
      <w:numFmt w:val="decimal"/>
      <w:lvlText w:val="%1-"/>
      <w:lvlJc w:val="left"/>
      <w:pPr>
        <w:ind w:left="1705" w:hanging="99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021E0C"/>
    <w:multiLevelType w:val="hybridMultilevel"/>
    <w:tmpl w:val="9F366FDE"/>
    <w:lvl w:ilvl="0" w:tplc="AC7EE2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6" w15:restartNumberingAfterBreak="0">
    <w:nsid w:val="1DD51DD5"/>
    <w:multiLevelType w:val="hybridMultilevel"/>
    <w:tmpl w:val="5A806E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B51D3"/>
    <w:multiLevelType w:val="hybridMultilevel"/>
    <w:tmpl w:val="5BA099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16EFD"/>
    <w:multiLevelType w:val="hybridMultilevel"/>
    <w:tmpl w:val="4BF8DF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97E2A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506D5"/>
    <w:multiLevelType w:val="hybridMultilevel"/>
    <w:tmpl w:val="E11683D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F3ED2"/>
    <w:multiLevelType w:val="hybridMultilevel"/>
    <w:tmpl w:val="FE06DE40"/>
    <w:lvl w:ilvl="0" w:tplc="4D38EA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849F3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E4517"/>
    <w:multiLevelType w:val="hybridMultilevel"/>
    <w:tmpl w:val="919812F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3C779E"/>
    <w:multiLevelType w:val="hybridMultilevel"/>
    <w:tmpl w:val="382086DA"/>
    <w:lvl w:ilvl="0" w:tplc="7C2401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34626"/>
    <w:multiLevelType w:val="hybridMultilevel"/>
    <w:tmpl w:val="E7067AB0"/>
    <w:lvl w:ilvl="0" w:tplc="7BC4709A">
      <w:start w:val="82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80870"/>
    <w:multiLevelType w:val="multilevel"/>
    <w:tmpl w:val="B882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1550B17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33577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46C2853"/>
    <w:multiLevelType w:val="hybridMultilevel"/>
    <w:tmpl w:val="E286C0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D4E92"/>
    <w:multiLevelType w:val="hybridMultilevel"/>
    <w:tmpl w:val="14AA3AC8"/>
    <w:lvl w:ilvl="0" w:tplc="58760C78"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B2B7E63"/>
    <w:multiLevelType w:val="hybridMultilevel"/>
    <w:tmpl w:val="3F26E6B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958EA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23723"/>
    <w:multiLevelType w:val="hybridMultilevel"/>
    <w:tmpl w:val="35E63F76"/>
    <w:lvl w:ilvl="0" w:tplc="3A1A66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B329D"/>
    <w:multiLevelType w:val="hybridMultilevel"/>
    <w:tmpl w:val="F932BE2E"/>
    <w:lvl w:ilvl="0" w:tplc="3B603A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F67B1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41186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467D0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0D15CD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0390B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100D1C"/>
    <w:multiLevelType w:val="hybridMultilevel"/>
    <w:tmpl w:val="25A23E00"/>
    <w:lvl w:ilvl="0" w:tplc="FE5A6AE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3A38E5"/>
    <w:multiLevelType w:val="hybridMultilevel"/>
    <w:tmpl w:val="5E58B5D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624F95"/>
    <w:multiLevelType w:val="hybridMultilevel"/>
    <w:tmpl w:val="5BD0B9D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C1F98"/>
    <w:multiLevelType w:val="hybridMultilevel"/>
    <w:tmpl w:val="71B23166"/>
    <w:lvl w:ilvl="0" w:tplc="2FF2D27C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621A"/>
    <w:multiLevelType w:val="hybridMultilevel"/>
    <w:tmpl w:val="E7EE43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A41F2"/>
    <w:multiLevelType w:val="hybridMultilevel"/>
    <w:tmpl w:val="B2DE664E"/>
    <w:lvl w:ilvl="0" w:tplc="D116EB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80C39D0"/>
    <w:multiLevelType w:val="hybridMultilevel"/>
    <w:tmpl w:val="502C04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127BE"/>
    <w:multiLevelType w:val="hybridMultilevel"/>
    <w:tmpl w:val="3B72FC8C"/>
    <w:lvl w:ilvl="0" w:tplc="2D3251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716D2"/>
    <w:multiLevelType w:val="hybridMultilevel"/>
    <w:tmpl w:val="5AF4BDF8"/>
    <w:lvl w:ilvl="0" w:tplc="B1E07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24BB4"/>
    <w:multiLevelType w:val="hybridMultilevel"/>
    <w:tmpl w:val="453ED02C"/>
    <w:lvl w:ilvl="0" w:tplc="FF8C3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2"/>
  </w:num>
  <w:num w:numId="8">
    <w:abstractNumId w:val="29"/>
  </w:num>
  <w:num w:numId="9">
    <w:abstractNumId w:val="26"/>
  </w:num>
  <w:num w:numId="10">
    <w:abstractNumId w:val="41"/>
  </w:num>
  <w:num w:numId="11">
    <w:abstractNumId w:val="38"/>
  </w:num>
  <w:num w:numId="12">
    <w:abstractNumId w:val="23"/>
  </w:num>
  <w:num w:numId="13">
    <w:abstractNumId w:val="12"/>
  </w:num>
  <w:num w:numId="14">
    <w:abstractNumId w:val="34"/>
  </w:num>
  <w:num w:numId="15">
    <w:abstractNumId w:val="33"/>
  </w:num>
  <w:num w:numId="16">
    <w:abstractNumId w:val="37"/>
  </w:num>
  <w:num w:numId="17">
    <w:abstractNumId w:val="36"/>
  </w:num>
  <w:num w:numId="18">
    <w:abstractNumId w:val="13"/>
  </w:num>
  <w:num w:numId="19">
    <w:abstractNumId w:val="27"/>
  </w:num>
  <w:num w:numId="20">
    <w:abstractNumId w:val="10"/>
  </w:num>
  <w:num w:numId="21">
    <w:abstractNumId w:val="31"/>
  </w:num>
  <w:num w:numId="22">
    <w:abstractNumId w:val="28"/>
  </w:num>
  <w:num w:numId="23">
    <w:abstractNumId w:val="44"/>
  </w:num>
  <w:num w:numId="24">
    <w:abstractNumId w:val="0"/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45"/>
  </w:num>
  <w:num w:numId="28">
    <w:abstractNumId w:val="21"/>
  </w:num>
  <w:num w:numId="29">
    <w:abstractNumId w:val="7"/>
  </w:num>
  <w:num w:numId="30">
    <w:abstractNumId w:val="22"/>
  </w:num>
  <w:num w:numId="31">
    <w:abstractNumId w:val="20"/>
  </w:num>
  <w:num w:numId="32">
    <w:abstractNumId w:val="16"/>
  </w:num>
  <w:num w:numId="33">
    <w:abstractNumId w:val="30"/>
  </w:num>
  <w:num w:numId="34">
    <w:abstractNumId w:val="18"/>
  </w:num>
  <w:num w:numId="35">
    <w:abstractNumId w:val="15"/>
  </w:num>
  <w:num w:numId="36">
    <w:abstractNumId w:val="5"/>
  </w:num>
  <w:num w:numId="37">
    <w:abstractNumId w:val="2"/>
  </w:num>
  <w:num w:numId="38">
    <w:abstractNumId w:val="32"/>
  </w:num>
  <w:num w:numId="39">
    <w:abstractNumId w:val="19"/>
  </w:num>
  <w:num w:numId="40">
    <w:abstractNumId w:val="14"/>
  </w:num>
  <w:num w:numId="41">
    <w:abstractNumId w:val="1"/>
  </w:num>
  <w:num w:numId="42">
    <w:abstractNumId w:val="39"/>
  </w:num>
  <w:num w:numId="43">
    <w:abstractNumId w:val="43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1"/>
  </w:num>
  <w:num w:numId="47">
    <w:abstractNumId w:val="24"/>
  </w:num>
  <w:num w:numId="48">
    <w:abstractNumId w:val="3"/>
  </w:num>
  <w:num w:numId="49">
    <w:abstractNumId w:val="6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2E68"/>
    <w:rsid w:val="000035A8"/>
    <w:rsid w:val="00003730"/>
    <w:rsid w:val="00003E99"/>
    <w:rsid w:val="0000411D"/>
    <w:rsid w:val="0000416F"/>
    <w:rsid w:val="00007FB4"/>
    <w:rsid w:val="00012A80"/>
    <w:rsid w:val="000140D3"/>
    <w:rsid w:val="00014B13"/>
    <w:rsid w:val="0001610F"/>
    <w:rsid w:val="000174CD"/>
    <w:rsid w:val="000208AE"/>
    <w:rsid w:val="00021C63"/>
    <w:rsid w:val="000237C5"/>
    <w:rsid w:val="00024A6D"/>
    <w:rsid w:val="00024C53"/>
    <w:rsid w:val="00026B2E"/>
    <w:rsid w:val="0002794D"/>
    <w:rsid w:val="0003089F"/>
    <w:rsid w:val="000308DF"/>
    <w:rsid w:val="0003268A"/>
    <w:rsid w:val="000340E6"/>
    <w:rsid w:val="000342EA"/>
    <w:rsid w:val="0003593B"/>
    <w:rsid w:val="000360DE"/>
    <w:rsid w:val="0003796C"/>
    <w:rsid w:val="00037E22"/>
    <w:rsid w:val="00043F7A"/>
    <w:rsid w:val="00044BE1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C14"/>
    <w:rsid w:val="00081877"/>
    <w:rsid w:val="000823E9"/>
    <w:rsid w:val="00083841"/>
    <w:rsid w:val="0008393F"/>
    <w:rsid w:val="00083FEA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873"/>
    <w:rsid w:val="000E5AF5"/>
    <w:rsid w:val="000F1235"/>
    <w:rsid w:val="000F1AB0"/>
    <w:rsid w:val="000F2523"/>
    <w:rsid w:val="000F2730"/>
    <w:rsid w:val="000F52C1"/>
    <w:rsid w:val="000F7966"/>
    <w:rsid w:val="00101C91"/>
    <w:rsid w:val="00102607"/>
    <w:rsid w:val="0010315B"/>
    <w:rsid w:val="00103A1E"/>
    <w:rsid w:val="00104161"/>
    <w:rsid w:val="00104601"/>
    <w:rsid w:val="00106462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1169"/>
    <w:rsid w:val="0013125E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19EC"/>
    <w:rsid w:val="0019293B"/>
    <w:rsid w:val="00193067"/>
    <w:rsid w:val="00193D0C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3788"/>
    <w:rsid w:val="001B398C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238F"/>
    <w:rsid w:val="00202FD9"/>
    <w:rsid w:val="002032CE"/>
    <w:rsid w:val="00203888"/>
    <w:rsid w:val="00203906"/>
    <w:rsid w:val="00203A8E"/>
    <w:rsid w:val="002055CC"/>
    <w:rsid w:val="00205870"/>
    <w:rsid w:val="00206F25"/>
    <w:rsid w:val="00212E6C"/>
    <w:rsid w:val="002135E6"/>
    <w:rsid w:val="002217F9"/>
    <w:rsid w:val="0022235F"/>
    <w:rsid w:val="00224737"/>
    <w:rsid w:val="00224872"/>
    <w:rsid w:val="0022551C"/>
    <w:rsid w:val="00226B75"/>
    <w:rsid w:val="002315FC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7174"/>
    <w:rsid w:val="00251828"/>
    <w:rsid w:val="00252A49"/>
    <w:rsid w:val="00252BEF"/>
    <w:rsid w:val="00252F9B"/>
    <w:rsid w:val="00255942"/>
    <w:rsid w:val="00256EE9"/>
    <w:rsid w:val="002607DF"/>
    <w:rsid w:val="00261670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5DC8"/>
    <w:rsid w:val="00287CD9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B0DA3"/>
    <w:rsid w:val="002B619E"/>
    <w:rsid w:val="002C2D89"/>
    <w:rsid w:val="002C446A"/>
    <w:rsid w:val="002C6D0F"/>
    <w:rsid w:val="002C736F"/>
    <w:rsid w:val="002D0F14"/>
    <w:rsid w:val="002D18C5"/>
    <w:rsid w:val="002D31F1"/>
    <w:rsid w:val="002D6901"/>
    <w:rsid w:val="002D6AA3"/>
    <w:rsid w:val="002D7178"/>
    <w:rsid w:val="002E0BAE"/>
    <w:rsid w:val="002E0FE4"/>
    <w:rsid w:val="002E15BC"/>
    <w:rsid w:val="002E21F7"/>
    <w:rsid w:val="002E4232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1390"/>
    <w:rsid w:val="00322A07"/>
    <w:rsid w:val="00323061"/>
    <w:rsid w:val="00327220"/>
    <w:rsid w:val="00331903"/>
    <w:rsid w:val="00333593"/>
    <w:rsid w:val="003354BD"/>
    <w:rsid w:val="00335C0C"/>
    <w:rsid w:val="003368A5"/>
    <w:rsid w:val="00336DD7"/>
    <w:rsid w:val="00340428"/>
    <w:rsid w:val="00341587"/>
    <w:rsid w:val="00341AF6"/>
    <w:rsid w:val="00345AD7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9BA"/>
    <w:rsid w:val="00355E62"/>
    <w:rsid w:val="00355F31"/>
    <w:rsid w:val="00356A28"/>
    <w:rsid w:val="003608C7"/>
    <w:rsid w:val="003612CC"/>
    <w:rsid w:val="00361616"/>
    <w:rsid w:val="00364A69"/>
    <w:rsid w:val="003653FF"/>
    <w:rsid w:val="00367C4C"/>
    <w:rsid w:val="00371ECF"/>
    <w:rsid w:val="00372085"/>
    <w:rsid w:val="00373494"/>
    <w:rsid w:val="0037415E"/>
    <w:rsid w:val="00374284"/>
    <w:rsid w:val="003746DE"/>
    <w:rsid w:val="0037501B"/>
    <w:rsid w:val="00375CDE"/>
    <w:rsid w:val="00377657"/>
    <w:rsid w:val="00380758"/>
    <w:rsid w:val="00380E32"/>
    <w:rsid w:val="00382394"/>
    <w:rsid w:val="00383F6D"/>
    <w:rsid w:val="0038425A"/>
    <w:rsid w:val="00391043"/>
    <w:rsid w:val="003946DD"/>
    <w:rsid w:val="0039715C"/>
    <w:rsid w:val="003972D4"/>
    <w:rsid w:val="003A018B"/>
    <w:rsid w:val="003A093F"/>
    <w:rsid w:val="003A1762"/>
    <w:rsid w:val="003A4C49"/>
    <w:rsid w:val="003A5AFB"/>
    <w:rsid w:val="003A61F3"/>
    <w:rsid w:val="003B0583"/>
    <w:rsid w:val="003B2E25"/>
    <w:rsid w:val="003B3855"/>
    <w:rsid w:val="003B3D7E"/>
    <w:rsid w:val="003B557F"/>
    <w:rsid w:val="003B5E47"/>
    <w:rsid w:val="003B79D3"/>
    <w:rsid w:val="003B7C4E"/>
    <w:rsid w:val="003C1969"/>
    <w:rsid w:val="003C3325"/>
    <w:rsid w:val="003C3887"/>
    <w:rsid w:val="003C418A"/>
    <w:rsid w:val="003C5D9B"/>
    <w:rsid w:val="003C7B3A"/>
    <w:rsid w:val="003D089A"/>
    <w:rsid w:val="003D1E72"/>
    <w:rsid w:val="003D2C72"/>
    <w:rsid w:val="003D3601"/>
    <w:rsid w:val="003D3E1A"/>
    <w:rsid w:val="003E041C"/>
    <w:rsid w:val="003E3EF6"/>
    <w:rsid w:val="003F0D50"/>
    <w:rsid w:val="003F3AD0"/>
    <w:rsid w:val="003F4980"/>
    <w:rsid w:val="003F62E3"/>
    <w:rsid w:val="003F69D9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D6D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4A3A"/>
    <w:rsid w:val="0044569E"/>
    <w:rsid w:val="00447B17"/>
    <w:rsid w:val="004537BD"/>
    <w:rsid w:val="00454CBE"/>
    <w:rsid w:val="00454D56"/>
    <w:rsid w:val="004552A4"/>
    <w:rsid w:val="00457BC9"/>
    <w:rsid w:val="004644B9"/>
    <w:rsid w:val="00464B7E"/>
    <w:rsid w:val="00465BED"/>
    <w:rsid w:val="004673CB"/>
    <w:rsid w:val="004719F1"/>
    <w:rsid w:val="0047281E"/>
    <w:rsid w:val="004757B9"/>
    <w:rsid w:val="00477298"/>
    <w:rsid w:val="0048008A"/>
    <w:rsid w:val="00480159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43D2"/>
    <w:rsid w:val="00495C73"/>
    <w:rsid w:val="00496981"/>
    <w:rsid w:val="00497745"/>
    <w:rsid w:val="00497880"/>
    <w:rsid w:val="004A177F"/>
    <w:rsid w:val="004A276B"/>
    <w:rsid w:val="004A2E3F"/>
    <w:rsid w:val="004A3011"/>
    <w:rsid w:val="004A64EB"/>
    <w:rsid w:val="004A7CA8"/>
    <w:rsid w:val="004B6739"/>
    <w:rsid w:val="004B73AC"/>
    <w:rsid w:val="004C0F5A"/>
    <w:rsid w:val="004C2556"/>
    <w:rsid w:val="004C2EAC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D7D44"/>
    <w:rsid w:val="004E22E1"/>
    <w:rsid w:val="004E2820"/>
    <w:rsid w:val="004E369A"/>
    <w:rsid w:val="004E5371"/>
    <w:rsid w:val="004E5845"/>
    <w:rsid w:val="004E76F6"/>
    <w:rsid w:val="004F01BC"/>
    <w:rsid w:val="004F0ED8"/>
    <w:rsid w:val="004F26CE"/>
    <w:rsid w:val="004F5CDD"/>
    <w:rsid w:val="004F6822"/>
    <w:rsid w:val="004F6DC7"/>
    <w:rsid w:val="004F6FE8"/>
    <w:rsid w:val="005000FF"/>
    <w:rsid w:val="0050259C"/>
    <w:rsid w:val="005034D7"/>
    <w:rsid w:val="00505121"/>
    <w:rsid w:val="00506BA8"/>
    <w:rsid w:val="00506F43"/>
    <w:rsid w:val="005077C9"/>
    <w:rsid w:val="0051257B"/>
    <w:rsid w:val="005125ED"/>
    <w:rsid w:val="00512BE6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3"/>
    <w:rsid w:val="0053122A"/>
    <w:rsid w:val="0053267E"/>
    <w:rsid w:val="00534E11"/>
    <w:rsid w:val="00535221"/>
    <w:rsid w:val="005352BE"/>
    <w:rsid w:val="00535CB6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77ACF"/>
    <w:rsid w:val="00580B86"/>
    <w:rsid w:val="00583FA5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5273"/>
    <w:rsid w:val="005B5452"/>
    <w:rsid w:val="005B5B5F"/>
    <w:rsid w:val="005C0B06"/>
    <w:rsid w:val="005C14B1"/>
    <w:rsid w:val="005C2CBD"/>
    <w:rsid w:val="005C6B92"/>
    <w:rsid w:val="005C6DCB"/>
    <w:rsid w:val="005C7A18"/>
    <w:rsid w:val="005D0489"/>
    <w:rsid w:val="005D1D06"/>
    <w:rsid w:val="005D3720"/>
    <w:rsid w:val="005D46F5"/>
    <w:rsid w:val="005D4FAF"/>
    <w:rsid w:val="005D7B40"/>
    <w:rsid w:val="005E07F0"/>
    <w:rsid w:val="005E0871"/>
    <w:rsid w:val="005E2180"/>
    <w:rsid w:val="005E412F"/>
    <w:rsid w:val="005E49BD"/>
    <w:rsid w:val="005E70F3"/>
    <w:rsid w:val="005E77C3"/>
    <w:rsid w:val="005E7832"/>
    <w:rsid w:val="005F4274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4767"/>
    <w:rsid w:val="00644FD6"/>
    <w:rsid w:val="0065023A"/>
    <w:rsid w:val="006509E7"/>
    <w:rsid w:val="0065165A"/>
    <w:rsid w:val="0065452C"/>
    <w:rsid w:val="00654E79"/>
    <w:rsid w:val="006600AC"/>
    <w:rsid w:val="006603F8"/>
    <w:rsid w:val="00661E83"/>
    <w:rsid w:val="006627AB"/>
    <w:rsid w:val="00670FCC"/>
    <w:rsid w:val="00671E92"/>
    <w:rsid w:val="006739C4"/>
    <w:rsid w:val="00673D34"/>
    <w:rsid w:val="00684E5B"/>
    <w:rsid w:val="0068551D"/>
    <w:rsid w:val="00690206"/>
    <w:rsid w:val="00691538"/>
    <w:rsid w:val="00692562"/>
    <w:rsid w:val="006928D9"/>
    <w:rsid w:val="006937E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51F9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2C8"/>
    <w:rsid w:val="006D7EAE"/>
    <w:rsid w:val="006E23BD"/>
    <w:rsid w:val="006E3334"/>
    <w:rsid w:val="006E3AF7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925"/>
    <w:rsid w:val="006F5608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DC7"/>
    <w:rsid w:val="0072754E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A20"/>
    <w:rsid w:val="00750127"/>
    <w:rsid w:val="007510E3"/>
    <w:rsid w:val="007525BA"/>
    <w:rsid w:val="00761FF4"/>
    <w:rsid w:val="007626FB"/>
    <w:rsid w:val="00763A1E"/>
    <w:rsid w:val="00763E35"/>
    <w:rsid w:val="00764086"/>
    <w:rsid w:val="007657DB"/>
    <w:rsid w:val="00770B38"/>
    <w:rsid w:val="00771953"/>
    <w:rsid w:val="0077487F"/>
    <w:rsid w:val="00774AFF"/>
    <w:rsid w:val="00774DA4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A207C"/>
    <w:rsid w:val="007A2F3F"/>
    <w:rsid w:val="007A40BD"/>
    <w:rsid w:val="007A457C"/>
    <w:rsid w:val="007A495E"/>
    <w:rsid w:val="007A4A1A"/>
    <w:rsid w:val="007A6945"/>
    <w:rsid w:val="007A6B2F"/>
    <w:rsid w:val="007B0265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C3084"/>
    <w:rsid w:val="007C3473"/>
    <w:rsid w:val="007C38C4"/>
    <w:rsid w:val="007D036F"/>
    <w:rsid w:val="007D04DC"/>
    <w:rsid w:val="007D0B31"/>
    <w:rsid w:val="007D39FA"/>
    <w:rsid w:val="007D4D6B"/>
    <w:rsid w:val="007D5ABC"/>
    <w:rsid w:val="007D5B05"/>
    <w:rsid w:val="007D6CA2"/>
    <w:rsid w:val="007D7F04"/>
    <w:rsid w:val="007E1719"/>
    <w:rsid w:val="007E3329"/>
    <w:rsid w:val="007E47BB"/>
    <w:rsid w:val="007E708C"/>
    <w:rsid w:val="007E7C50"/>
    <w:rsid w:val="007F004F"/>
    <w:rsid w:val="007F3B36"/>
    <w:rsid w:val="007F4F53"/>
    <w:rsid w:val="008034EE"/>
    <w:rsid w:val="00803A6E"/>
    <w:rsid w:val="00804355"/>
    <w:rsid w:val="00804DD8"/>
    <w:rsid w:val="00806869"/>
    <w:rsid w:val="00806E02"/>
    <w:rsid w:val="008101C6"/>
    <w:rsid w:val="008120CC"/>
    <w:rsid w:val="00812D20"/>
    <w:rsid w:val="00814EF8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E5"/>
    <w:rsid w:val="00840805"/>
    <w:rsid w:val="00844C0C"/>
    <w:rsid w:val="008467B2"/>
    <w:rsid w:val="00847BA1"/>
    <w:rsid w:val="00850750"/>
    <w:rsid w:val="0085295E"/>
    <w:rsid w:val="00857681"/>
    <w:rsid w:val="00860A10"/>
    <w:rsid w:val="00861CB7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925FF"/>
    <w:rsid w:val="00892E10"/>
    <w:rsid w:val="00892F2C"/>
    <w:rsid w:val="008941DB"/>
    <w:rsid w:val="0089478A"/>
    <w:rsid w:val="008960B5"/>
    <w:rsid w:val="00896802"/>
    <w:rsid w:val="0089695E"/>
    <w:rsid w:val="008A550C"/>
    <w:rsid w:val="008A5851"/>
    <w:rsid w:val="008A67D7"/>
    <w:rsid w:val="008A69A2"/>
    <w:rsid w:val="008A6B7B"/>
    <w:rsid w:val="008B3633"/>
    <w:rsid w:val="008B3CF7"/>
    <w:rsid w:val="008B4D2D"/>
    <w:rsid w:val="008B7AF5"/>
    <w:rsid w:val="008C0745"/>
    <w:rsid w:val="008C07E5"/>
    <w:rsid w:val="008C24C4"/>
    <w:rsid w:val="008C2AA5"/>
    <w:rsid w:val="008C4593"/>
    <w:rsid w:val="008C4EF3"/>
    <w:rsid w:val="008C54E8"/>
    <w:rsid w:val="008D033B"/>
    <w:rsid w:val="008D21F9"/>
    <w:rsid w:val="008D5982"/>
    <w:rsid w:val="008D5DF1"/>
    <w:rsid w:val="008D739A"/>
    <w:rsid w:val="008E006B"/>
    <w:rsid w:val="008E2D97"/>
    <w:rsid w:val="008E6579"/>
    <w:rsid w:val="008E66D4"/>
    <w:rsid w:val="008E6EAB"/>
    <w:rsid w:val="008E6F04"/>
    <w:rsid w:val="008F0AE2"/>
    <w:rsid w:val="008F14B9"/>
    <w:rsid w:val="008F15BB"/>
    <w:rsid w:val="008F1752"/>
    <w:rsid w:val="008F2955"/>
    <w:rsid w:val="008F2ECE"/>
    <w:rsid w:val="008F33A5"/>
    <w:rsid w:val="008F3856"/>
    <w:rsid w:val="008F3CDB"/>
    <w:rsid w:val="008F5413"/>
    <w:rsid w:val="008F60B5"/>
    <w:rsid w:val="008F687B"/>
    <w:rsid w:val="008F6D09"/>
    <w:rsid w:val="008F794A"/>
    <w:rsid w:val="00900068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5604"/>
    <w:rsid w:val="00935660"/>
    <w:rsid w:val="009372F1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6906"/>
    <w:rsid w:val="00957E62"/>
    <w:rsid w:val="00961FA8"/>
    <w:rsid w:val="00962903"/>
    <w:rsid w:val="00963E35"/>
    <w:rsid w:val="009644EB"/>
    <w:rsid w:val="00967A6B"/>
    <w:rsid w:val="00967AE9"/>
    <w:rsid w:val="00970EE5"/>
    <w:rsid w:val="0097101E"/>
    <w:rsid w:val="00971755"/>
    <w:rsid w:val="00972BCB"/>
    <w:rsid w:val="009739BF"/>
    <w:rsid w:val="0097454C"/>
    <w:rsid w:val="009801E9"/>
    <w:rsid w:val="00981AF2"/>
    <w:rsid w:val="00982070"/>
    <w:rsid w:val="009826B8"/>
    <w:rsid w:val="009856EC"/>
    <w:rsid w:val="00985F32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5700"/>
    <w:rsid w:val="00996912"/>
    <w:rsid w:val="00997AE1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372F"/>
    <w:rsid w:val="009D3A4F"/>
    <w:rsid w:val="009E0AC5"/>
    <w:rsid w:val="009E3C7B"/>
    <w:rsid w:val="009E4BCA"/>
    <w:rsid w:val="009E735F"/>
    <w:rsid w:val="009F163B"/>
    <w:rsid w:val="009F19C0"/>
    <w:rsid w:val="00A000D6"/>
    <w:rsid w:val="00A0239A"/>
    <w:rsid w:val="00A03743"/>
    <w:rsid w:val="00A04076"/>
    <w:rsid w:val="00A04F3D"/>
    <w:rsid w:val="00A056CD"/>
    <w:rsid w:val="00A1289E"/>
    <w:rsid w:val="00A16291"/>
    <w:rsid w:val="00A20A3C"/>
    <w:rsid w:val="00A21E7C"/>
    <w:rsid w:val="00A239AF"/>
    <w:rsid w:val="00A24491"/>
    <w:rsid w:val="00A25C5D"/>
    <w:rsid w:val="00A31735"/>
    <w:rsid w:val="00A31E0E"/>
    <w:rsid w:val="00A31F15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680D"/>
    <w:rsid w:val="00A57B5C"/>
    <w:rsid w:val="00A57C4F"/>
    <w:rsid w:val="00A6050D"/>
    <w:rsid w:val="00A621A6"/>
    <w:rsid w:val="00A65C9B"/>
    <w:rsid w:val="00A67B7B"/>
    <w:rsid w:val="00A710F7"/>
    <w:rsid w:val="00A71C48"/>
    <w:rsid w:val="00A71F67"/>
    <w:rsid w:val="00A728D3"/>
    <w:rsid w:val="00A72A96"/>
    <w:rsid w:val="00A73B21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5D0A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617"/>
    <w:rsid w:val="00AD50EE"/>
    <w:rsid w:val="00AD510B"/>
    <w:rsid w:val="00AD61FE"/>
    <w:rsid w:val="00AE2B73"/>
    <w:rsid w:val="00AE4415"/>
    <w:rsid w:val="00AE5B60"/>
    <w:rsid w:val="00AE6159"/>
    <w:rsid w:val="00AE64DE"/>
    <w:rsid w:val="00AF1552"/>
    <w:rsid w:val="00AF17A9"/>
    <w:rsid w:val="00AF3AF2"/>
    <w:rsid w:val="00AF3B4D"/>
    <w:rsid w:val="00AF3F5B"/>
    <w:rsid w:val="00B029B9"/>
    <w:rsid w:val="00B0347F"/>
    <w:rsid w:val="00B04511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56EFC"/>
    <w:rsid w:val="00B60E0C"/>
    <w:rsid w:val="00B61EA5"/>
    <w:rsid w:val="00B6245A"/>
    <w:rsid w:val="00B6385A"/>
    <w:rsid w:val="00B676E1"/>
    <w:rsid w:val="00B701F0"/>
    <w:rsid w:val="00B71631"/>
    <w:rsid w:val="00B71649"/>
    <w:rsid w:val="00B72210"/>
    <w:rsid w:val="00B73C0C"/>
    <w:rsid w:val="00B73E79"/>
    <w:rsid w:val="00B7443B"/>
    <w:rsid w:val="00B74BD6"/>
    <w:rsid w:val="00B7689C"/>
    <w:rsid w:val="00B77949"/>
    <w:rsid w:val="00B77A27"/>
    <w:rsid w:val="00B809C6"/>
    <w:rsid w:val="00B82182"/>
    <w:rsid w:val="00B824D1"/>
    <w:rsid w:val="00B8435C"/>
    <w:rsid w:val="00B84F05"/>
    <w:rsid w:val="00B85427"/>
    <w:rsid w:val="00B859D0"/>
    <w:rsid w:val="00B862E5"/>
    <w:rsid w:val="00B86440"/>
    <w:rsid w:val="00B8793E"/>
    <w:rsid w:val="00B87CB2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2E47"/>
    <w:rsid w:val="00BA3127"/>
    <w:rsid w:val="00BA3624"/>
    <w:rsid w:val="00BA3E93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267C"/>
    <w:rsid w:val="00BC2D2A"/>
    <w:rsid w:val="00BC2FF0"/>
    <w:rsid w:val="00BC49E0"/>
    <w:rsid w:val="00BC4BB8"/>
    <w:rsid w:val="00BD2960"/>
    <w:rsid w:val="00BD2F65"/>
    <w:rsid w:val="00BD3315"/>
    <w:rsid w:val="00BD5669"/>
    <w:rsid w:val="00BD61C9"/>
    <w:rsid w:val="00BD63D8"/>
    <w:rsid w:val="00BD7245"/>
    <w:rsid w:val="00BE11B9"/>
    <w:rsid w:val="00BE169E"/>
    <w:rsid w:val="00BE30CC"/>
    <w:rsid w:val="00BE4299"/>
    <w:rsid w:val="00BE4E4C"/>
    <w:rsid w:val="00BE567F"/>
    <w:rsid w:val="00BE5A9D"/>
    <w:rsid w:val="00BE6AB3"/>
    <w:rsid w:val="00BF11B6"/>
    <w:rsid w:val="00BF19BA"/>
    <w:rsid w:val="00BF287F"/>
    <w:rsid w:val="00BF28E2"/>
    <w:rsid w:val="00BF5BD3"/>
    <w:rsid w:val="00C00627"/>
    <w:rsid w:val="00C01522"/>
    <w:rsid w:val="00C018D7"/>
    <w:rsid w:val="00C0211D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B8B"/>
    <w:rsid w:val="00C41B8D"/>
    <w:rsid w:val="00C41F92"/>
    <w:rsid w:val="00C42569"/>
    <w:rsid w:val="00C43F17"/>
    <w:rsid w:val="00C444ED"/>
    <w:rsid w:val="00C45797"/>
    <w:rsid w:val="00C472C0"/>
    <w:rsid w:val="00C476DF"/>
    <w:rsid w:val="00C50DBC"/>
    <w:rsid w:val="00C5129C"/>
    <w:rsid w:val="00C5264C"/>
    <w:rsid w:val="00C53894"/>
    <w:rsid w:val="00C54D3A"/>
    <w:rsid w:val="00C56322"/>
    <w:rsid w:val="00C56E79"/>
    <w:rsid w:val="00C579E9"/>
    <w:rsid w:val="00C64D0D"/>
    <w:rsid w:val="00C64EBC"/>
    <w:rsid w:val="00C667E8"/>
    <w:rsid w:val="00C6735D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4447"/>
    <w:rsid w:val="00CA4936"/>
    <w:rsid w:val="00CA59C9"/>
    <w:rsid w:val="00CA5F2F"/>
    <w:rsid w:val="00CB071D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7F2F"/>
    <w:rsid w:val="00CD0C84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C32"/>
    <w:rsid w:val="00CE638B"/>
    <w:rsid w:val="00CE7359"/>
    <w:rsid w:val="00CE7637"/>
    <w:rsid w:val="00CE77D0"/>
    <w:rsid w:val="00CF2BEF"/>
    <w:rsid w:val="00CF4A8F"/>
    <w:rsid w:val="00CF60A1"/>
    <w:rsid w:val="00D01CE3"/>
    <w:rsid w:val="00D025FD"/>
    <w:rsid w:val="00D05547"/>
    <w:rsid w:val="00D056EE"/>
    <w:rsid w:val="00D069FF"/>
    <w:rsid w:val="00D101E5"/>
    <w:rsid w:val="00D11FB3"/>
    <w:rsid w:val="00D14D1E"/>
    <w:rsid w:val="00D16A58"/>
    <w:rsid w:val="00D16B45"/>
    <w:rsid w:val="00D21421"/>
    <w:rsid w:val="00D2167B"/>
    <w:rsid w:val="00D239CC"/>
    <w:rsid w:val="00D255DD"/>
    <w:rsid w:val="00D25942"/>
    <w:rsid w:val="00D2616A"/>
    <w:rsid w:val="00D26525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3CA2"/>
    <w:rsid w:val="00D44E84"/>
    <w:rsid w:val="00D47482"/>
    <w:rsid w:val="00D520A5"/>
    <w:rsid w:val="00D5296D"/>
    <w:rsid w:val="00D534EB"/>
    <w:rsid w:val="00D54947"/>
    <w:rsid w:val="00D54DD2"/>
    <w:rsid w:val="00D55500"/>
    <w:rsid w:val="00D575AA"/>
    <w:rsid w:val="00D6047F"/>
    <w:rsid w:val="00D6084B"/>
    <w:rsid w:val="00D63D7E"/>
    <w:rsid w:val="00D64B0D"/>
    <w:rsid w:val="00D64E10"/>
    <w:rsid w:val="00D65BEF"/>
    <w:rsid w:val="00D666C1"/>
    <w:rsid w:val="00D6777C"/>
    <w:rsid w:val="00D7019B"/>
    <w:rsid w:val="00D7531D"/>
    <w:rsid w:val="00D757B4"/>
    <w:rsid w:val="00D77522"/>
    <w:rsid w:val="00D775D6"/>
    <w:rsid w:val="00D814FD"/>
    <w:rsid w:val="00D82920"/>
    <w:rsid w:val="00D82BED"/>
    <w:rsid w:val="00D82C50"/>
    <w:rsid w:val="00D839C4"/>
    <w:rsid w:val="00D84095"/>
    <w:rsid w:val="00D85A7B"/>
    <w:rsid w:val="00D87783"/>
    <w:rsid w:val="00D877B0"/>
    <w:rsid w:val="00D92B4E"/>
    <w:rsid w:val="00DA07D1"/>
    <w:rsid w:val="00DA541C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D1F52"/>
    <w:rsid w:val="00DD206E"/>
    <w:rsid w:val="00DD4179"/>
    <w:rsid w:val="00DD479E"/>
    <w:rsid w:val="00DD4BE2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2C7C"/>
    <w:rsid w:val="00E33A4E"/>
    <w:rsid w:val="00E37DD9"/>
    <w:rsid w:val="00E41383"/>
    <w:rsid w:val="00E423E0"/>
    <w:rsid w:val="00E42DD5"/>
    <w:rsid w:val="00E436EC"/>
    <w:rsid w:val="00E43F4C"/>
    <w:rsid w:val="00E449CB"/>
    <w:rsid w:val="00E4542A"/>
    <w:rsid w:val="00E51438"/>
    <w:rsid w:val="00E5244F"/>
    <w:rsid w:val="00E52759"/>
    <w:rsid w:val="00E52F08"/>
    <w:rsid w:val="00E56907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BC1"/>
    <w:rsid w:val="00E722C5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3AC"/>
    <w:rsid w:val="00EB5E4A"/>
    <w:rsid w:val="00EB679D"/>
    <w:rsid w:val="00EB76E7"/>
    <w:rsid w:val="00EB79B1"/>
    <w:rsid w:val="00EB7CC7"/>
    <w:rsid w:val="00EC1124"/>
    <w:rsid w:val="00EC20AF"/>
    <w:rsid w:val="00EC2F98"/>
    <w:rsid w:val="00EC352F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F84"/>
    <w:rsid w:val="00EE5F96"/>
    <w:rsid w:val="00EE60FC"/>
    <w:rsid w:val="00EE6BD5"/>
    <w:rsid w:val="00EE74C8"/>
    <w:rsid w:val="00EF0F50"/>
    <w:rsid w:val="00EF1A1E"/>
    <w:rsid w:val="00EF201F"/>
    <w:rsid w:val="00EF21F5"/>
    <w:rsid w:val="00EF56D2"/>
    <w:rsid w:val="00EF63F9"/>
    <w:rsid w:val="00EF7044"/>
    <w:rsid w:val="00F00508"/>
    <w:rsid w:val="00F00DB3"/>
    <w:rsid w:val="00F01119"/>
    <w:rsid w:val="00F01A4C"/>
    <w:rsid w:val="00F02874"/>
    <w:rsid w:val="00F02BC8"/>
    <w:rsid w:val="00F03A0A"/>
    <w:rsid w:val="00F044B9"/>
    <w:rsid w:val="00F05369"/>
    <w:rsid w:val="00F0686F"/>
    <w:rsid w:val="00F06D37"/>
    <w:rsid w:val="00F117F0"/>
    <w:rsid w:val="00F205AC"/>
    <w:rsid w:val="00F20606"/>
    <w:rsid w:val="00F21A6F"/>
    <w:rsid w:val="00F22900"/>
    <w:rsid w:val="00F2320E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5074"/>
    <w:rsid w:val="00F35160"/>
    <w:rsid w:val="00F40141"/>
    <w:rsid w:val="00F40B06"/>
    <w:rsid w:val="00F40C03"/>
    <w:rsid w:val="00F41407"/>
    <w:rsid w:val="00F41F64"/>
    <w:rsid w:val="00F42CC7"/>
    <w:rsid w:val="00F4471C"/>
    <w:rsid w:val="00F44911"/>
    <w:rsid w:val="00F45FFB"/>
    <w:rsid w:val="00F51094"/>
    <w:rsid w:val="00F5446D"/>
    <w:rsid w:val="00F54DE9"/>
    <w:rsid w:val="00F55D43"/>
    <w:rsid w:val="00F605C0"/>
    <w:rsid w:val="00F61D5B"/>
    <w:rsid w:val="00F63418"/>
    <w:rsid w:val="00F63723"/>
    <w:rsid w:val="00F64871"/>
    <w:rsid w:val="00F65282"/>
    <w:rsid w:val="00F668DB"/>
    <w:rsid w:val="00F7092B"/>
    <w:rsid w:val="00F721B0"/>
    <w:rsid w:val="00F7365C"/>
    <w:rsid w:val="00F74238"/>
    <w:rsid w:val="00F75436"/>
    <w:rsid w:val="00F7727C"/>
    <w:rsid w:val="00F813CF"/>
    <w:rsid w:val="00F815F2"/>
    <w:rsid w:val="00F81602"/>
    <w:rsid w:val="00F830F7"/>
    <w:rsid w:val="00F8551B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26AE"/>
    <w:rsid w:val="00FA374C"/>
    <w:rsid w:val="00FA3F06"/>
    <w:rsid w:val="00FA4056"/>
    <w:rsid w:val="00FA5132"/>
    <w:rsid w:val="00FA5565"/>
    <w:rsid w:val="00FA5FA9"/>
    <w:rsid w:val="00FB3831"/>
    <w:rsid w:val="00FB3B9B"/>
    <w:rsid w:val="00FB7763"/>
    <w:rsid w:val="00FC1344"/>
    <w:rsid w:val="00FC1863"/>
    <w:rsid w:val="00FC3087"/>
    <w:rsid w:val="00FC32ED"/>
    <w:rsid w:val="00FC434A"/>
    <w:rsid w:val="00FC6741"/>
    <w:rsid w:val="00FD0502"/>
    <w:rsid w:val="00FD14BD"/>
    <w:rsid w:val="00FD27C0"/>
    <w:rsid w:val="00FD2871"/>
    <w:rsid w:val="00FD2ACC"/>
    <w:rsid w:val="00FD651E"/>
    <w:rsid w:val="00FD7021"/>
    <w:rsid w:val="00FE00F0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40EB8-F900-4B21-8FF2-AF874AD0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80</TotalTime>
  <Pages>1</Pages>
  <Words>412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125</cp:revision>
  <cp:lastPrinted>2021-02-19T09:19:00Z</cp:lastPrinted>
  <dcterms:created xsi:type="dcterms:W3CDTF">2025-08-07T10:24:00Z</dcterms:created>
  <dcterms:modified xsi:type="dcterms:W3CDTF">2025-09-25T07:59:00Z</dcterms:modified>
</cp:coreProperties>
</file>