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546F" w14:textId="1D5D1EAD" w:rsidR="006B2ADA" w:rsidRDefault="00ED47B8">
      <w:pPr>
        <w:spacing w:before="77"/>
        <w:ind w:left="682"/>
        <w:rPr>
          <w:b/>
          <w:sz w:val="20"/>
        </w:rPr>
      </w:pPr>
      <w:r>
        <w:rPr>
          <w:b/>
          <w:bCs/>
          <w:sz w:val="20"/>
          <w:lang w:val="fr-FR"/>
        </w:rPr>
        <w:t>A</w:t>
      </w:r>
      <w:r w:rsidR="00C51155">
        <w:rPr>
          <w:b/>
          <w:bCs/>
          <w:sz w:val="20"/>
          <w:lang w:val="fr-FR"/>
        </w:rPr>
        <w:t>NNEXE 2</w:t>
      </w:r>
    </w:p>
    <w:p w14:paraId="08FCEA37" w14:textId="77777777" w:rsidR="006B2ADA" w:rsidRDefault="006B2ADA">
      <w:pPr>
        <w:pStyle w:val="Textindependent"/>
        <w:spacing w:before="1"/>
        <w:rPr>
          <w:b/>
          <w:sz w:val="20"/>
        </w:rPr>
      </w:pPr>
    </w:p>
    <w:p w14:paraId="69B1E2D2" w14:textId="77777777" w:rsidR="006B2ADA" w:rsidRDefault="00C51155">
      <w:pPr>
        <w:ind w:left="682"/>
        <w:rPr>
          <w:b/>
          <w:sz w:val="20"/>
        </w:rPr>
      </w:pPr>
      <w:r>
        <w:rPr>
          <w:b/>
          <w:bCs/>
          <w:sz w:val="20"/>
          <w:u w:val="single"/>
          <w:lang w:val="fr-FR"/>
        </w:rPr>
        <w:t>Modèle de déclaration sur l’honneur de respect des exigences pour passer des marchés</w:t>
      </w:r>
    </w:p>
    <w:p w14:paraId="68577DE2" w14:textId="77777777" w:rsidR="006B2ADA" w:rsidRDefault="006B2ADA">
      <w:pPr>
        <w:pStyle w:val="Textindependent"/>
        <w:spacing w:before="229"/>
        <w:rPr>
          <w:b/>
          <w:sz w:val="20"/>
        </w:rPr>
      </w:pPr>
    </w:p>
    <w:p w14:paraId="7F854102" w14:textId="77777777" w:rsidR="006B2ADA" w:rsidRDefault="00C51155">
      <w:pPr>
        <w:pStyle w:val="Pargrafdellista"/>
        <w:numPr>
          <w:ilvl w:val="1"/>
          <w:numId w:val="7"/>
        </w:numPr>
        <w:tabs>
          <w:tab w:val="left" w:pos="1069"/>
        </w:tabs>
        <w:ind w:left="1069" w:hanging="387"/>
        <w:rPr>
          <w:b/>
          <w:sz w:val="20"/>
        </w:rPr>
      </w:pPr>
      <w:r>
        <w:rPr>
          <w:b/>
          <w:bCs/>
          <w:sz w:val="20"/>
          <w:lang w:val="fr-FR"/>
        </w:rPr>
        <w:t>Modèle pour les personnes morales</w:t>
      </w:r>
    </w:p>
    <w:p w14:paraId="361BD7DF" w14:textId="77777777" w:rsidR="006B2ADA" w:rsidRDefault="006B2ADA">
      <w:pPr>
        <w:pStyle w:val="Textindependent"/>
        <w:spacing w:before="1"/>
        <w:rPr>
          <w:b/>
          <w:sz w:val="20"/>
        </w:rPr>
      </w:pPr>
    </w:p>
    <w:p w14:paraId="65356073" w14:textId="214BF203" w:rsidR="006B2ADA" w:rsidRDefault="00C51155">
      <w:pPr>
        <w:tabs>
          <w:tab w:val="left" w:leader="dot" w:pos="8844"/>
        </w:tabs>
        <w:ind w:left="682"/>
        <w:rPr>
          <w:sz w:val="20"/>
        </w:rPr>
      </w:pPr>
      <w:r>
        <w:rPr>
          <w:sz w:val="20"/>
          <w:lang w:val="fr-FR"/>
        </w:rPr>
        <w:t xml:space="preserve">Mme/M.............................................................., avec le numéro DNI/NIF ou le numéro d’identification…, </w:t>
      </w:r>
    </w:p>
    <w:p w14:paraId="4BC1FED5" w14:textId="7990282A" w:rsidR="006B2ADA" w:rsidRDefault="00C51155">
      <w:pPr>
        <w:tabs>
          <w:tab w:val="left" w:leader="dot" w:pos="8236"/>
        </w:tabs>
        <w:ind w:left="682"/>
        <w:rPr>
          <w:sz w:val="20"/>
        </w:rPr>
      </w:pPr>
      <w:proofErr w:type="gramStart"/>
      <w:r>
        <w:rPr>
          <w:sz w:val="20"/>
          <w:lang w:val="fr-FR"/>
        </w:rPr>
        <w:t>agit</w:t>
      </w:r>
      <w:proofErr w:type="gramEnd"/>
      <w:r>
        <w:rPr>
          <w:sz w:val="20"/>
          <w:lang w:val="fr-FR"/>
        </w:rPr>
        <w:t xml:space="preserve"> au nom et pour le compte de la société................................., identification</w:t>
      </w:r>
      <w:r>
        <w:rPr>
          <w:rFonts w:ascii="Times New Roman" w:hAnsi="Times New Roman"/>
          <w:sz w:val="20"/>
          <w:lang w:val="fr-FR"/>
        </w:rPr>
        <w:tab/>
      </w:r>
      <w:r>
        <w:rPr>
          <w:sz w:val="20"/>
          <w:lang w:val="fr-FR"/>
        </w:rPr>
        <w:t xml:space="preserve">, </w:t>
      </w:r>
    </w:p>
    <w:p w14:paraId="6C5A1029" w14:textId="7ED9B3BB" w:rsidR="006B2ADA" w:rsidRDefault="00C51155">
      <w:pPr>
        <w:tabs>
          <w:tab w:val="left" w:leader="dot" w:pos="8380"/>
        </w:tabs>
        <w:spacing w:before="1"/>
        <w:ind w:left="682" w:right="1126"/>
        <w:rPr>
          <w:sz w:val="20"/>
        </w:rPr>
      </w:pPr>
      <w:proofErr w:type="gramStart"/>
      <w:r>
        <w:rPr>
          <w:sz w:val="20"/>
          <w:lang w:val="fr-FR"/>
        </w:rPr>
        <w:t>agissant</w:t>
      </w:r>
      <w:proofErr w:type="gramEnd"/>
      <w:r>
        <w:rPr>
          <w:sz w:val="20"/>
          <w:lang w:val="fr-FR"/>
        </w:rPr>
        <w:t xml:space="preserve"> comme....... (</w:t>
      </w:r>
      <w:proofErr w:type="gramStart"/>
      <w:r>
        <w:rPr>
          <w:sz w:val="20"/>
          <w:lang w:val="fr-FR"/>
        </w:rPr>
        <w:t>administrateur</w:t>
      </w:r>
      <w:proofErr w:type="gramEnd"/>
      <w:r>
        <w:rPr>
          <w:sz w:val="20"/>
          <w:lang w:val="fr-FR"/>
        </w:rPr>
        <w:t xml:space="preserve"> unique, solidaire ou coadministrateur ou mandataire solidaire ou commanditaire), en vertu de l’acte reçu par Maître......, notaire à (lieu), le </w:t>
      </w:r>
    </w:p>
    <w:p w14:paraId="562AEC7B" w14:textId="00D10679" w:rsidR="006B2ADA" w:rsidRDefault="00C51155">
      <w:pPr>
        <w:tabs>
          <w:tab w:val="left" w:leader="dot" w:pos="9130"/>
        </w:tabs>
        <w:spacing w:line="228" w:lineRule="exact"/>
        <w:ind w:left="682"/>
        <w:rPr>
          <w:sz w:val="20"/>
        </w:rPr>
      </w:pPr>
      <w:r>
        <w:rPr>
          <w:sz w:val="20"/>
          <w:lang w:val="fr-FR"/>
        </w:rPr>
        <w:t xml:space="preserve">.... </w:t>
      </w:r>
      <w:proofErr w:type="gramStart"/>
      <w:r>
        <w:rPr>
          <w:sz w:val="20"/>
          <w:lang w:val="fr-FR"/>
        </w:rPr>
        <w:t>déposé</w:t>
      </w:r>
      <w:proofErr w:type="gramEnd"/>
      <w:r>
        <w:rPr>
          <w:sz w:val="20"/>
          <w:lang w:val="fr-FR"/>
        </w:rPr>
        <w:t xml:space="preserve"> au rang de ses minutes sous le numéro.... </w:t>
      </w:r>
      <w:proofErr w:type="gramStart"/>
      <w:r>
        <w:rPr>
          <w:sz w:val="20"/>
          <w:lang w:val="fr-FR"/>
        </w:rPr>
        <w:t>ou</w:t>
      </w:r>
      <w:proofErr w:type="gramEnd"/>
      <w:r>
        <w:rPr>
          <w:sz w:val="20"/>
          <w:lang w:val="fr-FR"/>
        </w:rPr>
        <w:t xml:space="preserve"> des actes de constitution déposés aux registres officiels</w:t>
      </w:r>
      <w:r>
        <w:rPr>
          <w:sz w:val="20"/>
          <w:lang w:val="fr-FR"/>
        </w:rPr>
        <w:tab/>
        <w:t>,</w:t>
      </w:r>
    </w:p>
    <w:p w14:paraId="47BF00A0" w14:textId="0357A0FE" w:rsidR="006B2ADA" w:rsidRDefault="00C51155">
      <w:pPr>
        <w:ind w:left="682" w:right="1116"/>
        <w:jc w:val="both"/>
        <w:rPr>
          <w:sz w:val="20"/>
        </w:rPr>
      </w:pPr>
      <w:r>
        <w:rPr>
          <w:sz w:val="20"/>
          <w:lang w:val="fr-FR"/>
        </w:rPr>
        <w:t>DÉCLARE sous sa responsabilité, en tant qu’entreprise candidate au marché « </w:t>
      </w:r>
      <w:r>
        <w:rPr>
          <w:i/>
          <w:iCs/>
          <w:sz w:val="20"/>
          <w:lang w:val="fr-FR"/>
        </w:rPr>
        <w:t xml:space="preserve">Fourniture de mobilier pour les bureaux occupés à Bruxelles par la délégation du Gouvernement de Catalogne auprès de l’Union européenne » </w:t>
      </w:r>
      <w:r>
        <w:rPr>
          <w:sz w:val="20"/>
          <w:lang w:val="fr-FR"/>
        </w:rPr>
        <w:t>avec le numéro de dossier, CE QUI SUIT :</w:t>
      </w:r>
    </w:p>
    <w:p w14:paraId="0587E115" w14:textId="77777777" w:rsidR="006B2ADA" w:rsidRDefault="006B2ADA">
      <w:pPr>
        <w:pStyle w:val="Textindependent"/>
        <w:rPr>
          <w:sz w:val="20"/>
        </w:rPr>
      </w:pPr>
    </w:p>
    <w:p w14:paraId="48D285C5" w14:textId="1D3F7D59" w:rsidR="006B2ADA" w:rsidRDefault="00C51155">
      <w:pPr>
        <w:pStyle w:val="Pargrafdellista"/>
        <w:numPr>
          <w:ilvl w:val="0"/>
          <w:numId w:val="6"/>
        </w:numPr>
        <w:tabs>
          <w:tab w:val="left" w:pos="963"/>
          <w:tab w:val="left" w:pos="965"/>
        </w:tabs>
        <w:ind w:right="1121"/>
        <w:jc w:val="both"/>
        <w:rPr>
          <w:sz w:val="20"/>
        </w:rPr>
      </w:pPr>
      <w:proofErr w:type="gramStart"/>
      <w:r>
        <w:rPr>
          <w:sz w:val="20"/>
          <w:lang w:val="fr-FR"/>
        </w:rPr>
        <w:t>l’entreprise</w:t>
      </w:r>
      <w:proofErr w:type="gramEnd"/>
      <w:r>
        <w:rPr>
          <w:sz w:val="20"/>
          <w:lang w:val="fr-FR"/>
        </w:rPr>
        <w:t xml:space="preserve"> est valablement constituée et, conformément à son objet social, elle est habilitée à soumettre une offre pour le présent appel d’offres ; l’entreprise satisfait aux conditions légalement établies pour passer des contrats avec la Délégation et, si elle est attributaire, elle présentera au pouvoir adjudicateur les pièces exigées avant l’attribution dudit marché ;</w:t>
      </w:r>
    </w:p>
    <w:p w14:paraId="4F62B7AC" w14:textId="60AB1E53" w:rsidR="006B2ADA" w:rsidRDefault="00C51155">
      <w:pPr>
        <w:pStyle w:val="Pargrafdellista"/>
        <w:numPr>
          <w:ilvl w:val="0"/>
          <w:numId w:val="6"/>
        </w:numPr>
        <w:tabs>
          <w:tab w:val="left" w:pos="963"/>
          <w:tab w:val="left" w:pos="965"/>
        </w:tabs>
        <w:spacing w:before="226"/>
        <w:ind w:right="1120"/>
        <w:jc w:val="both"/>
        <w:rPr>
          <w:sz w:val="20"/>
        </w:rPr>
      </w:pPr>
      <w:proofErr w:type="gramStart"/>
      <w:r>
        <w:rPr>
          <w:sz w:val="20"/>
          <w:lang w:val="fr-FR"/>
        </w:rPr>
        <w:t>la</w:t>
      </w:r>
      <w:proofErr w:type="gramEnd"/>
      <w:r>
        <w:rPr>
          <w:sz w:val="20"/>
          <w:lang w:val="fr-FR"/>
        </w:rPr>
        <w:t xml:space="preserve"> personne qui se présente et signe l’offre dispose des pouvoirs suffisants pour représenter l’entreprise dans la mesure où le mandat correspondant a fait l’objet d’un acte notarié et a été déposé au registre du commerce ou au registre officiel correspondant ; le mandat est en vigueur, il n’a pas été révoqué et, le cas échéant, il est conforme aux dispositions de la réglementation applicable ;</w:t>
      </w:r>
    </w:p>
    <w:p w14:paraId="192D2AE9" w14:textId="77777777" w:rsidR="006B2ADA" w:rsidRDefault="006B2ADA">
      <w:pPr>
        <w:pStyle w:val="Textindependent"/>
        <w:rPr>
          <w:sz w:val="20"/>
        </w:rPr>
      </w:pPr>
    </w:p>
    <w:p w14:paraId="74D3F5EC" w14:textId="55482BF3" w:rsidR="006B2ADA" w:rsidRDefault="00C51155">
      <w:pPr>
        <w:pStyle w:val="Pargrafdellista"/>
        <w:numPr>
          <w:ilvl w:val="0"/>
          <w:numId w:val="6"/>
        </w:numPr>
        <w:tabs>
          <w:tab w:val="left" w:pos="965"/>
        </w:tabs>
        <w:spacing w:line="235" w:lineRule="auto"/>
        <w:ind w:right="1132"/>
        <w:jc w:val="both"/>
        <w:rPr>
          <w:sz w:val="20"/>
        </w:rPr>
      </w:pPr>
      <w:proofErr w:type="gramStart"/>
      <w:r>
        <w:rPr>
          <w:sz w:val="20"/>
          <w:lang w:val="fr-FR"/>
        </w:rPr>
        <w:t>l’entreprise</w:t>
      </w:r>
      <w:proofErr w:type="gramEnd"/>
      <w:r>
        <w:rPr>
          <w:sz w:val="20"/>
          <w:lang w:val="fr-FR"/>
        </w:rPr>
        <w:t xml:space="preserve"> candidate satisfait à toutes les exigences et obligations exigées par la réglementation applicable en vigueur ;</w:t>
      </w:r>
    </w:p>
    <w:p w14:paraId="028E514E" w14:textId="77777777" w:rsidR="006B2ADA" w:rsidRDefault="006B2ADA">
      <w:pPr>
        <w:pStyle w:val="Textindependent"/>
        <w:spacing w:before="1"/>
        <w:rPr>
          <w:sz w:val="20"/>
        </w:rPr>
      </w:pPr>
    </w:p>
    <w:p w14:paraId="28D1C679" w14:textId="019B59F2" w:rsidR="006B2ADA" w:rsidRDefault="00C51155">
      <w:pPr>
        <w:pStyle w:val="Pargrafdellista"/>
        <w:numPr>
          <w:ilvl w:val="0"/>
          <w:numId w:val="6"/>
        </w:numPr>
        <w:tabs>
          <w:tab w:val="left" w:pos="964"/>
        </w:tabs>
        <w:ind w:left="964" w:hanging="282"/>
        <w:rPr>
          <w:sz w:val="20"/>
        </w:rPr>
      </w:pPr>
      <w:proofErr w:type="gramStart"/>
      <w:r>
        <w:rPr>
          <w:sz w:val="20"/>
          <w:lang w:val="fr-FR"/>
        </w:rPr>
        <w:t>l’entreprise</w:t>
      </w:r>
      <w:proofErr w:type="gramEnd"/>
      <w:r>
        <w:rPr>
          <w:sz w:val="20"/>
          <w:lang w:val="fr-FR"/>
        </w:rPr>
        <w:t xml:space="preserve"> candidate est immatriculée au :</w:t>
      </w:r>
    </w:p>
    <w:p w14:paraId="12B7DF16" w14:textId="1E18EBD7" w:rsidR="006B2ADA" w:rsidRDefault="00C51155">
      <w:pPr>
        <w:spacing w:before="226"/>
        <w:ind w:left="1531" w:right="1787"/>
        <w:rPr>
          <w:sz w:val="20"/>
        </w:rPr>
      </w:pPr>
      <w:r>
        <w:rPr>
          <w:noProof/>
        </w:rPr>
        <mc:AlternateContent>
          <mc:Choice Requires="wps">
            <w:drawing>
              <wp:anchor distT="0" distB="0" distL="0" distR="0" simplePos="0" relativeHeight="251658240" behindDoc="0" locked="0" layoutInCell="1" allowOverlap="1" wp14:anchorId="6FF2E2DD" wp14:editId="53F625E8">
                <wp:simplePos x="0" y="0"/>
                <wp:positionH relativeFrom="page">
                  <wp:posOffset>1214932</wp:posOffset>
                </wp:positionH>
                <wp:positionV relativeFrom="paragraph">
                  <wp:posOffset>145780</wp:posOffset>
                </wp:positionV>
                <wp:extent cx="352425" cy="879475"/>
                <wp:effectExtent l="0" t="0" r="0" b="0"/>
                <wp:wrapNone/>
                <wp:docPr id="3" name="Textbox 3"/>
                <wp:cNvGraphicFramePr/>
                <a:graphic xmlns:a="http://schemas.openxmlformats.org/drawingml/2006/main">
                  <a:graphicData uri="http://schemas.microsoft.com/office/word/2010/wordprocessingShape">
                    <wps:wsp>
                      <wps:cNvSpPr txBox="1"/>
                      <wps:spPr>
                        <a:xfrm>
                          <a:off x="0" y="0"/>
                          <a:ext cx="352425" cy="879475"/>
                        </a:xfrm>
                        <a:prstGeom prst="rect">
                          <a:avLst/>
                        </a:prstGeom>
                      </wps:spPr>
                      <wps:txbx>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3FF69E09" w14:textId="77777777">
                              <w:trPr>
                                <w:trHeight w:val="251"/>
                              </w:trPr>
                              <w:tc>
                                <w:tcPr>
                                  <w:tcW w:w="425" w:type="dxa"/>
                                </w:tcPr>
                                <w:p w14:paraId="6E01390D" w14:textId="77777777" w:rsidR="006B2ADA" w:rsidRDefault="006B2ADA">
                                  <w:pPr>
                                    <w:pStyle w:val="TableParagraph"/>
                                    <w:rPr>
                                      <w:rFonts w:ascii="Times New Roman"/>
                                      <w:sz w:val="18"/>
                                    </w:rPr>
                                  </w:pPr>
                                </w:p>
                              </w:tc>
                            </w:tr>
                            <w:tr w:rsidR="008A5274" w14:paraId="36FFA543" w14:textId="77777777">
                              <w:trPr>
                                <w:trHeight w:val="254"/>
                              </w:trPr>
                              <w:tc>
                                <w:tcPr>
                                  <w:tcW w:w="425" w:type="dxa"/>
                                </w:tcPr>
                                <w:p w14:paraId="731991EA" w14:textId="77777777" w:rsidR="006B2ADA" w:rsidRDefault="006B2ADA">
                                  <w:pPr>
                                    <w:pStyle w:val="TableParagraph"/>
                                    <w:rPr>
                                      <w:rFonts w:ascii="Times New Roman"/>
                                      <w:sz w:val="18"/>
                                    </w:rPr>
                                  </w:pPr>
                                </w:p>
                              </w:tc>
                            </w:tr>
                            <w:tr w:rsidR="008A5274" w14:paraId="5AC6C56C" w14:textId="77777777">
                              <w:trPr>
                                <w:trHeight w:val="313"/>
                              </w:trPr>
                              <w:tc>
                                <w:tcPr>
                                  <w:tcW w:w="425" w:type="dxa"/>
                                </w:tcPr>
                                <w:p w14:paraId="0873BA82" w14:textId="77777777" w:rsidR="006B2ADA" w:rsidRDefault="006B2ADA">
                                  <w:pPr>
                                    <w:pStyle w:val="TableParagraph"/>
                                    <w:rPr>
                                      <w:rFonts w:ascii="Times New Roman"/>
                                      <w:sz w:val="20"/>
                                    </w:rPr>
                                  </w:pPr>
                                </w:p>
                              </w:tc>
                            </w:tr>
                            <w:tr w:rsidR="008A5274" w14:paraId="45C6CD50" w14:textId="77777777">
                              <w:trPr>
                                <w:trHeight w:val="254"/>
                              </w:trPr>
                              <w:tc>
                                <w:tcPr>
                                  <w:tcW w:w="425" w:type="dxa"/>
                                </w:tcPr>
                                <w:p w14:paraId="1690A2EB" w14:textId="77777777" w:rsidR="006B2ADA" w:rsidRDefault="006B2ADA">
                                  <w:pPr>
                                    <w:pStyle w:val="TableParagraph"/>
                                    <w:rPr>
                                      <w:rFonts w:ascii="Times New Roman"/>
                                      <w:sz w:val="18"/>
                                    </w:rPr>
                                  </w:pPr>
                                </w:p>
                              </w:tc>
                            </w:tr>
                            <w:tr w:rsidR="008A5274" w14:paraId="26350DE6" w14:textId="77777777">
                              <w:trPr>
                                <w:trHeight w:val="253"/>
                              </w:trPr>
                              <w:tc>
                                <w:tcPr>
                                  <w:tcW w:w="425" w:type="dxa"/>
                                </w:tcPr>
                                <w:p w14:paraId="76BF5BE3" w14:textId="77777777" w:rsidR="006B2ADA" w:rsidRDefault="006B2ADA">
                                  <w:pPr>
                                    <w:pStyle w:val="TableParagraph"/>
                                    <w:rPr>
                                      <w:rFonts w:ascii="Times New Roman"/>
                                      <w:sz w:val="18"/>
                                    </w:rPr>
                                  </w:pPr>
                                </w:p>
                              </w:tc>
                            </w:tr>
                          </w:tbl>
                          <w:p w14:paraId="5C6302E6" w14:textId="77777777" w:rsidR="006B2ADA" w:rsidRDefault="006B2ADA">
                            <w:pPr>
                              <w:pStyle w:val="Textindependent"/>
                            </w:pPr>
                          </w:p>
                        </w:txbxContent>
                      </wps:txbx>
                      <wps:bodyPr wrap="square" lIns="0" tIns="0" rIns="0" bIns="0" rtlCol="0"/>
                    </wps:wsp>
                  </a:graphicData>
                </a:graphic>
              </wp:anchor>
            </w:drawing>
          </mc:Choice>
          <mc:Fallback>
            <w:pict>
              <v:shapetype w14:anchorId="6FF2E2DD" id="_x0000_t202" coordsize="21600,21600" o:spt="202" path="m,l,21600r21600,l21600,xe">
                <v:stroke joinstyle="miter"/>
                <v:path gradientshapeok="t" o:connecttype="rect"/>
              </v:shapetype>
              <v:shape id="Textbox 3" o:spid="_x0000_s1026" type="#_x0000_t202" style="position:absolute;left:0;text-align:left;margin-left:95.65pt;margin-top:11.5pt;width:27.75pt;height:6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" filled="f" stroked="f">
                <v:textbox inset="0,0,0,0">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3FF69E09" w14:textId="77777777">
                        <w:trPr>
                          <w:trHeight w:val="251"/>
                        </w:trPr>
                        <w:tc>
                          <w:tcPr>
                            <w:tcW w:w="425" w:type="dxa"/>
                          </w:tcPr>
                          <w:p w14:paraId="6E01390D" w14:textId="77777777" w:rsidR="006B2ADA" w:rsidRDefault="006B2ADA">
                            <w:pPr>
                              <w:pStyle w:val="TableParagraph"/>
                              <w:rPr>
                                <w:rFonts w:ascii="Times New Roman"/>
                                <w:sz w:val="18"/>
                              </w:rPr>
                            </w:pPr>
                          </w:p>
                        </w:tc>
                      </w:tr>
                      <w:tr w:rsidR="008A5274" w14:paraId="36FFA543" w14:textId="77777777">
                        <w:trPr>
                          <w:trHeight w:val="254"/>
                        </w:trPr>
                        <w:tc>
                          <w:tcPr>
                            <w:tcW w:w="425" w:type="dxa"/>
                          </w:tcPr>
                          <w:p w14:paraId="731991EA" w14:textId="77777777" w:rsidR="006B2ADA" w:rsidRDefault="006B2ADA">
                            <w:pPr>
                              <w:pStyle w:val="TableParagraph"/>
                              <w:rPr>
                                <w:rFonts w:ascii="Times New Roman"/>
                                <w:sz w:val="18"/>
                              </w:rPr>
                            </w:pPr>
                          </w:p>
                        </w:tc>
                      </w:tr>
                      <w:tr w:rsidR="008A5274" w14:paraId="5AC6C56C" w14:textId="77777777">
                        <w:trPr>
                          <w:trHeight w:val="313"/>
                        </w:trPr>
                        <w:tc>
                          <w:tcPr>
                            <w:tcW w:w="425" w:type="dxa"/>
                          </w:tcPr>
                          <w:p w14:paraId="0873BA82" w14:textId="77777777" w:rsidR="006B2ADA" w:rsidRDefault="006B2ADA">
                            <w:pPr>
                              <w:pStyle w:val="TableParagraph"/>
                              <w:rPr>
                                <w:rFonts w:ascii="Times New Roman"/>
                                <w:sz w:val="20"/>
                              </w:rPr>
                            </w:pPr>
                          </w:p>
                        </w:tc>
                      </w:tr>
                      <w:tr w:rsidR="008A5274" w14:paraId="45C6CD50" w14:textId="77777777">
                        <w:trPr>
                          <w:trHeight w:val="254"/>
                        </w:trPr>
                        <w:tc>
                          <w:tcPr>
                            <w:tcW w:w="425" w:type="dxa"/>
                          </w:tcPr>
                          <w:p w14:paraId="1690A2EB" w14:textId="77777777" w:rsidR="006B2ADA" w:rsidRDefault="006B2ADA">
                            <w:pPr>
                              <w:pStyle w:val="TableParagraph"/>
                              <w:rPr>
                                <w:rFonts w:ascii="Times New Roman"/>
                                <w:sz w:val="18"/>
                              </w:rPr>
                            </w:pPr>
                          </w:p>
                        </w:tc>
                      </w:tr>
                      <w:tr w:rsidR="008A5274" w14:paraId="26350DE6" w14:textId="77777777">
                        <w:trPr>
                          <w:trHeight w:val="253"/>
                        </w:trPr>
                        <w:tc>
                          <w:tcPr>
                            <w:tcW w:w="425" w:type="dxa"/>
                          </w:tcPr>
                          <w:p w14:paraId="76BF5BE3" w14:textId="77777777" w:rsidR="006B2ADA" w:rsidRDefault="006B2ADA">
                            <w:pPr>
                              <w:pStyle w:val="TableParagraph"/>
                              <w:rPr>
                                <w:rFonts w:ascii="Times New Roman"/>
                                <w:sz w:val="18"/>
                              </w:rPr>
                            </w:pPr>
                          </w:p>
                        </w:tc>
                      </w:tr>
                    </w:tbl>
                    <w:p w14:paraId="5C6302E6" w14:textId="77777777" w:rsidR="006B2ADA" w:rsidRDefault="006B2ADA">
                      <w:pPr>
                        <w:pStyle w:val="Textindependent"/>
                      </w:pPr>
                    </w:p>
                  </w:txbxContent>
                </v:textbox>
                <w10:wrap anchorx="page"/>
              </v:shape>
            </w:pict>
          </mc:Fallback>
        </mc:AlternateContent>
      </w:r>
      <w:proofErr w:type="gramStart"/>
      <w:r>
        <w:rPr>
          <w:sz w:val="20"/>
          <w:lang w:val="fr-FR"/>
        </w:rPr>
        <w:t>registre</w:t>
      </w:r>
      <w:proofErr w:type="gramEnd"/>
      <w:r>
        <w:rPr>
          <w:sz w:val="20"/>
          <w:lang w:val="fr-FR"/>
        </w:rPr>
        <w:t xml:space="preserve"> électronique des entreprises soumissionnaires du Gouvernement de Catalogne et des entreprises qualifiées de l’État ;</w:t>
      </w:r>
    </w:p>
    <w:p w14:paraId="32F61247" w14:textId="0476C480" w:rsidR="006B2ADA" w:rsidRDefault="00C51155">
      <w:pPr>
        <w:spacing w:before="2"/>
        <w:ind w:left="1531" w:right="1058"/>
        <w:rPr>
          <w:sz w:val="20"/>
        </w:rPr>
      </w:pPr>
      <w:proofErr w:type="gramStart"/>
      <w:r>
        <w:rPr>
          <w:sz w:val="20"/>
          <w:lang w:val="fr-FR"/>
        </w:rPr>
        <w:t>au</w:t>
      </w:r>
      <w:proofErr w:type="gramEnd"/>
      <w:r>
        <w:rPr>
          <w:sz w:val="20"/>
          <w:lang w:val="fr-FR"/>
        </w:rPr>
        <w:t xml:space="preserve"> registre correspondant conformément à la législation de l’État dans lequel la société candidate est établie ;</w:t>
      </w:r>
    </w:p>
    <w:p w14:paraId="0D5878C1" w14:textId="2F2D9FCA" w:rsidR="00D37058" w:rsidRPr="00D37058" w:rsidRDefault="00A02241">
      <w:pPr>
        <w:ind w:left="1531" w:right="5313"/>
        <w:rPr>
          <w:sz w:val="18"/>
          <w:szCs w:val="18"/>
          <w:lang w:val="fr-FR"/>
        </w:rPr>
      </w:pPr>
      <w:proofErr w:type="gramStart"/>
      <w:r>
        <w:rPr>
          <w:sz w:val="18"/>
          <w:szCs w:val="18"/>
          <w:lang w:val="fr-FR"/>
        </w:rPr>
        <w:t>l</w:t>
      </w:r>
      <w:r w:rsidR="00C51155" w:rsidRPr="00D37058">
        <w:rPr>
          <w:sz w:val="18"/>
          <w:szCs w:val="18"/>
          <w:lang w:val="fr-FR"/>
        </w:rPr>
        <w:t>iste</w:t>
      </w:r>
      <w:proofErr w:type="gramEnd"/>
      <w:r w:rsidR="00C51155" w:rsidRPr="00D37058">
        <w:rPr>
          <w:sz w:val="18"/>
          <w:szCs w:val="18"/>
          <w:lang w:val="fr-FR"/>
        </w:rPr>
        <w:t xml:space="preserve"> officielle des entreprises</w:t>
      </w:r>
      <w:r w:rsidR="00D37058" w:rsidRPr="00D37058">
        <w:rPr>
          <w:sz w:val="18"/>
          <w:szCs w:val="18"/>
          <w:lang w:val="fr-FR"/>
        </w:rPr>
        <w:t xml:space="preserve"> autorisées</w:t>
      </w:r>
      <w:r w:rsidR="00C51155" w:rsidRPr="00D37058">
        <w:rPr>
          <w:sz w:val="18"/>
          <w:szCs w:val="18"/>
          <w:lang w:val="fr-FR"/>
        </w:rPr>
        <w:t xml:space="preserve"> </w:t>
      </w:r>
    </w:p>
    <w:p w14:paraId="25280BFB" w14:textId="35BD4DDC" w:rsidR="006B2ADA" w:rsidRDefault="00A02241">
      <w:pPr>
        <w:ind w:left="1531" w:right="5313"/>
        <w:rPr>
          <w:sz w:val="20"/>
        </w:rPr>
      </w:pPr>
      <w:proofErr w:type="gramStart"/>
      <w:r>
        <w:rPr>
          <w:sz w:val="20"/>
          <w:lang w:val="fr-FR"/>
        </w:rPr>
        <w:t>n</w:t>
      </w:r>
      <w:r w:rsidR="00C51155">
        <w:rPr>
          <w:sz w:val="20"/>
          <w:lang w:val="fr-FR"/>
        </w:rPr>
        <w:t>e</w:t>
      </w:r>
      <w:proofErr w:type="gramEnd"/>
      <w:r w:rsidR="00C51155">
        <w:rPr>
          <w:sz w:val="20"/>
          <w:lang w:val="fr-FR"/>
        </w:rPr>
        <w:t xml:space="preserve"> figure dans aucun registre</w:t>
      </w:r>
    </w:p>
    <w:p w14:paraId="0C605C07" w14:textId="77777777" w:rsidR="006B2ADA" w:rsidRDefault="006B2ADA">
      <w:pPr>
        <w:pStyle w:val="Textindependent"/>
        <w:spacing w:before="4"/>
        <w:rPr>
          <w:sz w:val="20"/>
        </w:rPr>
      </w:pPr>
    </w:p>
    <w:p w14:paraId="67B722BA" w14:textId="6F93697A" w:rsidR="006B2ADA" w:rsidRDefault="00C51155">
      <w:pPr>
        <w:pStyle w:val="Pargrafdellista"/>
        <w:numPr>
          <w:ilvl w:val="0"/>
          <w:numId w:val="6"/>
        </w:numPr>
        <w:tabs>
          <w:tab w:val="left" w:pos="963"/>
          <w:tab w:val="left" w:pos="965"/>
        </w:tabs>
        <w:spacing w:line="235" w:lineRule="auto"/>
        <w:ind w:right="1120"/>
        <w:jc w:val="both"/>
        <w:rPr>
          <w:sz w:val="20"/>
        </w:rPr>
      </w:pPr>
      <w:proofErr w:type="gramStart"/>
      <w:r>
        <w:rPr>
          <w:sz w:val="20"/>
          <w:lang w:val="fr-FR"/>
        </w:rPr>
        <w:t>l’entreprise</w:t>
      </w:r>
      <w:proofErr w:type="gramEnd"/>
      <w:r>
        <w:rPr>
          <w:sz w:val="20"/>
          <w:lang w:val="fr-FR"/>
        </w:rPr>
        <w:t xml:space="preserve"> possède la solvabilité économique et financière et technique ou professionnelle minimale prévue dans la section F.2 des spécifications du marché ;</w:t>
      </w:r>
    </w:p>
    <w:p w14:paraId="77BC1D86" w14:textId="77777777" w:rsidR="006B2ADA" w:rsidRDefault="006B2ADA">
      <w:pPr>
        <w:pStyle w:val="Textindependent"/>
        <w:spacing w:before="2"/>
        <w:rPr>
          <w:sz w:val="20"/>
        </w:rPr>
      </w:pPr>
    </w:p>
    <w:p w14:paraId="06C5835C" w14:textId="72A5C667" w:rsidR="006B2ADA" w:rsidRDefault="00C51155">
      <w:pPr>
        <w:pStyle w:val="Pargrafdellista"/>
        <w:numPr>
          <w:ilvl w:val="0"/>
          <w:numId w:val="6"/>
        </w:numPr>
        <w:tabs>
          <w:tab w:val="left" w:pos="965"/>
        </w:tabs>
        <w:spacing w:before="1" w:line="237" w:lineRule="auto"/>
        <w:ind w:right="1126"/>
        <w:jc w:val="both"/>
        <w:rPr>
          <w:sz w:val="20"/>
        </w:rPr>
      </w:pPr>
      <w:proofErr w:type="gramStart"/>
      <w:r>
        <w:rPr>
          <w:sz w:val="20"/>
          <w:lang w:val="fr-FR"/>
        </w:rPr>
        <w:t>l’entreprise</w:t>
      </w:r>
      <w:proofErr w:type="gramEnd"/>
      <w:r>
        <w:rPr>
          <w:sz w:val="20"/>
          <w:lang w:val="fr-FR"/>
        </w:rPr>
        <w:t xml:space="preserve"> est autorisée à passer un marché avec la Délégation</w:t>
      </w:r>
      <w:r w:rsidR="008078D7">
        <w:rPr>
          <w:sz w:val="20"/>
          <w:lang w:val="fr-FR"/>
        </w:rPr>
        <w:t>,</w:t>
      </w:r>
      <w:r>
        <w:rPr>
          <w:sz w:val="20"/>
          <w:lang w:val="fr-FR"/>
        </w:rPr>
        <w:t xml:space="preserve"> car elle a capacité à agir, elle n’est frappée d’aucune interdiction de passer un marché avec des entités du secteur public et elle ne fait l’objet d’aucun motif d’exclusion ;</w:t>
      </w:r>
    </w:p>
    <w:p w14:paraId="624D26A1" w14:textId="77777777" w:rsidR="006B2ADA" w:rsidRDefault="006B2ADA">
      <w:pPr>
        <w:pStyle w:val="Textindependent"/>
        <w:spacing w:before="4"/>
        <w:rPr>
          <w:sz w:val="20"/>
        </w:rPr>
      </w:pPr>
    </w:p>
    <w:p w14:paraId="44CFCFE5" w14:textId="4B7DAEC9" w:rsidR="006B2ADA" w:rsidRDefault="00C51155">
      <w:pPr>
        <w:pStyle w:val="Pargrafdellista"/>
        <w:numPr>
          <w:ilvl w:val="0"/>
          <w:numId w:val="6"/>
        </w:numPr>
        <w:tabs>
          <w:tab w:val="left" w:pos="963"/>
          <w:tab w:val="left" w:pos="965"/>
        </w:tabs>
        <w:spacing w:line="235" w:lineRule="auto"/>
        <w:ind w:right="1130"/>
        <w:jc w:val="both"/>
        <w:rPr>
          <w:sz w:val="20"/>
        </w:rPr>
      </w:pPr>
      <w:proofErr w:type="gramStart"/>
      <w:r>
        <w:rPr>
          <w:sz w:val="20"/>
          <w:lang w:val="fr-FR"/>
        </w:rPr>
        <w:t>l’entreprise</w:t>
      </w:r>
      <w:proofErr w:type="gramEnd"/>
      <w:r>
        <w:rPr>
          <w:sz w:val="20"/>
          <w:lang w:val="fr-FR"/>
        </w:rPr>
        <w:t xml:space="preserve"> est à jour de ses obligations fiscales conformément à la réglementation en vigueur ;</w:t>
      </w:r>
    </w:p>
    <w:p w14:paraId="7367631F" w14:textId="77777777" w:rsidR="006B2ADA" w:rsidRDefault="006B2ADA">
      <w:pPr>
        <w:pStyle w:val="Textindependent"/>
        <w:spacing w:before="25"/>
        <w:rPr>
          <w:sz w:val="20"/>
        </w:rPr>
      </w:pPr>
    </w:p>
    <w:p w14:paraId="6052A1C8" w14:textId="7E98302E" w:rsidR="006B2ADA" w:rsidRDefault="00C51155">
      <w:pPr>
        <w:pStyle w:val="Pargrafdellista"/>
        <w:numPr>
          <w:ilvl w:val="0"/>
          <w:numId w:val="6"/>
        </w:numPr>
        <w:tabs>
          <w:tab w:val="left" w:pos="963"/>
          <w:tab w:val="left" w:pos="965"/>
        </w:tabs>
        <w:spacing w:before="1"/>
        <w:ind w:right="1118"/>
        <w:jc w:val="both"/>
        <w:rPr>
          <w:sz w:val="20"/>
        </w:rPr>
      </w:pPr>
      <w:proofErr w:type="gramStart"/>
      <w:r>
        <w:rPr>
          <w:sz w:val="20"/>
          <w:lang w:val="fr-FR"/>
        </w:rPr>
        <w:t>se</w:t>
      </w:r>
      <w:proofErr w:type="gramEnd"/>
      <w:r>
        <w:rPr>
          <w:sz w:val="20"/>
          <w:lang w:val="fr-FR"/>
        </w:rPr>
        <w:t xml:space="preserve"> soumet expressément au </w:t>
      </w:r>
      <w:r>
        <w:rPr>
          <w:sz w:val="21"/>
          <w:lang w:val="fr-FR"/>
        </w:rPr>
        <w:t xml:space="preserve">règlement (UE) 2016/679 du Parlement européen et du Conseil du 27 avril 2016 relatif à la protection des personnes physiques à l’égard du traitement des données à caractère personnel et à la libre circulation de ces données </w:t>
      </w:r>
      <w:r>
        <w:rPr>
          <w:sz w:val="20"/>
          <w:lang w:val="fr-FR"/>
        </w:rPr>
        <w:t>et offre des garanties suffisantes pour mettre en œuvre des mesures techniques et organisationnelles appropriées en cas d’accès fortuit à des données à caractère personnel ;</w:t>
      </w:r>
    </w:p>
    <w:p w14:paraId="5D1569DE" w14:textId="77777777" w:rsidR="006B2ADA" w:rsidRDefault="006B2ADA">
      <w:pPr>
        <w:pStyle w:val="Textindependent"/>
        <w:spacing w:before="14"/>
        <w:rPr>
          <w:sz w:val="21"/>
        </w:rPr>
      </w:pPr>
    </w:p>
    <w:p w14:paraId="198B5F4A" w14:textId="56739587" w:rsidR="006B2ADA" w:rsidRDefault="00C51155">
      <w:pPr>
        <w:pStyle w:val="Pargrafdellista"/>
        <w:numPr>
          <w:ilvl w:val="0"/>
          <w:numId w:val="6"/>
        </w:numPr>
        <w:tabs>
          <w:tab w:val="left" w:pos="962"/>
          <w:tab w:val="left" w:pos="965"/>
        </w:tabs>
        <w:spacing w:line="237" w:lineRule="auto"/>
        <w:ind w:right="1117"/>
        <w:jc w:val="both"/>
        <w:rPr>
          <w:sz w:val="20"/>
        </w:rPr>
      </w:pPr>
      <w:proofErr w:type="gramStart"/>
      <w:r>
        <w:rPr>
          <w:sz w:val="20"/>
          <w:lang w:val="fr-FR"/>
        </w:rPr>
        <w:t>en</w:t>
      </w:r>
      <w:proofErr w:type="gramEnd"/>
      <w:r>
        <w:rPr>
          <w:sz w:val="20"/>
          <w:lang w:val="fr-FR"/>
        </w:rPr>
        <w:t xml:space="preserve"> cas de divergence, se soumettra aux cours et tribunaux espagnols (s’il s’agit d’une société espagnole)/En cas de divergence, se soumettra à la loi belge (s’il s’agit d’une société non espagnole) ;</w:t>
      </w:r>
    </w:p>
    <w:p w14:paraId="12D3541B" w14:textId="77777777" w:rsidR="006B2ADA" w:rsidRDefault="006B2ADA">
      <w:pPr>
        <w:pStyle w:val="Textindependent"/>
        <w:spacing w:before="14"/>
        <w:rPr>
          <w:sz w:val="20"/>
        </w:rPr>
      </w:pPr>
    </w:p>
    <w:p w14:paraId="504E4874" w14:textId="63733B0E" w:rsidR="006B2ADA" w:rsidRDefault="00C51155">
      <w:pPr>
        <w:pStyle w:val="Pargrafdellista"/>
        <w:numPr>
          <w:ilvl w:val="0"/>
          <w:numId w:val="6"/>
        </w:numPr>
        <w:tabs>
          <w:tab w:val="left" w:pos="963"/>
        </w:tabs>
        <w:spacing w:before="1"/>
        <w:ind w:left="963" w:hanging="281"/>
        <w:rPr>
          <w:sz w:val="20"/>
        </w:rPr>
      </w:pPr>
      <w:proofErr w:type="gramStart"/>
      <w:r>
        <w:rPr>
          <w:sz w:val="20"/>
          <w:lang w:val="fr-FR"/>
        </w:rPr>
        <w:t>les</w:t>
      </w:r>
      <w:proofErr w:type="gramEnd"/>
      <w:r>
        <w:rPr>
          <w:sz w:val="20"/>
          <w:lang w:val="fr-FR"/>
        </w:rPr>
        <w:t xml:space="preserve"> informations et les pièces contenues dans les enveloppes sont sincères et véritables ;</w:t>
      </w:r>
    </w:p>
    <w:p w14:paraId="663E7044" w14:textId="77777777" w:rsidR="006B2ADA" w:rsidRDefault="006B2ADA">
      <w:pPr>
        <w:rPr>
          <w:sz w:val="20"/>
        </w:rPr>
        <w:sectPr w:rsidR="006B2ADA">
          <w:pgSz w:w="11910" w:h="16840"/>
          <w:pgMar w:top="1320" w:right="580" w:bottom="280" w:left="1020" w:header="720" w:footer="720" w:gutter="0"/>
          <w:cols w:space="720"/>
        </w:sectPr>
      </w:pPr>
    </w:p>
    <w:p w14:paraId="0465D0A6" w14:textId="7B035872" w:rsidR="006B2ADA" w:rsidRDefault="00C51155">
      <w:pPr>
        <w:pStyle w:val="Pargrafdellista"/>
        <w:numPr>
          <w:ilvl w:val="0"/>
          <w:numId w:val="6"/>
        </w:numPr>
        <w:tabs>
          <w:tab w:val="left" w:pos="965"/>
        </w:tabs>
        <w:spacing w:before="70" w:line="237" w:lineRule="auto"/>
        <w:ind w:right="1122"/>
        <w:jc w:val="both"/>
        <w:rPr>
          <w:sz w:val="20"/>
        </w:rPr>
      </w:pPr>
      <w:proofErr w:type="gramStart"/>
      <w:r>
        <w:rPr>
          <w:sz w:val="20"/>
          <w:lang w:val="fr-FR"/>
        </w:rPr>
        <w:lastRenderedPageBreak/>
        <w:t>l’entreprise</w:t>
      </w:r>
      <w:proofErr w:type="gramEnd"/>
      <w:r>
        <w:rPr>
          <w:sz w:val="20"/>
          <w:lang w:val="fr-FR"/>
        </w:rPr>
        <w:t xml:space="preserve"> autorise le pouvoir adjudicateur et les services rattachés au pouvoir adjudicateur à obtenir directement auprès des autorités administratives compétentes les informations ou les extraits du registre, ainsi que les renseignements fiscaux nécessaires existant dans les bases de données et dans autres sources consultables, nécessaires à l’attribution du marché, le cas échéant.</w:t>
      </w:r>
    </w:p>
    <w:p w14:paraId="51023204" w14:textId="77777777" w:rsidR="006B2ADA" w:rsidRDefault="006B2ADA">
      <w:pPr>
        <w:pStyle w:val="Textindependent"/>
        <w:rPr>
          <w:sz w:val="20"/>
        </w:rPr>
      </w:pPr>
    </w:p>
    <w:p w14:paraId="5C45A8C1" w14:textId="77777777" w:rsidR="006B2ADA" w:rsidRDefault="006B2ADA">
      <w:pPr>
        <w:pStyle w:val="Textindependent"/>
        <w:spacing w:before="3"/>
        <w:rPr>
          <w:sz w:val="20"/>
        </w:rPr>
      </w:pPr>
    </w:p>
    <w:p w14:paraId="7767E421" w14:textId="3FBC090E" w:rsidR="006B2ADA" w:rsidRDefault="00C51155">
      <w:pPr>
        <w:ind w:left="682" w:right="1119"/>
        <w:jc w:val="both"/>
        <w:rPr>
          <w:b/>
          <w:sz w:val="20"/>
        </w:rPr>
      </w:pPr>
      <w:r>
        <w:rPr>
          <w:b/>
          <w:bCs/>
          <w:sz w:val="20"/>
          <w:u w:val="single"/>
          <w:lang w:val="fr-FR"/>
        </w:rPr>
        <w:t>L’inexactitude, les fausses déclarations ou l’omission de l’une des informations et déclarations</w:t>
      </w:r>
      <w:r>
        <w:rPr>
          <w:b/>
          <w:bCs/>
          <w:sz w:val="20"/>
          <w:lang w:val="fr-FR"/>
        </w:rPr>
        <w:t xml:space="preserve"> </w:t>
      </w:r>
      <w:r>
        <w:rPr>
          <w:b/>
          <w:bCs/>
          <w:sz w:val="20"/>
          <w:u w:val="single"/>
          <w:lang w:val="fr-FR"/>
        </w:rPr>
        <w:t>incluses dans cette déclaration valent exclusion automatique de l’entreprise soumissionnaire</w:t>
      </w:r>
      <w:r>
        <w:rPr>
          <w:b/>
          <w:bCs/>
          <w:sz w:val="20"/>
          <w:lang w:val="fr-FR"/>
        </w:rPr>
        <w:t xml:space="preserve"> </w:t>
      </w:r>
      <w:r>
        <w:rPr>
          <w:b/>
          <w:bCs/>
          <w:sz w:val="20"/>
          <w:u w:val="single"/>
          <w:lang w:val="fr-FR"/>
        </w:rPr>
        <w:t>à partir du moment où ces faits seront connus, sans préjudice des responsabilités pénales, civiles ou administratives encourues, le cas échéant, ainsi que des interdictions de</w:t>
      </w:r>
      <w:r>
        <w:rPr>
          <w:b/>
          <w:bCs/>
          <w:sz w:val="20"/>
          <w:lang w:val="fr-FR"/>
        </w:rPr>
        <w:t xml:space="preserve"> </w:t>
      </w:r>
      <w:r>
        <w:rPr>
          <w:b/>
          <w:bCs/>
          <w:sz w:val="20"/>
          <w:u w:val="single"/>
          <w:lang w:val="fr-FR"/>
        </w:rPr>
        <w:t>passer des marchés avec le secteur public.</w:t>
      </w:r>
    </w:p>
    <w:p w14:paraId="67A7B508" w14:textId="77777777" w:rsidR="006B2ADA" w:rsidRDefault="006B2ADA">
      <w:pPr>
        <w:pStyle w:val="Textindependent"/>
        <w:rPr>
          <w:b/>
          <w:sz w:val="20"/>
        </w:rPr>
      </w:pPr>
    </w:p>
    <w:p w14:paraId="27D8D53D" w14:textId="77777777" w:rsidR="006B2ADA" w:rsidRDefault="00C51155">
      <w:pPr>
        <w:spacing w:before="1"/>
        <w:ind w:left="682"/>
        <w:rPr>
          <w:b/>
          <w:sz w:val="20"/>
        </w:rPr>
      </w:pPr>
      <w:r>
        <w:rPr>
          <w:b/>
          <w:bCs/>
          <w:sz w:val="20"/>
          <w:u w:val="single"/>
          <w:lang w:val="fr-FR"/>
        </w:rPr>
        <w:t>La déclaration sur l’honneur doit être signée par la personne dûment habilitée à cet effet.</w:t>
      </w:r>
    </w:p>
    <w:p w14:paraId="44795D20" w14:textId="77777777" w:rsidR="006B2ADA" w:rsidRDefault="006B2ADA">
      <w:pPr>
        <w:rPr>
          <w:sz w:val="20"/>
        </w:rPr>
        <w:sectPr w:rsidR="006B2ADA">
          <w:pgSz w:w="11910" w:h="16840"/>
          <w:pgMar w:top="1560" w:right="580" w:bottom="280" w:left="1020" w:header="720" w:footer="720" w:gutter="0"/>
          <w:cols w:space="720"/>
        </w:sectPr>
      </w:pPr>
    </w:p>
    <w:p w14:paraId="7EF677E7" w14:textId="77777777" w:rsidR="006B2ADA" w:rsidRDefault="00C51155">
      <w:pPr>
        <w:pStyle w:val="Pargrafdellista"/>
        <w:numPr>
          <w:ilvl w:val="1"/>
          <w:numId w:val="7"/>
        </w:numPr>
        <w:tabs>
          <w:tab w:val="left" w:pos="1069"/>
        </w:tabs>
        <w:spacing w:before="77"/>
        <w:ind w:left="1069" w:hanging="387"/>
        <w:rPr>
          <w:b/>
          <w:sz w:val="20"/>
        </w:rPr>
      </w:pPr>
      <w:r>
        <w:rPr>
          <w:b/>
          <w:bCs/>
          <w:sz w:val="20"/>
          <w:lang w:val="fr-FR"/>
        </w:rPr>
        <w:lastRenderedPageBreak/>
        <w:t>Modèle pour les personnes physiques</w:t>
      </w:r>
    </w:p>
    <w:p w14:paraId="5062CC9B" w14:textId="77777777" w:rsidR="006B2ADA" w:rsidRDefault="006B2ADA">
      <w:pPr>
        <w:pStyle w:val="Textindependent"/>
        <w:spacing w:before="1"/>
        <w:rPr>
          <w:b/>
          <w:sz w:val="20"/>
        </w:rPr>
      </w:pPr>
    </w:p>
    <w:p w14:paraId="79504187" w14:textId="2A61D39D" w:rsidR="006B2ADA" w:rsidRDefault="00C51155">
      <w:pPr>
        <w:ind w:left="682"/>
        <w:jc w:val="both"/>
        <w:rPr>
          <w:sz w:val="20"/>
        </w:rPr>
      </w:pPr>
      <w:r>
        <w:rPr>
          <w:sz w:val="20"/>
          <w:lang w:val="fr-FR"/>
        </w:rPr>
        <w:t>Mme/M.............................................................., avec le numéro DNI/NIF ou le numéro d’identification…,</w:t>
      </w:r>
    </w:p>
    <w:p w14:paraId="16EED57A" w14:textId="7FCA9065" w:rsidR="006B2ADA" w:rsidRDefault="00C51155">
      <w:pPr>
        <w:spacing w:before="1"/>
        <w:ind w:left="682" w:right="1120"/>
        <w:jc w:val="both"/>
        <w:rPr>
          <w:sz w:val="20"/>
        </w:rPr>
      </w:pPr>
      <w:proofErr w:type="gramStart"/>
      <w:r>
        <w:rPr>
          <w:sz w:val="20"/>
          <w:lang w:val="fr-FR"/>
        </w:rPr>
        <w:t>agissant</w:t>
      </w:r>
      <w:proofErr w:type="gramEnd"/>
      <w:r>
        <w:rPr>
          <w:sz w:val="20"/>
          <w:lang w:val="fr-FR"/>
        </w:rPr>
        <w:t xml:space="preserve"> en son nom et pour son compte, DÉCLARE sous sa responsabilité, en tant que candidat au marché de « </w:t>
      </w:r>
      <w:r>
        <w:rPr>
          <w:i/>
          <w:iCs/>
          <w:sz w:val="20"/>
          <w:lang w:val="fr-FR"/>
        </w:rPr>
        <w:t xml:space="preserve">Fourniture de mobilier pour les bureaux occupés à Bruxelles par la délégation du Gouvernement de Catalogne auprès de l’Union européenne » </w:t>
      </w:r>
      <w:r>
        <w:rPr>
          <w:sz w:val="20"/>
          <w:lang w:val="fr-FR"/>
        </w:rPr>
        <w:t>dont le numéro de dossier est,</w:t>
      </w:r>
    </w:p>
    <w:p w14:paraId="63805F7E" w14:textId="77777777" w:rsidR="006B2ADA" w:rsidRDefault="00C51155">
      <w:pPr>
        <w:spacing w:line="229" w:lineRule="exact"/>
        <w:ind w:left="682"/>
        <w:rPr>
          <w:sz w:val="20"/>
        </w:rPr>
      </w:pPr>
      <w:r>
        <w:rPr>
          <w:sz w:val="20"/>
          <w:lang w:val="fr-FR"/>
        </w:rPr>
        <w:t>CE QUI SUIT :</w:t>
      </w:r>
    </w:p>
    <w:p w14:paraId="4EDC4B20" w14:textId="77777777" w:rsidR="006B2ADA" w:rsidRDefault="006B2ADA">
      <w:pPr>
        <w:pStyle w:val="Textindependent"/>
        <w:rPr>
          <w:sz w:val="20"/>
        </w:rPr>
      </w:pPr>
    </w:p>
    <w:p w14:paraId="743AE91B" w14:textId="54C93050" w:rsidR="006B2ADA" w:rsidRDefault="00C51155">
      <w:pPr>
        <w:pStyle w:val="Pargrafdellista"/>
        <w:numPr>
          <w:ilvl w:val="0"/>
          <w:numId w:val="5"/>
        </w:numPr>
        <w:tabs>
          <w:tab w:val="left" w:pos="1039"/>
          <w:tab w:val="left" w:pos="1041"/>
        </w:tabs>
        <w:ind w:left="1041" w:right="1127"/>
        <w:jc w:val="both"/>
        <w:rPr>
          <w:sz w:val="20"/>
        </w:rPr>
      </w:pPr>
      <w:proofErr w:type="gramStart"/>
      <w:r>
        <w:rPr>
          <w:sz w:val="20"/>
          <w:lang w:val="fr-FR"/>
        </w:rPr>
        <w:t>l’entreprise</w:t>
      </w:r>
      <w:proofErr w:type="gramEnd"/>
      <w:r>
        <w:rPr>
          <w:sz w:val="20"/>
          <w:lang w:val="fr-FR"/>
        </w:rPr>
        <w:t xml:space="preserve"> satisfait aux conditions légalement établies pour passer des contrats avec la Délégation et, si elle est attributaire, elle présentera au pouvoir adjudicateur les pièces exigées avant l’attribution dudit marché ;</w:t>
      </w:r>
    </w:p>
    <w:p w14:paraId="130DB2E3" w14:textId="77777777" w:rsidR="006B2ADA" w:rsidRDefault="00C51155">
      <w:pPr>
        <w:pStyle w:val="Pargrafdellista"/>
        <w:numPr>
          <w:ilvl w:val="0"/>
          <w:numId w:val="5"/>
        </w:numPr>
        <w:tabs>
          <w:tab w:val="left" w:pos="964"/>
        </w:tabs>
        <w:spacing w:before="230"/>
        <w:ind w:left="964" w:hanging="282"/>
        <w:rPr>
          <w:sz w:val="20"/>
        </w:rPr>
      </w:pPr>
      <w:proofErr w:type="gramStart"/>
      <w:r>
        <w:rPr>
          <w:sz w:val="20"/>
          <w:lang w:val="fr-FR"/>
        </w:rPr>
        <w:t>satisfait</w:t>
      </w:r>
      <w:proofErr w:type="gramEnd"/>
      <w:r>
        <w:rPr>
          <w:sz w:val="20"/>
          <w:lang w:val="fr-FR"/>
        </w:rPr>
        <w:t xml:space="preserve"> à toutes les exigences et obligations exigées par la réglementation applicable en vigueur.</w:t>
      </w:r>
    </w:p>
    <w:p w14:paraId="0F946E88" w14:textId="77777777" w:rsidR="006B2ADA" w:rsidRDefault="006B2ADA">
      <w:pPr>
        <w:pStyle w:val="Textindependent"/>
        <w:rPr>
          <w:sz w:val="20"/>
        </w:rPr>
      </w:pPr>
    </w:p>
    <w:p w14:paraId="4C61167F" w14:textId="77777777" w:rsidR="006B2ADA" w:rsidRDefault="00C51155">
      <w:pPr>
        <w:pStyle w:val="Pargrafdellista"/>
        <w:numPr>
          <w:ilvl w:val="0"/>
          <w:numId w:val="5"/>
        </w:numPr>
        <w:tabs>
          <w:tab w:val="left" w:pos="964"/>
        </w:tabs>
        <w:ind w:left="964" w:hanging="282"/>
        <w:rPr>
          <w:sz w:val="20"/>
        </w:rPr>
      </w:pPr>
      <w:proofErr w:type="gramStart"/>
      <w:r>
        <w:rPr>
          <w:sz w:val="20"/>
          <w:lang w:val="fr-FR"/>
        </w:rPr>
        <w:t>est</w:t>
      </w:r>
      <w:proofErr w:type="gramEnd"/>
      <w:r>
        <w:rPr>
          <w:sz w:val="20"/>
          <w:lang w:val="fr-FR"/>
        </w:rPr>
        <w:t xml:space="preserve"> immatriculé(e) au :</w:t>
      </w:r>
    </w:p>
    <w:p w14:paraId="43A8DDBA" w14:textId="0D124116" w:rsidR="006B2ADA" w:rsidRDefault="00C51155">
      <w:pPr>
        <w:spacing w:before="229"/>
        <w:ind w:left="1531" w:right="1787"/>
        <w:rPr>
          <w:sz w:val="20"/>
        </w:rPr>
      </w:pPr>
      <w:r>
        <w:rPr>
          <w:noProof/>
        </w:rPr>
        <mc:AlternateContent>
          <mc:Choice Requires="wps">
            <w:drawing>
              <wp:anchor distT="0" distB="0" distL="0" distR="0" simplePos="0" relativeHeight="251660288" behindDoc="0" locked="0" layoutInCell="1" allowOverlap="1" wp14:anchorId="2519053B" wp14:editId="4BEA7B01">
                <wp:simplePos x="0" y="0"/>
                <wp:positionH relativeFrom="page">
                  <wp:posOffset>1214932</wp:posOffset>
                </wp:positionH>
                <wp:positionV relativeFrom="paragraph">
                  <wp:posOffset>147329</wp:posOffset>
                </wp:positionV>
                <wp:extent cx="352425" cy="920750"/>
                <wp:effectExtent l="0" t="0" r="0" b="0"/>
                <wp:wrapNone/>
                <wp:docPr id="4" name="Textbox 4"/>
                <wp:cNvGraphicFramePr/>
                <a:graphic xmlns:a="http://schemas.openxmlformats.org/drawingml/2006/main">
                  <a:graphicData uri="http://schemas.microsoft.com/office/word/2010/wordprocessingShape">
                    <wps:wsp>
                      <wps:cNvSpPr txBox="1"/>
                      <wps:spPr>
                        <a:xfrm>
                          <a:off x="0" y="0"/>
                          <a:ext cx="352425" cy="920750"/>
                        </a:xfrm>
                        <a:prstGeom prst="rect">
                          <a:avLst/>
                        </a:prstGeom>
                      </wps:spPr>
                      <wps:txbx>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07AB034D" w14:textId="77777777">
                              <w:trPr>
                                <w:trHeight w:val="230"/>
                              </w:trPr>
                              <w:tc>
                                <w:tcPr>
                                  <w:tcW w:w="425" w:type="dxa"/>
                                </w:tcPr>
                                <w:p w14:paraId="251DEA1C" w14:textId="77777777" w:rsidR="006B2ADA" w:rsidRDefault="006B2ADA">
                                  <w:pPr>
                                    <w:pStyle w:val="TableParagraph"/>
                                    <w:rPr>
                                      <w:rFonts w:ascii="Times New Roman"/>
                                      <w:sz w:val="16"/>
                                    </w:rPr>
                                  </w:pPr>
                                </w:p>
                              </w:tc>
                            </w:tr>
                            <w:tr w:rsidR="008A5274" w14:paraId="0E629DDE" w14:textId="77777777">
                              <w:trPr>
                                <w:trHeight w:val="230"/>
                              </w:trPr>
                              <w:tc>
                                <w:tcPr>
                                  <w:tcW w:w="425" w:type="dxa"/>
                                </w:tcPr>
                                <w:p w14:paraId="46AA4D41" w14:textId="77777777" w:rsidR="006B2ADA" w:rsidRDefault="006B2ADA">
                                  <w:pPr>
                                    <w:pStyle w:val="TableParagraph"/>
                                    <w:rPr>
                                      <w:rFonts w:ascii="Times New Roman"/>
                                      <w:sz w:val="16"/>
                                    </w:rPr>
                                  </w:pPr>
                                </w:p>
                              </w:tc>
                            </w:tr>
                            <w:tr w:rsidR="008A5274" w14:paraId="0BA5A662" w14:textId="77777777">
                              <w:trPr>
                                <w:trHeight w:val="470"/>
                              </w:trPr>
                              <w:tc>
                                <w:tcPr>
                                  <w:tcW w:w="425" w:type="dxa"/>
                                </w:tcPr>
                                <w:p w14:paraId="784F0CA9" w14:textId="77777777" w:rsidR="006B2ADA" w:rsidRDefault="006B2ADA">
                                  <w:pPr>
                                    <w:pStyle w:val="TableParagraph"/>
                                    <w:rPr>
                                      <w:rFonts w:ascii="Times New Roman"/>
                                      <w:sz w:val="18"/>
                                    </w:rPr>
                                  </w:pPr>
                                </w:p>
                              </w:tc>
                            </w:tr>
                            <w:tr w:rsidR="008A5274" w14:paraId="51E18073" w14:textId="77777777">
                              <w:trPr>
                                <w:trHeight w:val="230"/>
                              </w:trPr>
                              <w:tc>
                                <w:tcPr>
                                  <w:tcW w:w="425" w:type="dxa"/>
                                </w:tcPr>
                                <w:p w14:paraId="6CECC229" w14:textId="77777777" w:rsidR="006B2ADA" w:rsidRDefault="006B2ADA">
                                  <w:pPr>
                                    <w:pStyle w:val="TableParagraph"/>
                                    <w:rPr>
                                      <w:rFonts w:ascii="Times New Roman"/>
                                      <w:sz w:val="16"/>
                                    </w:rPr>
                                  </w:pPr>
                                </w:p>
                              </w:tc>
                            </w:tr>
                            <w:tr w:rsidR="008A5274" w14:paraId="349D7EF7" w14:textId="77777777">
                              <w:trPr>
                                <w:trHeight w:val="230"/>
                              </w:trPr>
                              <w:tc>
                                <w:tcPr>
                                  <w:tcW w:w="425" w:type="dxa"/>
                                </w:tcPr>
                                <w:p w14:paraId="5309A8CC" w14:textId="77777777" w:rsidR="006B2ADA" w:rsidRDefault="006B2ADA">
                                  <w:pPr>
                                    <w:pStyle w:val="TableParagraph"/>
                                    <w:rPr>
                                      <w:rFonts w:ascii="Times New Roman"/>
                                      <w:sz w:val="16"/>
                                    </w:rPr>
                                  </w:pPr>
                                </w:p>
                              </w:tc>
                            </w:tr>
                          </w:tbl>
                          <w:p w14:paraId="191C8FF1" w14:textId="77777777" w:rsidR="006B2ADA" w:rsidRDefault="006B2ADA">
                            <w:pPr>
                              <w:pStyle w:val="Textindependent"/>
                            </w:pPr>
                          </w:p>
                        </w:txbxContent>
                      </wps:txbx>
                      <wps:bodyPr wrap="square" lIns="0" tIns="0" rIns="0" bIns="0" rtlCol="0"/>
                    </wps:wsp>
                  </a:graphicData>
                </a:graphic>
              </wp:anchor>
            </w:drawing>
          </mc:Choice>
          <mc:Fallback>
            <w:pict>
              <v:shape w14:anchorId="2519053B" id="Textbox 4" o:spid="_x0000_s1027" type="#_x0000_t202" style="position:absolute;left:0;text-align:left;margin-left:95.65pt;margin-top:11.6pt;width:27.75pt;height:7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" filled="f" stroked="f">
                <v:textbox inset="0,0,0,0">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07AB034D" w14:textId="77777777">
                        <w:trPr>
                          <w:trHeight w:val="230"/>
                        </w:trPr>
                        <w:tc>
                          <w:tcPr>
                            <w:tcW w:w="425" w:type="dxa"/>
                          </w:tcPr>
                          <w:p w14:paraId="251DEA1C" w14:textId="77777777" w:rsidR="006B2ADA" w:rsidRDefault="006B2ADA">
                            <w:pPr>
                              <w:pStyle w:val="TableParagraph"/>
                              <w:rPr>
                                <w:rFonts w:ascii="Times New Roman"/>
                                <w:sz w:val="16"/>
                              </w:rPr>
                            </w:pPr>
                          </w:p>
                        </w:tc>
                      </w:tr>
                      <w:tr w:rsidR="008A5274" w14:paraId="0E629DDE" w14:textId="77777777">
                        <w:trPr>
                          <w:trHeight w:val="230"/>
                        </w:trPr>
                        <w:tc>
                          <w:tcPr>
                            <w:tcW w:w="425" w:type="dxa"/>
                          </w:tcPr>
                          <w:p w14:paraId="46AA4D41" w14:textId="77777777" w:rsidR="006B2ADA" w:rsidRDefault="006B2ADA">
                            <w:pPr>
                              <w:pStyle w:val="TableParagraph"/>
                              <w:rPr>
                                <w:rFonts w:ascii="Times New Roman"/>
                                <w:sz w:val="16"/>
                              </w:rPr>
                            </w:pPr>
                          </w:p>
                        </w:tc>
                      </w:tr>
                      <w:tr w:rsidR="008A5274" w14:paraId="0BA5A662" w14:textId="77777777">
                        <w:trPr>
                          <w:trHeight w:val="470"/>
                        </w:trPr>
                        <w:tc>
                          <w:tcPr>
                            <w:tcW w:w="425" w:type="dxa"/>
                          </w:tcPr>
                          <w:p w14:paraId="784F0CA9" w14:textId="77777777" w:rsidR="006B2ADA" w:rsidRDefault="006B2ADA">
                            <w:pPr>
                              <w:pStyle w:val="TableParagraph"/>
                              <w:rPr>
                                <w:rFonts w:ascii="Times New Roman"/>
                                <w:sz w:val="18"/>
                              </w:rPr>
                            </w:pPr>
                          </w:p>
                        </w:tc>
                      </w:tr>
                      <w:tr w:rsidR="008A5274" w14:paraId="51E18073" w14:textId="77777777">
                        <w:trPr>
                          <w:trHeight w:val="230"/>
                        </w:trPr>
                        <w:tc>
                          <w:tcPr>
                            <w:tcW w:w="425" w:type="dxa"/>
                          </w:tcPr>
                          <w:p w14:paraId="6CECC229" w14:textId="77777777" w:rsidR="006B2ADA" w:rsidRDefault="006B2ADA">
                            <w:pPr>
                              <w:pStyle w:val="TableParagraph"/>
                              <w:rPr>
                                <w:rFonts w:ascii="Times New Roman"/>
                                <w:sz w:val="16"/>
                              </w:rPr>
                            </w:pPr>
                          </w:p>
                        </w:tc>
                      </w:tr>
                      <w:tr w:rsidR="008A5274" w14:paraId="349D7EF7" w14:textId="77777777">
                        <w:trPr>
                          <w:trHeight w:val="230"/>
                        </w:trPr>
                        <w:tc>
                          <w:tcPr>
                            <w:tcW w:w="425" w:type="dxa"/>
                          </w:tcPr>
                          <w:p w14:paraId="5309A8CC" w14:textId="77777777" w:rsidR="006B2ADA" w:rsidRDefault="006B2ADA">
                            <w:pPr>
                              <w:pStyle w:val="TableParagraph"/>
                              <w:rPr>
                                <w:rFonts w:ascii="Times New Roman"/>
                                <w:sz w:val="16"/>
                              </w:rPr>
                            </w:pPr>
                          </w:p>
                        </w:tc>
                      </w:tr>
                    </w:tbl>
                    <w:p w14:paraId="191C8FF1" w14:textId="77777777" w:rsidR="006B2ADA" w:rsidRDefault="006B2ADA">
                      <w:pPr>
                        <w:pStyle w:val="Textindependent"/>
                      </w:pPr>
                    </w:p>
                  </w:txbxContent>
                </v:textbox>
                <w10:wrap anchorx="page"/>
              </v:shape>
            </w:pict>
          </mc:Fallback>
        </mc:AlternateContent>
      </w:r>
      <w:proofErr w:type="gramStart"/>
      <w:r>
        <w:rPr>
          <w:sz w:val="20"/>
          <w:lang w:val="fr-FR"/>
        </w:rPr>
        <w:t>registre</w:t>
      </w:r>
      <w:proofErr w:type="gramEnd"/>
      <w:r>
        <w:rPr>
          <w:sz w:val="20"/>
          <w:lang w:val="fr-FR"/>
        </w:rPr>
        <w:t xml:space="preserve"> électronique des entreprises soumissionnaires du Gouvernement de Catalogne et des entreprises qualifiées de l’État ;</w:t>
      </w:r>
    </w:p>
    <w:p w14:paraId="404F0F5F" w14:textId="0B76A0A4" w:rsidR="006B2ADA" w:rsidRDefault="00C51155">
      <w:pPr>
        <w:spacing w:before="1"/>
        <w:ind w:left="1531" w:right="1058"/>
        <w:rPr>
          <w:sz w:val="20"/>
        </w:rPr>
      </w:pPr>
      <w:proofErr w:type="gramStart"/>
      <w:r>
        <w:rPr>
          <w:sz w:val="20"/>
          <w:lang w:val="fr-FR"/>
        </w:rPr>
        <w:t>au</w:t>
      </w:r>
      <w:proofErr w:type="gramEnd"/>
      <w:r>
        <w:rPr>
          <w:sz w:val="20"/>
          <w:lang w:val="fr-FR"/>
        </w:rPr>
        <w:t xml:space="preserve"> registre correspondant conformément à la législation de l’État dans lequel la société candidate est établie ;</w:t>
      </w:r>
    </w:p>
    <w:p w14:paraId="18418BE0" w14:textId="23B8895D" w:rsidR="00A02241" w:rsidRPr="00A02241" w:rsidRDefault="00A02241">
      <w:pPr>
        <w:spacing w:before="1"/>
        <w:ind w:left="1531" w:right="5313"/>
        <w:rPr>
          <w:sz w:val="18"/>
          <w:szCs w:val="18"/>
          <w:lang w:val="fr-FR"/>
        </w:rPr>
      </w:pPr>
      <w:proofErr w:type="gramStart"/>
      <w:r>
        <w:rPr>
          <w:sz w:val="18"/>
          <w:szCs w:val="18"/>
          <w:lang w:val="fr-FR"/>
        </w:rPr>
        <w:t>l</w:t>
      </w:r>
      <w:r w:rsidR="00C51155" w:rsidRPr="00A02241">
        <w:rPr>
          <w:sz w:val="18"/>
          <w:szCs w:val="18"/>
          <w:lang w:val="fr-FR"/>
        </w:rPr>
        <w:t>iste</w:t>
      </w:r>
      <w:proofErr w:type="gramEnd"/>
      <w:r w:rsidR="00C51155" w:rsidRPr="00A02241">
        <w:rPr>
          <w:sz w:val="18"/>
          <w:szCs w:val="18"/>
          <w:lang w:val="fr-FR"/>
        </w:rPr>
        <w:t xml:space="preserve"> officielle des entreprises </w:t>
      </w:r>
      <w:r w:rsidRPr="00A02241">
        <w:rPr>
          <w:sz w:val="18"/>
          <w:szCs w:val="18"/>
          <w:lang w:val="fr-FR"/>
        </w:rPr>
        <w:t>autorisées</w:t>
      </w:r>
    </w:p>
    <w:p w14:paraId="340D9172" w14:textId="6C964F1D" w:rsidR="006B2ADA" w:rsidRDefault="00A02241">
      <w:pPr>
        <w:spacing w:before="1"/>
        <w:ind w:left="1531" w:right="5313"/>
        <w:rPr>
          <w:sz w:val="20"/>
        </w:rPr>
      </w:pPr>
      <w:proofErr w:type="gramStart"/>
      <w:r>
        <w:rPr>
          <w:sz w:val="20"/>
          <w:lang w:val="fr-FR"/>
        </w:rPr>
        <w:t>n</w:t>
      </w:r>
      <w:r w:rsidR="00C51155">
        <w:rPr>
          <w:sz w:val="20"/>
          <w:lang w:val="fr-FR"/>
        </w:rPr>
        <w:t>e</w:t>
      </w:r>
      <w:proofErr w:type="gramEnd"/>
      <w:r w:rsidR="00C51155">
        <w:rPr>
          <w:sz w:val="20"/>
          <w:lang w:val="fr-FR"/>
        </w:rPr>
        <w:t xml:space="preserve"> figure dans aucun registre</w:t>
      </w:r>
    </w:p>
    <w:p w14:paraId="07918567" w14:textId="5C9F2B65" w:rsidR="006B2ADA" w:rsidRDefault="00C51155">
      <w:pPr>
        <w:pStyle w:val="Pargrafdellista"/>
        <w:numPr>
          <w:ilvl w:val="0"/>
          <w:numId w:val="5"/>
        </w:numPr>
        <w:tabs>
          <w:tab w:val="left" w:pos="962"/>
          <w:tab w:val="left" w:pos="965"/>
        </w:tabs>
        <w:spacing w:before="229"/>
        <w:ind w:left="965" w:right="1124" w:hanging="284"/>
        <w:jc w:val="both"/>
        <w:rPr>
          <w:rFonts w:ascii="Cambria" w:hAnsi="Cambria"/>
          <w:sz w:val="20"/>
        </w:rPr>
      </w:pPr>
      <w:proofErr w:type="gramStart"/>
      <w:r>
        <w:rPr>
          <w:sz w:val="20"/>
          <w:lang w:val="fr-FR"/>
        </w:rPr>
        <w:t>possède</w:t>
      </w:r>
      <w:proofErr w:type="gramEnd"/>
      <w:r>
        <w:rPr>
          <w:sz w:val="20"/>
          <w:lang w:val="fr-FR"/>
        </w:rPr>
        <w:t xml:space="preserve"> la solvabilité économique et financière et technique ou professionnelle minimale prévue dans la section F.2 des spécifications du marché ;</w:t>
      </w:r>
    </w:p>
    <w:p w14:paraId="74B782BA" w14:textId="082B0A96" w:rsidR="006B2ADA" w:rsidRDefault="00C51155">
      <w:pPr>
        <w:pStyle w:val="Pargrafdellista"/>
        <w:numPr>
          <w:ilvl w:val="0"/>
          <w:numId w:val="5"/>
        </w:numPr>
        <w:tabs>
          <w:tab w:val="left" w:pos="963"/>
          <w:tab w:val="left" w:pos="965"/>
        </w:tabs>
        <w:spacing w:before="229"/>
        <w:ind w:left="965" w:right="1125" w:hanging="284"/>
        <w:jc w:val="both"/>
        <w:rPr>
          <w:sz w:val="20"/>
        </w:rPr>
      </w:pPr>
      <w:proofErr w:type="gramStart"/>
      <w:r>
        <w:rPr>
          <w:sz w:val="20"/>
          <w:lang w:val="fr-FR"/>
        </w:rPr>
        <w:t>est</w:t>
      </w:r>
      <w:proofErr w:type="gramEnd"/>
      <w:r>
        <w:rPr>
          <w:sz w:val="20"/>
          <w:lang w:val="fr-FR"/>
        </w:rPr>
        <w:t xml:space="preserve"> autorisé(e) à passer un marché avec la Délégation</w:t>
      </w:r>
      <w:r w:rsidR="008078D7">
        <w:rPr>
          <w:sz w:val="20"/>
          <w:lang w:val="fr-FR"/>
        </w:rPr>
        <w:t>,</w:t>
      </w:r>
      <w:r>
        <w:rPr>
          <w:sz w:val="20"/>
          <w:lang w:val="fr-FR"/>
        </w:rPr>
        <w:t xml:space="preserve"> car il/elle a la capacité à agir, il/elle n’est frappé(e) d’aucune interdiction de passer un marché avec des entités du secteur public et il/elle ne fait l’objet d’aucun motif d’exclusion ;</w:t>
      </w:r>
    </w:p>
    <w:p w14:paraId="3F1F1042" w14:textId="54785E6A" w:rsidR="006B2ADA" w:rsidRDefault="00C51155">
      <w:pPr>
        <w:pStyle w:val="Pargrafdellista"/>
        <w:numPr>
          <w:ilvl w:val="0"/>
          <w:numId w:val="5"/>
        </w:numPr>
        <w:tabs>
          <w:tab w:val="left" w:pos="963"/>
          <w:tab w:val="left" w:pos="965"/>
        </w:tabs>
        <w:spacing w:before="229"/>
        <w:ind w:left="965" w:right="1130" w:hanging="284"/>
        <w:jc w:val="both"/>
        <w:rPr>
          <w:sz w:val="20"/>
        </w:rPr>
      </w:pPr>
      <w:proofErr w:type="gramStart"/>
      <w:r>
        <w:rPr>
          <w:sz w:val="20"/>
          <w:lang w:val="fr-FR"/>
        </w:rPr>
        <w:t>l’entreprise</w:t>
      </w:r>
      <w:proofErr w:type="gramEnd"/>
      <w:r>
        <w:rPr>
          <w:sz w:val="20"/>
          <w:lang w:val="fr-FR"/>
        </w:rPr>
        <w:t xml:space="preserve"> est à jour de ses obligations fiscales conformément à la réglementation en vigueur ;</w:t>
      </w:r>
    </w:p>
    <w:p w14:paraId="25BF8307" w14:textId="77777777" w:rsidR="006B2ADA" w:rsidRDefault="006B2ADA">
      <w:pPr>
        <w:pStyle w:val="Textindependent"/>
        <w:spacing w:before="24"/>
        <w:rPr>
          <w:sz w:val="20"/>
        </w:rPr>
      </w:pPr>
    </w:p>
    <w:p w14:paraId="3F126F39" w14:textId="72E24CC6" w:rsidR="006B2ADA" w:rsidRDefault="00C51155">
      <w:pPr>
        <w:pStyle w:val="Pargrafdellista"/>
        <w:numPr>
          <w:ilvl w:val="0"/>
          <w:numId w:val="5"/>
        </w:numPr>
        <w:tabs>
          <w:tab w:val="left" w:pos="963"/>
          <w:tab w:val="left" w:pos="965"/>
        </w:tabs>
        <w:ind w:left="965" w:right="1124" w:hanging="284"/>
        <w:jc w:val="both"/>
        <w:rPr>
          <w:sz w:val="20"/>
        </w:rPr>
      </w:pPr>
      <w:proofErr w:type="gramStart"/>
      <w:r>
        <w:rPr>
          <w:sz w:val="20"/>
          <w:lang w:val="fr-FR"/>
        </w:rPr>
        <w:t>se</w:t>
      </w:r>
      <w:proofErr w:type="gramEnd"/>
      <w:r>
        <w:rPr>
          <w:sz w:val="20"/>
          <w:lang w:val="fr-FR"/>
        </w:rPr>
        <w:t xml:space="preserve"> soumet expressément au règlement (UE) 2016/679 du Parlement européen et du Conseil du 27 avril 2016 relatif à la protection des personnes physiques à l’égard du traitement des données à caractère personnel et à la libre circulation de ces données et offre des garanties suffisantes pour mettre en œuvre des mesures techniques et organisationnelles appropriées en cas d’accès fortuit à des données à caractère personnel ;</w:t>
      </w:r>
    </w:p>
    <w:p w14:paraId="4141A2B7" w14:textId="77777777" w:rsidR="006B2ADA" w:rsidRDefault="006B2ADA">
      <w:pPr>
        <w:pStyle w:val="Textindependent"/>
        <w:rPr>
          <w:sz w:val="20"/>
        </w:rPr>
      </w:pPr>
    </w:p>
    <w:p w14:paraId="0E0C2B7D" w14:textId="441C2089" w:rsidR="006B2ADA" w:rsidRDefault="00C51155">
      <w:pPr>
        <w:pStyle w:val="Pargrafdellista"/>
        <w:numPr>
          <w:ilvl w:val="0"/>
          <w:numId w:val="5"/>
        </w:numPr>
        <w:tabs>
          <w:tab w:val="left" w:pos="963"/>
          <w:tab w:val="left" w:pos="965"/>
        </w:tabs>
        <w:ind w:left="965" w:right="1117" w:hanging="284"/>
        <w:jc w:val="both"/>
        <w:rPr>
          <w:sz w:val="20"/>
        </w:rPr>
      </w:pPr>
      <w:proofErr w:type="gramStart"/>
      <w:r>
        <w:rPr>
          <w:sz w:val="20"/>
          <w:lang w:val="fr-FR"/>
        </w:rPr>
        <w:t>en</w:t>
      </w:r>
      <w:proofErr w:type="gramEnd"/>
      <w:r>
        <w:rPr>
          <w:sz w:val="20"/>
          <w:lang w:val="fr-FR"/>
        </w:rPr>
        <w:t xml:space="preserve"> cas de divergence, se soumettra aux cours et tribunaux espagnols (s’il s’agit d’une société espagnole)/En cas de divergence, se soumettra à la loi belge (s’il s’agit d’une société non espagnole) ;</w:t>
      </w:r>
    </w:p>
    <w:p w14:paraId="03ED0832" w14:textId="5E814BF5" w:rsidR="006B2ADA" w:rsidRDefault="00C51155">
      <w:pPr>
        <w:pStyle w:val="Pargrafdellista"/>
        <w:numPr>
          <w:ilvl w:val="0"/>
          <w:numId w:val="5"/>
        </w:numPr>
        <w:tabs>
          <w:tab w:val="left" w:pos="963"/>
        </w:tabs>
        <w:spacing w:before="229"/>
        <w:ind w:left="963" w:hanging="281"/>
        <w:rPr>
          <w:sz w:val="20"/>
        </w:rPr>
      </w:pPr>
      <w:proofErr w:type="gramStart"/>
      <w:r>
        <w:rPr>
          <w:sz w:val="20"/>
          <w:lang w:val="fr-FR"/>
        </w:rPr>
        <w:t>les</w:t>
      </w:r>
      <w:proofErr w:type="gramEnd"/>
      <w:r>
        <w:rPr>
          <w:sz w:val="20"/>
          <w:lang w:val="fr-FR"/>
        </w:rPr>
        <w:t xml:space="preserve"> informations et les pièces contenues dans les enveloppes sont sincères et véritables ;</w:t>
      </w:r>
    </w:p>
    <w:p w14:paraId="376018F7" w14:textId="77777777" w:rsidR="006B2ADA" w:rsidRDefault="006B2ADA">
      <w:pPr>
        <w:pStyle w:val="Textindependent"/>
        <w:spacing w:before="1"/>
        <w:rPr>
          <w:sz w:val="20"/>
        </w:rPr>
      </w:pPr>
    </w:p>
    <w:p w14:paraId="7CAA9B69" w14:textId="05F502CC" w:rsidR="006B2ADA" w:rsidRDefault="00C51155">
      <w:pPr>
        <w:pStyle w:val="Pargrafdellista"/>
        <w:numPr>
          <w:ilvl w:val="0"/>
          <w:numId w:val="5"/>
        </w:numPr>
        <w:tabs>
          <w:tab w:val="left" w:pos="963"/>
          <w:tab w:val="left" w:pos="965"/>
        </w:tabs>
        <w:ind w:left="965" w:right="1122" w:hanging="284"/>
        <w:jc w:val="both"/>
        <w:rPr>
          <w:sz w:val="20"/>
        </w:rPr>
      </w:pPr>
      <w:proofErr w:type="gramStart"/>
      <w:r>
        <w:rPr>
          <w:sz w:val="20"/>
          <w:lang w:val="fr-FR"/>
        </w:rPr>
        <w:t>l’entreprise</w:t>
      </w:r>
      <w:proofErr w:type="gramEnd"/>
      <w:r>
        <w:rPr>
          <w:sz w:val="20"/>
          <w:lang w:val="fr-FR"/>
        </w:rPr>
        <w:t xml:space="preserve"> autorise le pouvoir adjudicateur et les services rattachés au pouvoir adjudicateur à obtenir directement auprès des autorités administratives compétentes les informations ou les extraits du registre, ainsi que les renseignements fiscaux nécessaires existant dans les bases de données et dans autres sources consultables, nécessaires à l’attribution du marché, le cas échéant.</w:t>
      </w:r>
    </w:p>
    <w:p w14:paraId="381909A0" w14:textId="77777777" w:rsidR="006B2ADA" w:rsidRDefault="006B2ADA">
      <w:pPr>
        <w:pStyle w:val="Textindependent"/>
        <w:rPr>
          <w:sz w:val="20"/>
        </w:rPr>
      </w:pPr>
    </w:p>
    <w:p w14:paraId="339309FB" w14:textId="659B533C" w:rsidR="006B2ADA" w:rsidRDefault="00C51155">
      <w:pPr>
        <w:ind w:left="682" w:right="1119"/>
        <w:jc w:val="both"/>
        <w:rPr>
          <w:b/>
          <w:sz w:val="20"/>
        </w:rPr>
      </w:pPr>
      <w:r>
        <w:rPr>
          <w:b/>
          <w:bCs/>
          <w:sz w:val="20"/>
          <w:u w:val="single"/>
          <w:lang w:val="fr-FR"/>
        </w:rPr>
        <w:t>L’inexactitude, les fausses déclarations ou l’omission de l’une des informations et déclarations</w:t>
      </w:r>
      <w:r>
        <w:rPr>
          <w:b/>
          <w:bCs/>
          <w:sz w:val="20"/>
          <w:lang w:val="fr-FR"/>
        </w:rPr>
        <w:t xml:space="preserve"> </w:t>
      </w:r>
      <w:r>
        <w:rPr>
          <w:b/>
          <w:bCs/>
          <w:sz w:val="20"/>
          <w:u w:val="single"/>
          <w:lang w:val="fr-FR"/>
        </w:rPr>
        <w:t>incluses dans cette déclaration valent exclusion automatique de l’entreprise soumissionnaire</w:t>
      </w:r>
      <w:r>
        <w:rPr>
          <w:b/>
          <w:bCs/>
          <w:sz w:val="20"/>
          <w:lang w:val="fr-FR"/>
        </w:rPr>
        <w:t xml:space="preserve"> </w:t>
      </w:r>
      <w:r>
        <w:rPr>
          <w:b/>
          <w:bCs/>
          <w:sz w:val="20"/>
          <w:u w:val="single"/>
          <w:lang w:val="fr-FR"/>
        </w:rPr>
        <w:t>à partir du moment où ces faits seront connus, sans préjudice des responsabilités pénales, civiles ou administratives encourues, le cas échéant, ainsi que des interdictions de</w:t>
      </w:r>
      <w:r>
        <w:rPr>
          <w:b/>
          <w:bCs/>
          <w:sz w:val="20"/>
          <w:lang w:val="fr-FR"/>
        </w:rPr>
        <w:t xml:space="preserve"> </w:t>
      </w:r>
      <w:r>
        <w:rPr>
          <w:b/>
          <w:bCs/>
          <w:sz w:val="20"/>
          <w:u w:val="single"/>
          <w:lang w:val="fr-FR"/>
        </w:rPr>
        <w:t>passer des marchés avec le secteur public.</w:t>
      </w:r>
    </w:p>
    <w:p w14:paraId="2AF2A745" w14:textId="77777777" w:rsidR="006B2ADA" w:rsidRDefault="006B2ADA">
      <w:pPr>
        <w:pStyle w:val="Textindependent"/>
        <w:rPr>
          <w:b/>
          <w:sz w:val="20"/>
        </w:rPr>
      </w:pPr>
    </w:p>
    <w:p w14:paraId="50EDF806" w14:textId="78C5E71A" w:rsidR="006B2ADA" w:rsidRDefault="00C51155" w:rsidP="00B72267">
      <w:pPr>
        <w:ind w:left="682"/>
      </w:pPr>
      <w:r>
        <w:rPr>
          <w:b/>
          <w:bCs/>
          <w:sz w:val="20"/>
          <w:u w:val="single"/>
          <w:lang w:val="fr-FR"/>
        </w:rPr>
        <w:t>La déclaration sur l’honneur doit être signée par la personne dûment habilitée à cet effet.</w:t>
      </w:r>
    </w:p>
    <w:sectPr w:rsidR="006B2ADA" w:rsidSect="00B72267">
      <w:pgSz w:w="11910" w:h="16840"/>
      <w:pgMar w:top="1320" w:right="580" w:bottom="101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39FE" w14:textId="77777777" w:rsidR="008078D7" w:rsidRDefault="008078D7" w:rsidP="008078D7">
      <w:r>
        <w:separator/>
      </w:r>
    </w:p>
  </w:endnote>
  <w:endnote w:type="continuationSeparator" w:id="0">
    <w:p w14:paraId="3C27A49B" w14:textId="77777777" w:rsidR="008078D7" w:rsidRDefault="008078D7" w:rsidP="008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FF4B" w14:textId="77777777" w:rsidR="008078D7" w:rsidRDefault="008078D7" w:rsidP="008078D7">
      <w:r>
        <w:separator/>
      </w:r>
    </w:p>
  </w:footnote>
  <w:footnote w:type="continuationSeparator" w:id="0">
    <w:p w14:paraId="1597AB45" w14:textId="77777777" w:rsidR="008078D7" w:rsidRDefault="008078D7" w:rsidP="008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0"/>
    <w:multiLevelType w:val="multilevel"/>
    <w:tmpl w:val="6DD038A0"/>
    <w:lvl w:ilvl="0">
      <w:start w:val="1"/>
      <w:numFmt w:val="upperRoman"/>
      <w:lvlText w:val="%1"/>
      <w:lvlJc w:val="left"/>
      <w:pPr>
        <w:ind w:left="989" w:hanging="308"/>
        <w:jc w:val="left"/>
      </w:pPr>
      <w:rPr>
        <w:rFonts w:hint="default"/>
        <w:lang w:val="ca-ES" w:eastAsia="en-US" w:bidi="ar-SA"/>
      </w:rPr>
    </w:lvl>
    <w:lvl w:ilvl="1">
      <w:start w:val="1"/>
      <w:numFmt w:val="decimal"/>
      <w:lvlText w:val="%1.%2"/>
      <w:lvlJc w:val="left"/>
      <w:pPr>
        <w:ind w:left="989" w:hanging="308"/>
        <w:jc w:val="left"/>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1402" w:hanging="360"/>
      </w:pPr>
      <w:rPr>
        <w:rFonts w:ascii="Symbol" w:eastAsia="Symbol" w:hAnsi="Symbol" w:cs="Symbol" w:hint="default"/>
        <w:b w:val="0"/>
        <w:bCs w:val="0"/>
        <w:i w:val="0"/>
        <w:iCs w:val="0"/>
        <w:spacing w:val="0"/>
        <w:w w:val="99"/>
        <w:sz w:val="20"/>
        <w:szCs w:val="20"/>
        <w:lang w:val="ca-ES" w:eastAsia="en-US" w:bidi="ar-SA"/>
      </w:rPr>
    </w:lvl>
    <w:lvl w:ilvl="3">
      <w:numFmt w:val="bullet"/>
      <w:lvlText w:val="o"/>
      <w:lvlJc w:val="left"/>
      <w:pPr>
        <w:ind w:left="2122" w:hanging="360"/>
      </w:pPr>
      <w:rPr>
        <w:rFonts w:ascii="Courier New" w:eastAsia="Courier New" w:hAnsi="Courier New" w:cs="Courier New" w:hint="default"/>
        <w:b w:val="0"/>
        <w:bCs w:val="0"/>
        <w:i w:val="0"/>
        <w:iCs w:val="0"/>
        <w:spacing w:val="0"/>
        <w:w w:val="99"/>
        <w:sz w:val="20"/>
        <w:szCs w:val="20"/>
        <w:lang w:val="ca-ES" w:eastAsia="en-US" w:bidi="ar-SA"/>
      </w:rPr>
    </w:lvl>
    <w:lvl w:ilvl="4">
      <w:numFmt w:val="bullet"/>
      <w:lvlText w:val="•"/>
      <w:lvlJc w:val="left"/>
      <w:pPr>
        <w:ind w:left="4166" w:hanging="360"/>
      </w:pPr>
      <w:rPr>
        <w:rFonts w:hint="default"/>
        <w:lang w:val="ca-ES" w:eastAsia="en-US" w:bidi="ar-SA"/>
      </w:rPr>
    </w:lvl>
    <w:lvl w:ilvl="5">
      <w:numFmt w:val="bullet"/>
      <w:lvlText w:val="•"/>
      <w:lvlJc w:val="left"/>
      <w:pPr>
        <w:ind w:left="5189" w:hanging="360"/>
      </w:pPr>
      <w:rPr>
        <w:rFonts w:hint="default"/>
        <w:lang w:val="ca-ES" w:eastAsia="en-US" w:bidi="ar-SA"/>
      </w:rPr>
    </w:lvl>
    <w:lvl w:ilvl="6">
      <w:numFmt w:val="bullet"/>
      <w:lvlText w:val="•"/>
      <w:lvlJc w:val="left"/>
      <w:pPr>
        <w:ind w:left="6213" w:hanging="360"/>
      </w:pPr>
      <w:rPr>
        <w:rFonts w:hint="default"/>
        <w:lang w:val="ca-ES" w:eastAsia="en-US" w:bidi="ar-SA"/>
      </w:rPr>
    </w:lvl>
    <w:lvl w:ilvl="7">
      <w:numFmt w:val="bullet"/>
      <w:lvlText w:val="•"/>
      <w:lvlJc w:val="left"/>
      <w:pPr>
        <w:ind w:left="7236" w:hanging="360"/>
      </w:pPr>
      <w:rPr>
        <w:rFonts w:hint="default"/>
        <w:lang w:val="ca-ES" w:eastAsia="en-US" w:bidi="ar-SA"/>
      </w:rPr>
    </w:lvl>
    <w:lvl w:ilvl="8">
      <w:numFmt w:val="bullet"/>
      <w:lvlText w:val="•"/>
      <w:lvlJc w:val="left"/>
      <w:pPr>
        <w:ind w:left="8259" w:hanging="360"/>
      </w:pPr>
      <w:rPr>
        <w:rFonts w:hint="default"/>
        <w:lang w:val="ca-ES" w:eastAsia="en-US" w:bidi="ar-SA"/>
      </w:rPr>
    </w:lvl>
  </w:abstractNum>
  <w:abstractNum w:abstractNumId="1" w15:restartNumberingAfterBreak="0">
    <w:nsid w:val="059F5E46"/>
    <w:multiLevelType w:val="multilevel"/>
    <w:tmpl w:val="F8F695DC"/>
    <w:lvl w:ilvl="0">
      <w:start w:val="1"/>
      <w:numFmt w:val="decimal"/>
      <w:lvlText w:val="%1"/>
      <w:lvlJc w:val="left"/>
      <w:pPr>
        <w:ind w:left="682" w:hanging="394"/>
        <w:jc w:val="left"/>
      </w:pPr>
      <w:rPr>
        <w:rFonts w:hint="default"/>
        <w:lang w:val="ca-ES" w:eastAsia="en-US" w:bidi="ar-SA"/>
      </w:rPr>
    </w:lvl>
    <w:lvl w:ilvl="1">
      <w:start w:val="1"/>
      <w:numFmt w:val="decimal"/>
      <w:lvlText w:val="%1.%2."/>
      <w:lvlJc w:val="left"/>
      <w:pPr>
        <w:ind w:left="682" w:hanging="394"/>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394"/>
      </w:pPr>
      <w:rPr>
        <w:rFonts w:hint="default"/>
        <w:lang w:val="ca-ES" w:eastAsia="en-US" w:bidi="ar-SA"/>
      </w:rPr>
    </w:lvl>
    <w:lvl w:ilvl="3">
      <w:numFmt w:val="bullet"/>
      <w:lvlText w:val="•"/>
      <w:lvlJc w:val="left"/>
      <w:pPr>
        <w:ind w:left="3567" w:hanging="394"/>
      </w:pPr>
      <w:rPr>
        <w:rFonts w:hint="default"/>
        <w:lang w:val="ca-ES" w:eastAsia="en-US" w:bidi="ar-SA"/>
      </w:rPr>
    </w:lvl>
    <w:lvl w:ilvl="4">
      <w:numFmt w:val="bullet"/>
      <w:lvlText w:val="•"/>
      <w:lvlJc w:val="left"/>
      <w:pPr>
        <w:ind w:left="4530" w:hanging="394"/>
      </w:pPr>
      <w:rPr>
        <w:rFonts w:hint="default"/>
        <w:lang w:val="ca-ES" w:eastAsia="en-US" w:bidi="ar-SA"/>
      </w:rPr>
    </w:lvl>
    <w:lvl w:ilvl="5">
      <w:numFmt w:val="bullet"/>
      <w:lvlText w:val="•"/>
      <w:lvlJc w:val="left"/>
      <w:pPr>
        <w:ind w:left="5493" w:hanging="394"/>
      </w:pPr>
      <w:rPr>
        <w:rFonts w:hint="default"/>
        <w:lang w:val="ca-ES" w:eastAsia="en-US" w:bidi="ar-SA"/>
      </w:rPr>
    </w:lvl>
    <w:lvl w:ilvl="6">
      <w:numFmt w:val="bullet"/>
      <w:lvlText w:val="•"/>
      <w:lvlJc w:val="left"/>
      <w:pPr>
        <w:ind w:left="6455" w:hanging="394"/>
      </w:pPr>
      <w:rPr>
        <w:rFonts w:hint="default"/>
        <w:lang w:val="ca-ES" w:eastAsia="en-US" w:bidi="ar-SA"/>
      </w:rPr>
    </w:lvl>
    <w:lvl w:ilvl="7">
      <w:numFmt w:val="bullet"/>
      <w:lvlText w:val="•"/>
      <w:lvlJc w:val="left"/>
      <w:pPr>
        <w:ind w:left="7418" w:hanging="394"/>
      </w:pPr>
      <w:rPr>
        <w:rFonts w:hint="default"/>
        <w:lang w:val="ca-ES" w:eastAsia="en-US" w:bidi="ar-SA"/>
      </w:rPr>
    </w:lvl>
    <w:lvl w:ilvl="8">
      <w:numFmt w:val="bullet"/>
      <w:lvlText w:val="•"/>
      <w:lvlJc w:val="left"/>
      <w:pPr>
        <w:ind w:left="8381" w:hanging="394"/>
      </w:pPr>
      <w:rPr>
        <w:rFonts w:hint="default"/>
        <w:lang w:val="ca-ES" w:eastAsia="en-US" w:bidi="ar-SA"/>
      </w:rPr>
    </w:lvl>
  </w:abstractNum>
  <w:abstractNum w:abstractNumId="2" w15:restartNumberingAfterBreak="0">
    <w:nsid w:val="0E586732"/>
    <w:multiLevelType w:val="hybridMultilevel"/>
    <w:tmpl w:val="85A20750"/>
    <w:lvl w:ilvl="0" w:tplc="1EE82638">
      <w:start w:val="1"/>
      <w:numFmt w:val="decimal"/>
      <w:lvlText w:val="%1."/>
      <w:lvlJc w:val="left"/>
      <w:pPr>
        <w:ind w:left="682" w:hanging="243"/>
        <w:jc w:val="left"/>
      </w:pPr>
      <w:rPr>
        <w:rFonts w:ascii="Arial" w:eastAsia="Arial" w:hAnsi="Arial" w:cs="Arial" w:hint="default"/>
        <w:b w:val="0"/>
        <w:bCs w:val="0"/>
        <w:i w:val="0"/>
        <w:iCs w:val="0"/>
        <w:spacing w:val="-1"/>
        <w:w w:val="99"/>
        <w:sz w:val="20"/>
        <w:szCs w:val="20"/>
        <w:lang w:val="ca-ES" w:eastAsia="en-US" w:bidi="ar-SA"/>
      </w:rPr>
    </w:lvl>
    <w:lvl w:ilvl="1" w:tplc="B6EE3BF2">
      <w:numFmt w:val="bullet"/>
      <w:lvlText w:val="•"/>
      <w:lvlJc w:val="left"/>
      <w:pPr>
        <w:ind w:left="1642" w:hanging="243"/>
      </w:pPr>
      <w:rPr>
        <w:rFonts w:hint="default"/>
        <w:lang w:val="ca-ES" w:eastAsia="en-US" w:bidi="ar-SA"/>
      </w:rPr>
    </w:lvl>
    <w:lvl w:ilvl="2" w:tplc="1994B26A">
      <w:numFmt w:val="bullet"/>
      <w:lvlText w:val="•"/>
      <w:lvlJc w:val="left"/>
      <w:pPr>
        <w:ind w:left="2605" w:hanging="243"/>
      </w:pPr>
      <w:rPr>
        <w:rFonts w:hint="default"/>
        <w:lang w:val="ca-ES" w:eastAsia="en-US" w:bidi="ar-SA"/>
      </w:rPr>
    </w:lvl>
    <w:lvl w:ilvl="3" w:tplc="11BCA498">
      <w:numFmt w:val="bullet"/>
      <w:lvlText w:val="•"/>
      <w:lvlJc w:val="left"/>
      <w:pPr>
        <w:ind w:left="3567" w:hanging="243"/>
      </w:pPr>
      <w:rPr>
        <w:rFonts w:hint="default"/>
        <w:lang w:val="ca-ES" w:eastAsia="en-US" w:bidi="ar-SA"/>
      </w:rPr>
    </w:lvl>
    <w:lvl w:ilvl="4" w:tplc="04D0E9F2">
      <w:numFmt w:val="bullet"/>
      <w:lvlText w:val="•"/>
      <w:lvlJc w:val="left"/>
      <w:pPr>
        <w:ind w:left="4530" w:hanging="243"/>
      </w:pPr>
      <w:rPr>
        <w:rFonts w:hint="default"/>
        <w:lang w:val="ca-ES" w:eastAsia="en-US" w:bidi="ar-SA"/>
      </w:rPr>
    </w:lvl>
    <w:lvl w:ilvl="5" w:tplc="A6A0F18E">
      <w:numFmt w:val="bullet"/>
      <w:lvlText w:val="•"/>
      <w:lvlJc w:val="left"/>
      <w:pPr>
        <w:ind w:left="5493" w:hanging="243"/>
      </w:pPr>
      <w:rPr>
        <w:rFonts w:hint="default"/>
        <w:lang w:val="ca-ES" w:eastAsia="en-US" w:bidi="ar-SA"/>
      </w:rPr>
    </w:lvl>
    <w:lvl w:ilvl="6" w:tplc="59D48506">
      <w:numFmt w:val="bullet"/>
      <w:lvlText w:val="•"/>
      <w:lvlJc w:val="left"/>
      <w:pPr>
        <w:ind w:left="6455" w:hanging="243"/>
      </w:pPr>
      <w:rPr>
        <w:rFonts w:hint="default"/>
        <w:lang w:val="ca-ES" w:eastAsia="en-US" w:bidi="ar-SA"/>
      </w:rPr>
    </w:lvl>
    <w:lvl w:ilvl="7" w:tplc="A42E1D18">
      <w:numFmt w:val="bullet"/>
      <w:lvlText w:val="•"/>
      <w:lvlJc w:val="left"/>
      <w:pPr>
        <w:ind w:left="7418" w:hanging="243"/>
      </w:pPr>
      <w:rPr>
        <w:rFonts w:hint="default"/>
        <w:lang w:val="ca-ES" w:eastAsia="en-US" w:bidi="ar-SA"/>
      </w:rPr>
    </w:lvl>
    <w:lvl w:ilvl="8" w:tplc="8C9601A8">
      <w:numFmt w:val="bullet"/>
      <w:lvlText w:val="•"/>
      <w:lvlJc w:val="left"/>
      <w:pPr>
        <w:ind w:left="8381" w:hanging="243"/>
      </w:pPr>
      <w:rPr>
        <w:rFonts w:hint="default"/>
        <w:lang w:val="ca-ES" w:eastAsia="en-US" w:bidi="ar-SA"/>
      </w:rPr>
    </w:lvl>
  </w:abstractNum>
  <w:abstractNum w:abstractNumId="3" w15:restartNumberingAfterBreak="0">
    <w:nsid w:val="0EE767DF"/>
    <w:multiLevelType w:val="hybridMultilevel"/>
    <w:tmpl w:val="476ED280"/>
    <w:lvl w:ilvl="0" w:tplc="908CCD8C">
      <w:start w:val="1"/>
      <w:numFmt w:val="decimal"/>
      <w:lvlText w:val="%1."/>
      <w:lvlJc w:val="left"/>
      <w:pPr>
        <w:ind w:left="902" w:hanging="221"/>
        <w:jc w:val="left"/>
      </w:pPr>
      <w:rPr>
        <w:rFonts w:ascii="Arial" w:eastAsia="Arial" w:hAnsi="Arial" w:cs="Arial" w:hint="default"/>
        <w:b/>
        <w:bCs/>
        <w:i w:val="0"/>
        <w:iCs w:val="0"/>
        <w:spacing w:val="0"/>
        <w:w w:val="99"/>
        <w:sz w:val="20"/>
        <w:szCs w:val="20"/>
        <w:lang w:val="ca-ES" w:eastAsia="en-US" w:bidi="ar-SA"/>
      </w:rPr>
    </w:lvl>
    <w:lvl w:ilvl="1" w:tplc="EBC22072">
      <w:numFmt w:val="bullet"/>
      <w:lvlText w:val="•"/>
      <w:lvlJc w:val="left"/>
      <w:pPr>
        <w:ind w:left="1840" w:hanging="221"/>
      </w:pPr>
      <w:rPr>
        <w:rFonts w:hint="default"/>
        <w:lang w:val="ca-ES" w:eastAsia="en-US" w:bidi="ar-SA"/>
      </w:rPr>
    </w:lvl>
    <w:lvl w:ilvl="2" w:tplc="3CEEFBD6">
      <w:numFmt w:val="bullet"/>
      <w:lvlText w:val="•"/>
      <w:lvlJc w:val="left"/>
      <w:pPr>
        <w:ind w:left="2781" w:hanging="221"/>
      </w:pPr>
      <w:rPr>
        <w:rFonts w:hint="default"/>
        <w:lang w:val="ca-ES" w:eastAsia="en-US" w:bidi="ar-SA"/>
      </w:rPr>
    </w:lvl>
    <w:lvl w:ilvl="3" w:tplc="D5606832">
      <w:numFmt w:val="bullet"/>
      <w:lvlText w:val="•"/>
      <w:lvlJc w:val="left"/>
      <w:pPr>
        <w:ind w:left="3721" w:hanging="221"/>
      </w:pPr>
      <w:rPr>
        <w:rFonts w:hint="default"/>
        <w:lang w:val="ca-ES" w:eastAsia="en-US" w:bidi="ar-SA"/>
      </w:rPr>
    </w:lvl>
    <w:lvl w:ilvl="4" w:tplc="E31655C2">
      <w:numFmt w:val="bullet"/>
      <w:lvlText w:val="•"/>
      <w:lvlJc w:val="left"/>
      <w:pPr>
        <w:ind w:left="4662" w:hanging="221"/>
      </w:pPr>
      <w:rPr>
        <w:rFonts w:hint="default"/>
        <w:lang w:val="ca-ES" w:eastAsia="en-US" w:bidi="ar-SA"/>
      </w:rPr>
    </w:lvl>
    <w:lvl w:ilvl="5" w:tplc="55FE5424">
      <w:numFmt w:val="bullet"/>
      <w:lvlText w:val="•"/>
      <w:lvlJc w:val="left"/>
      <w:pPr>
        <w:ind w:left="5603" w:hanging="221"/>
      </w:pPr>
      <w:rPr>
        <w:rFonts w:hint="default"/>
        <w:lang w:val="ca-ES" w:eastAsia="en-US" w:bidi="ar-SA"/>
      </w:rPr>
    </w:lvl>
    <w:lvl w:ilvl="6" w:tplc="5E44F58E">
      <w:numFmt w:val="bullet"/>
      <w:lvlText w:val="•"/>
      <w:lvlJc w:val="left"/>
      <w:pPr>
        <w:ind w:left="6543" w:hanging="221"/>
      </w:pPr>
      <w:rPr>
        <w:rFonts w:hint="default"/>
        <w:lang w:val="ca-ES" w:eastAsia="en-US" w:bidi="ar-SA"/>
      </w:rPr>
    </w:lvl>
    <w:lvl w:ilvl="7" w:tplc="D2A0E9CC">
      <w:numFmt w:val="bullet"/>
      <w:lvlText w:val="•"/>
      <w:lvlJc w:val="left"/>
      <w:pPr>
        <w:ind w:left="7484" w:hanging="221"/>
      </w:pPr>
      <w:rPr>
        <w:rFonts w:hint="default"/>
        <w:lang w:val="ca-ES" w:eastAsia="en-US" w:bidi="ar-SA"/>
      </w:rPr>
    </w:lvl>
    <w:lvl w:ilvl="8" w:tplc="BAA862F4">
      <w:numFmt w:val="bullet"/>
      <w:lvlText w:val="•"/>
      <w:lvlJc w:val="left"/>
      <w:pPr>
        <w:ind w:left="8425" w:hanging="221"/>
      </w:pPr>
      <w:rPr>
        <w:rFonts w:hint="default"/>
        <w:lang w:val="ca-ES" w:eastAsia="en-US" w:bidi="ar-SA"/>
      </w:rPr>
    </w:lvl>
  </w:abstractNum>
  <w:abstractNum w:abstractNumId="4" w15:restartNumberingAfterBreak="0">
    <w:nsid w:val="15D00B27"/>
    <w:multiLevelType w:val="hybridMultilevel"/>
    <w:tmpl w:val="F71A59EC"/>
    <w:lvl w:ilvl="0" w:tplc="874A8B92">
      <w:start w:val="1"/>
      <w:numFmt w:val="lowerLetter"/>
      <w:lvlText w:val="%1)"/>
      <w:lvlJc w:val="left"/>
      <w:pPr>
        <w:ind w:left="1042" w:hanging="360"/>
        <w:jc w:val="left"/>
      </w:pPr>
      <w:rPr>
        <w:rFonts w:hint="default"/>
        <w:spacing w:val="-1"/>
        <w:w w:val="99"/>
        <w:lang w:val="ca-ES" w:eastAsia="en-US" w:bidi="ar-SA"/>
      </w:rPr>
    </w:lvl>
    <w:lvl w:ilvl="1" w:tplc="FF26116E">
      <w:numFmt w:val="bullet"/>
      <w:lvlText w:val="•"/>
      <w:lvlJc w:val="left"/>
      <w:pPr>
        <w:ind w:left="1966" w:hanging="360"/>
      </w:pPr>
      <w:rPr>
        <w:rFonts w:hint="default"/>
        <w:lang w:val="ca-ES" w:eastAsia="en-US" w:bidi="ar-SA"/>
      </w:rPr>
    </w:lvl>
    <w:lvl w:ilvl="2" w:tplc="FA923C10">
      <w:numFmt w:val="bullet"/>
      <w:lvlText w:val="•"/>
      <w:lvlJc w:val="left"/>
      <w:pPr>
        <w:ind w:left="2893" w:hanging="360"/>
      </w:pPr>
      <w:rPr>
        <w:rFonts w:hint="default"/>
        <w:lang w:val="ca-ES" w:eastAsia="en-US" w:bidi="ar-SA"/>
      </w:rPr>
    </w:lvl>
    <w:lvl w:ilvl="3" w:tplc="B600B556">
      <w:numFmt w:val="bullet"/>
      <w:lvlText w:val="•"/>
      <w:lvlJc w:val="left"/>
      <w:pPr>
        <w:ind w:left="3819" w:hanging="360"/>
      </w:pPr>
      <w:rPr>
        <w:rFonts w:hint="default"/>
        <w:lang w:val="ca-ES" w:eastAsia="en-US" w:bidi="ar-SA"/>
      </w:rPr>
    </w:lvl>
    <w:lvl w:ilvl="4" w:tplc="2EE8DE3E">
      <w:numFmt w:val="bullet"/>
      <w:lvlText w:val="•"/>
      <w:lvlJc w:val="left"/>
      <w:pPr>
        <w:ind w:left="4746" w:hanging="360"/>
      </w:pPr>
      <w:rPr>
        <w:rFonts w:hint="default"/>
        <w:lang w:val="ca-ES" w:eastAsia="en-US" w:bidi="ar-SA"/>
      </w:rPr>
    </w:lvl>
    <w:lvl w:ilvl="5" w:tplc="7F72D9B4">
      <w:numFmt w:val="bullet"/>
      <w:lvlText w:val="•"/>
      <w:lvlJc w:val="left"/>
      <w:pPr>
        <w:ind w:left="5673" w:hanging="360"/>
      </w:pPr>
      <w:rPr>
        <w:rFonts w:hint="default"/>
        <w:lang w:val="ca-ES" w:eastAsia="en-US" w:bidi="ar-SA"/>
      </w:rPr>
    </w:lvl>
    <w:lvl w:ilvl="6" w:tplc="468E0FD2">
      <w:numFmt w:val="bullet"/>
      <w:lvlText w:val="•"/>
      <w:lvlJc w:val="left"/>
      <w:pPr>
        <w:ind w:left="6599" w:hanging="360"/>
      </w:pPr>
      <w:rPr>
        <w:rFonts w:hint="default"/>
        <w:lang w:val="ca-ES" w:eastAsia="en-US" w:bidi="ar-SA"/>
      </w:rPr>
    </w:lvl>
    <w:lvl w:ilvl="7" w:tplc="40C8A2CA">
      <w:numFmt w:val="bullet"/>
      <w:lvlText w:val="•"/>
      <w:lvlJc w:val="left"/>
      <w:pPr>
        <w:ind w:left="7526" w:hanging="360"/>
      </w:pPr>
      <w:rPr>
        <w:rFonts w:hint="default"/>
        <w:lang w:val="ca-ES" w:eastAsia="en-US" w:bidi="ar-SA"/>
      </w:rPr>
    </w:lvl>
    <w:lvl w:ilvl="8" w:tplc="C9F2D47C">
      <w:numFmt w:val="bullet"/>
      <w:lvlText w:val="•"/>
      <w:lvlJc w:val="left"/>
      <w:pPr>
        <w:ind w:left="8453" w:hanging="360"/>
      </w:pPr>
      <w:rPr>
        <w:rFonts w:hint="default"/>
        <w:lang w:val="ca-ES" w:eastAsia="en-US" w:bidi="ar-SA"/>
      </w:rPr>
    </w:lvl>
  </w:abstractNum>
  <w:abstractNum w:abstractNumId="5" w15:restartNumberingAfterBreak="0">
    <w:nsid w:val="17014217"/>
    <w:multiLevelType w:val="hybridMultilevel"/>
    <w:tmpl w:val="6C9E5194"/>
    <w:lvl w:ilvl="0" w:tplc="98C2B054">
      <w:start w:val="1"/>
      <w:numFmt w:val="decimal"/>
      <w:lvlText w:val="%1."/>
      <w:lvlJc w:val="left"/>
      <w:pPr>
        <w:ind w:left="929" w:hanging="248"/>
        <w:jc w:val="left"/>
      </w:pPr>
      <w:rPr>
        <w:rFonts w:ascii="Arial" w:eastAsia="Arial" w:hAnsi="Arial" w:cs="Arial" w:hint="default"/>
        <w:b/>
        <w:bCs/>
        <w:i w:val="0"/>
        <w:iCs w:val="0"/>
        <w:spacing w:val="0"/>
        <w:w w:val="100"/>
        <w:sz w:val="22"/>
        <w:szCs w:val="22"/>
        <w:lang w:val="ca-ES" w:eastAsia="en-US" w:bidi="ar-SA"/>
      </w:rPr>
    </w:lvl>
    <w:lvl w:ilvl="1" w:tplc="26B072DE">
      <w:numFmt w:val="bullet"/>
      <w:lvlText w:val="•"/>
      <w:lvlJc w:val="left"/>
      <w:pPr>
        <w:ind w:left="1858" w:hanging="248"/>
      </w:pPr>
      <w:rPr>
        <w:rFonts w:hint="default"/>
        <w:lang w:val="ca-ES" w:eastAsia="en-US" w:bidi="ar-SA"/>
      </w:rPr>
    </w:lvl>
    <w:lvl w:ilvl="2" w:tplc="49B286AC">
      <w:numFmt w:val="bullet"/>
      <w:lvlText w:val="•"/>
      <w:lvlJc w:val="left"/>
      <w:pPr>
        <w:ind w:left="2797" w:hanging="248"/>
      </w:pPr>
      <w:rPr>
        <w:rFonts w:hint="default"/>
        <w:lang w:val="ca-ES" w:eastAsia="en-US" w:bidi="ar-SA"/>
      </w:rPr>
    </w:lvl>
    <w:lvl w:ilvl="3" w:tplc="F4005A82">
      <w:numFmt w:val="bullet"/>
      <w:lvlText w:val="•"/>
      <w:lvlJc w:val="left"/>
      <w:pPr>
        <w:ind w:left="3735" w:hanging="248"/>
      </w:pPr>
      <w:rPr>
        <w:rFonts w:hint="default"/>
        <w:lang w:val="ca-ES" w:eastAsia="en-US" w:bidi="ar-SA"/>
      </w:rPr>
    </w:lvl>
    <w:lvl w:ilvl="4" w:tplc="AA0049C0">
      <w:numFmt w:val="bullet"/>
      <w:lvlText w:val="•"/>
      <w:lvlJc w:val="left"/>
      <w:pPr>
        <w:ind w:left="4674" w:hanging="248"/>
      </w:pPr>
      <w:rPr>
        <w:rFonts w:hint="default"/>
        <w:lang w:val="ca-ES" w:eastAsia="en-US" w:bidi="ar-SA"/>
      </w:rPr>
    </w:lvl>
    <w:lvl w:ilvl="5" w:tplc="A142EDE6">
      <w:numFmt w:val="bullet"/>
      <w:lvlText w:val="•"/>
      <w:lvlJc w:val="left"/>
      <w:pPr>
        <w:ind w:left="5613" w:hanging="248"/>
      </w:pPr>
      <w:rPr>
        <w:rFonts w:hint="default"/>
        <w:lang w:val="ca-ES" w:eastAsia="en-US" w:bidi="ar-SA"/>
      </w:rPr>
    </w:lvl>
    <w:lvl w:ilvl="6" w:tplc="11EE253C">
      <w:numFmt w:val="bullet"/>
      <w:lvlText w:val="•"/>
      <w:lvlJc w:val="left"/>
      <w:pPr>
        <w:ind w:left="6551" w:hanging="248"/>
      </w:pPr>
      <w:rPr>
        <w:rFonts w:hint="default"/>
        <w:lang w:val="ca-ES" w:eastAsia="en-US" w:bidi="ar-SA"/>
      </w:rPr>
    </w:lvl>
    <w:lvl w:ilvl="7" w:tplc="D4208EA0">
      <w:numFmt w:val="bullet"/>
      <w:lvlText w:val="•"/>
      <w:lvlJc w:val="left"/>
      <w:pPr>
        <w:ind w:left="7490" w:hanging="248"/>
      </w:pPr>
      <w:rPr>
        <w:rFonts w:hint="default"/>
        <w:lang w:val="ca-ES" w:eastAsia="en-US" w:bidi="ar-SA"/>
      </w:rPr>
    </w:lvl>
    <w:lvl w:ilvl="8" w:tplc="3A903318">
      <w:numFmt w:val="bullet"/>
      <w:lvlText w:val="•"/>
      <w:lvlJc w:val="left"/>
      <w:pPr>
        <w:ind w:left="8429" w:hanging="248"/>
      </w:pPr>
      <w:rPr>
        <w:rFonts w:hint="default"/>
        <w:lang w:val="ca-ES" w:eastAsia="en-US" w:bidi="ar-SA"/>
      </w:rPr>
    </w:lvl>
  </w:abstractNum>
  <w:abstractNum w:abstractNumId="6" w15:restartNumberingAfterBreak="0">
    <w:nsid w:val="21160116"/>
    <w:multiLevelType w:val="multilevel"/>
    <w:tmpl w:val="CE423D7E"/>
    <w:lvl w:ilvl="0">
      <w:start w:val="3"/>
      <w:numFmt w:val="decimal"/>
      <w:lvlText w:val="%1"/>
      <w:lvlJc w:val="left"/>
      <w:pPr>
        <w:ind w:left="682" w:hanging="428"/>
        <w:jc w:val="left"/>
      </w:pPr>
      <w:rPr>
        <w:rFonts w:hint="default"/>
        <w:lang w:val="ca-ES" w:eastAsia="en-US" w:bidi="ar-SA"/>
      </w:rPr>
    </w:lvl>
    <w:lvl w:ilvl="1">
      <w:start w:val="1"/>
      <w:numFmt w:val="decimal"/>
      <w:lvlText w:val="%1.%2."/>
      <w:lvlJc w:val="left"/>
      <w:pPr>
        <w:ind w:left="682" w:hanging="428"/>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428"/>
      </w:pPr>
      <w:rPr>
        <w:rFonts w:hint="default"/>
        <w:lang w:val="ca-ES" w:eastAsia="en-US" w:bidi="ar-SA"/>
      </w:rPr>
    </w:lvl>
    <w:lvl w:ilvl="3">
      <w:numFmt w:val="bullet"/>
      <w:lvlText w:val="•"/>
      <w:lvlJc w:val="left"/>
      <w:pPr>
        <w:ind w:left="3567" w:hanging="428"/>
      </w:pPr>
      <w:rPr>
        <w:rFonts w:hint="default"/>
        <w:lang w:val="ca-ES" w:eastAsia="en-US" w:bidi="ar-SA"/>
      </w:rPr>
    </w:lvl>
    <w:lvl w:ilvl="4">
      <w:numFmt w:val="bullet"/>
      <w:lvlText w:val="•"/>
      <w:lvlJc w:val="left"/>
      <w:pPr>
        <w:ind w:left="4530" w:hanging="428"/>
      </w:pPr>
      <w:rPr>
        <w:rFonts w:hint="default"/>
        <w:lang w:val="ca-ES" w:eastAsia="en-US" w:bidi="ar-SA"/>
      </w:rPr>
    </w:lvl>
    <w:lvl w:ilvl="5">
      <w:numFmt w:val="bullet"/>
      <w:lvlText w:val="•"/>
      <w:lvlJc w:val="left"/>
      <w:pPr>
        <w:ind w:left="5493" w:hanging="428"/>
      </w:pPr>
      <w:rPr>
        <w:rFonts w:hint="default"/>
        <w:lang w:val="ca-ES" w:eastAsia="en-US" w:bidi="ar-SA"/>
      </w:rPr>
    </w:lvl>
    <w:lvl w:ilvl="6">
      <w:numFmt w:val="bullet"/>
      <w:lvlText w:val="•"/>
      <w:lvlJc w:val="left"/>
      <w:pPr>
        <w:ind w:left="6455" w:hanging="428"/>
      </w:pPr>
      <w:rPr>
        <w:rFonts w:hint="default"/>
        <w:lang w:val="ca-ES" w:eastAsia="en-US" w:bidi="ar-SA"/>
      </w:rPr>
    </w:lvl>
    <w:lvl w:ilvl="7">
      <w:numFmt w:val="bullet"/>
      <w:lvlText w:val="•"/>
      <w:lvlJc w:val="left"/>
      <w:pPr>
        <w:ind w:left="7418" w:hanging="428"/>
      </w:pPr>
      <w:rPr>
        <w:rFonts w:hint="default"/>
        <w:lang w:val="ca-ES" w:eastAsia="en-US" w:bidi="ar-SA"/>
      </w:rPr>
    </w:lvl>
    <w:lvl w:ilvl="8">
      <w:numFmt w:val="bullet"/>
      <w:lvlText w:val="•"/>
      <w:lvlJc w:val="left"/>
      <w:pPr>
        <w:ind w:left="8381" w:hanging="428"/>
      </w:pPr>
      <w:rPr>
        <w:rFonts w:hint="default"/>
        <w:lang w:val="ca-ES" w:eastAsia="en-US" w:bidi="ar-SA"/>
      </w:rPr>
    </w:lvl>
  </w:abstractNum>
  <w:abstractNum w:abstractNumId="7" w15:restartNumberingAfterBreak="0">
    <w:nsid w:val="268E55BD"/>
    <w:multiLevelType w:val="hybridMultilevel"/>
    <w:tmpl w:val="D4823B34"/>
    <w:lvl w:ilvl="0" w:tplc="A210F124">
      <w:start w:val="1"/>
      <w:numFmt w:val="lowerLetter"/>
      <w:lvlText w:val="%1)"/>
      <w:lvlJc w:val="left"/>
      <w:pPr>
        <w:ind w:left="965" w:hanging="284"/>
        <w:jc w:val="left"/>
      </w:pPr>
      <w:rPr>
        <w:rFonts w:ascii="Arial" w:eastAsia="Arial" w:hAnsi="Arial" w:cs="Arial" w:hint="default"/>
        <w:b w:val="0"/>
        <w:bCs w:val="0"/>
        <w:i w:val="0"/>
        <w:iCs w:val="0"/>
        <w:spacing w:val="-1"/>
        <w:w w:val="100"/>
        <w:sz w:val="22"/>
        <w:szCs w:val="22"/>
        <w:lang w:val="ca-ES" w:eastAsia="en-US" w:bidi="ar-SA"/>
      </w:rPr>
    </w:lvl>
    <w:lvl w:ilvl="1" w:tplc="A9605102">
      <w:numFmt w:val="bullet"/>
      <w:lvlText w:val="•"/>
      <w:lvlJc w:val="left"/>
      <w:pPr>
        <w:ind w:left="1894" w:hanging="284"/>
      </w:pPr>
      <w:rPr>
        <w:rFonts w:hint="default"/>
        <w:lang w:val="ca-ES" w:eastAsia="en-US" w:bidi="ar-SA"/>
      </w:rPr>
    </w:lvl>
    <w:lvl w:ilvl="2" w:tplc="43243430">
      <w:numFmt w:val="bullet"/>
      <w:lvlText w:val="•"/>
      <w:lvlJc w:val="left"/>
      <w:pPr>
        <w:ind w:left="2829" w:hanging="284"/>
      </w:pPr>
      <w:rPr>
        <w:rFonts w:hint="default"/>
        <w:lang w:val="ca-ES" w:eastAsia="en-US" w:bidi="ar-SA"/>
      </w:rPr>
    </w:lvl>
    <w:lvl w:ilvl="3" w:tplc="8438E6EA">
      <w:numFmt w:val="bullet"/>
      <w:lvlText w:val="•"/>
      <w:lvlJc w:val="left"/>
      <w:pPr>
        <w:ind w:left="3763" w:hanging="284"/>
      </w:pPr>
      <w:rPr>
        <w:rFonts w:hint="default"/>
        <w:lang w:val="ca-ES" w:eastAsia="en-US" w:bidi="ar-SA"/>
      </w:rPr>
    </w:lvl>
    <w:lvl w:ilvl="4" w:tplc="66FE8704">
      <w:numFmt w:val="bullet"/>
      <w:lvlText w:val="•"/>
      <w:lvlJc w:val="left"/>
      <w:pPr>
        <w:ind w:left="4698" w:hanging="284"/>
      </w:pPr>
      <w:rPr>
        <w:rFonts w:hint="default"/>
        <w:lang w:val="ca-ES" w:eastAsia="en-US" w:bidi="ar-SA"/>
      </w:rPr>
    </w:lvl>
    <w:lvl w:ilvl="5" w:tplc="2E12DE80">
      <w:numFmt w:val="bullet"/>
      <w:lvlText w:val="•"/>
      <w:lvlJc w:val="left"/>
      <w:pPr>
        <w:ind w:left="5633" w:hanging="284"/>
      </w:pPr>
      <w:rPr>
        <w:rFonts w:hint="default"/>
        <w:lang w:val="ca-ES" w:eastAsia="en-US" w:bidi="ar-SA"/>
      </w:rPr>
    </w:lvl>
    <w:lvl w:ilvl="6" w:tplc="508434BE">
      <w:numFmt w:val="bullet"/>
      <w:lvlText w:val="•"/>
      <w:lvlJc w:val="left"/>
      <w:pPr>
        <w:ind w:left="6567" w:hanging="284"/>
      </w:pPr>
      <w:rPr>
        <w:rFonts w:hint="default"/>
        <w:lang w:val="ca-ES" w:eastAsia="en-US" w:bidi="ar-SA"/>
      </w:rPr>
    </w:lvl>
    <w:lvl w:ilvl="7" w:tplc="EE1059E6">
      <w:numFmt w:val="bullet"/>
      <w:lvlText w:val="•"/>
      <w:lvlJc w:val="left"/>
      <w:pPr>
        <w:ind w:left="7502" w:hanging="284"/>
      </w:pPr>
      <w:rPr>
        <w:rFonts w:hint="default"/>
        <w:lang w:val="ca-ES" w:eastAsia="en-US" w:bidi="ar-SA"/>
      </w:rPr>
    </w:lvl>
    <w:lvl w:ilvl="8" w:tplc="2B8CFFB4">
      <w:numFmt w:val="bullet"/>
      <w:lvlText w:val="•"/>
      <w:lvlJc w:val="left"/>
      <w:pPr>
        <w:ind w:left="8437" w:hanging="284"/>
      </w:pPr>
      <w:rPr>
        <w:rFonts w:hint="default"/>
        <w:lang w:val="ca-ES" w:eastAsia="en-US" w:bidi="ar-SA"/>
      </w:rPr>
    </w:lvl>
  </w:abstractNum>
  <w:abstractNum w:abstractNumId="8" w15:restartNumberingAfterBreak="0">
    <w:nsid w:val="2B047F35"/>
    <w:multiLevelType w:val="multilevel"/>
    <w:tmpl w:val="CC4E4276"/>
    <w:lvl w:ilvl="0">
      <w:start w:val="4"/>
      <w:numFmt w:val="decimal"/>
      <w:lvlText w:val="%1"/>
      <w:lvlJc w:val="left"/>
      <w:pPr>
        <w:ind w:left="1068" w:hanging="387"/>
        <w:jc w:val="left"/>
      </w:pPr>
      <w:rPr>
        <w:rFonts w:hint="default"/>
        <w:lang w:val="ca-ES" w:eastAsia="en-US" w:bidi="ar-SA"/>
      </w:rPr>
    </w:lvl>
    <w:lvl w:ilvl="1">
      <w:start w:val="1"/>
      <w:numFmt w:val="decimal"/>
      <w:lvlText w:val="%1.%2."/>
      <w:lvlJc w:val="left"/>
      <w:pPr>
        <w:ind w:left="1068" w:hanging="387"/>
        <w:jc w:val="left"/>
      </w:pPr>
      <w:rPr>
        <w:rFonts w:ascii="Arial" w:eastAsia="Arial" w:hAnsi="Arial" w:cs="Arial" w:hint="default"/>
        <w:b/>
        <w:bCs/>
        <w:i w:val="0"/>
        <w:iCs w:val="0"/>
        <w:spacing w:val="-1"/>
        <w:w w:val="99"/>
        <w:sz w:val="20"/>
        <w:szCs w:val="20"/>
        <w:lang w:val="ca-ES" w:eastAsia="en-US" w:bidi="ar-SA"/>
      </w:rPr>
    </w:lvl>
    <w:lvl w:ilvl="2">
      <w:start w:val="1"/>
      <w:numFmt w:val="decimal"/>
      <w:lvlText w:val="%1.%2.%3."/>
      <w:lvlJc w:val="left"/>
      <w:pPr>
        <w:ind w:left="682" w:hanging="632"/>
        <w:jc w:val="left"/>
      </w:pPr>
      <w:rPr>
        <w:rFonts w:ascii="Arial" w:eastAsia="Arial" w:hAnsi="Arial" w:cs="Arial" w:hint="default"/>
        <w:b/>
        <w:bCs/>
        <w:i w:val="0"/>
        <w:iCs w:val="0"/>
        <w:spacing w:val="-1"/>
        <w:w w:val="99"/>
        <w:sz w:val="20"/>
        <w:szCs w:val="20"/>
        <w:lang w:val="ca-ES" w:eastAsia="en-US" w:bidi="ar-SA"/>
      </w:rPr>
    </w:lvl>
    <w:lvl w:ilvl="3">
      <w:numFmt w:val="bullet"/>
      <w:lvlText w:val="•"/>
      <w:lvlJc w:val="left"/>
      <w:pPr>
        <w:ind w:left="3114" w:hanging="632"/>
      </w:pPr>
      <w:rPr>
        <w:rFonts w:hint="default"/>
        <w:lang w:val="ca-ES" w:eastAsia="en-US" w:bidi="ar-SA"/>
      </w:rPr>
    </w:lvl>
    <w:lvl w:ilvl="4">
      <w:numFmt w:val="bullet"/>
      <w:lvlText w:val="•"/>
      <w:lvlJc w:val="left"/>
      <w:pPr>
        <w:ind w:left="4142" w:hanging="632"/>
      </w:pPr>
      <w:rPr>
        <w:rFonts w:hint="default"/>
        <w:lang w:val="ca-ES" w:eastAsia="en-US" w:bidi="ar-SA"/>
      </w:rPr>
    </w:lvl>
    <w:lvl w:ilvl="5">
      <w:numFmt w:val="bullet"/>
      <w:lvlText w:val="•"/>
      <w:lvlJc w:val="left"/>
      <w:pPr>
        <w:ind w:left="5169" w:hanging="632"/>
      </w:pPr>
      <w:rPr>
        <w:rFonts w:hint="default"/>
        <w:lang w:val="ca-ES" w:eastAsia="en-US" w:bidi="ar-SA"/>
      </w:rPr>
    </w:lvl>
    <w:lvl w:ilvl="6">
      <w:numFmt w:val="bullet"/>
      <w:lvlText w:val="•"/>
      <w:lvlJc w:val="left"/>
      <w:pPr>
        <w:ind w:left="6196" w:hanging="632"/>
      </w:pPr>
      <w:rPr>
        <w:rFonts w:hint="default"/>
        <w:lang w:val="ca-ES" w:eastAsia="en-US" w:bidi="ar-SA"/>
      </w:rPr>
    </w:lvl>
    <w:lvl w:ilvl="7">
      <w:numFmt w:val="bullet"/>
      <w:lvlText w:val="•"/>
      <w:lvlJc w:val="left"/>
      <w:pPr>
        <w:ind w:left="7224" w:hanging="632"/>
      </w:pPr>
      <w:rPr>
        <w:rFonts w:hint="default"/>
        <w:lang w:val="ca-ES" w:eastAsia="en-US" w:bidi="ar-SA"/>
      </w:rPr>
    </w:lvl>
    <w:lvl w:ilvl="8">
      <w:numFmt w:val="bullet"/>
      <w:lvlText w:val="•"/>
      <w:lvlJc w:val="left"/>
      <w:pPr>
        <w:ind w:left="8251" w:hanging="632"/>
      </w:pPr>
      <w:rPr>
        <w:rFonts w:hint="default"/>
        <w:lang w:val="ca-ES" w:eastAsia="en-US" w:bidi="ar-SA"/>
      </w:rPr>
    </w:lvl>
  </w:abstractNum>
  <w:abstractNum w:abstractNumId="9" w15:restartNumberingAfterBreak="0">
    <w:nsid w:val="2F9366A6"/>
    <w:multiLevelType w:val="multilevel"/>
    <w:tmpl w:val="54BACED0"/>
    <w:lvl w:ilvl="0">
      <w:start w:val="1"/>
      <w:numFmt w:val="upperLetter"/>
      <w:lvlText w:val="%1."/>
      <w:lvlJc w:val="left"/>
      <w:pPr>
        <w:ind w:left="962" w:hanging="281"/>
        <w:jc w:val="left"/>
      </w:pPr>
      <w:rPr>
        <w:rFonts w:hint="default"/>
        <w:spacing w:val="0"/>
        <w:w w:val="89"/>
        <w:lang w:val="ca-ES" w:eastAsia="en-US" w:bidi="ar-SA"/>
      </w:rPr>
    </w:lvl>
    <w:lvl w:ilvl="1">
      <w:start w:val="1"/>
      <w:numFmt w:val="decimal"/>
      <w:lvlText w:val="%1.%2"/>
      <w:lvlJc w:val="left"/>
      <w:pPr>
        <w:ind w:left="1085" w:hanging="404"/>
        <w:jc w:val="left"/>
      </w:pPr>
      <w:rPr>
        <w:rFonts w:ascii="Arial" w:eastAsia="Arial" w:hAnsi="Arial" w:cs="Arial" w:hint="default"/>
        <w:b/>
        <w:bCs/>
        <w:i w:val="0"/>
        <w:iCs w:val="0"/>
        <w:spacing w:val="0"/>
        <w:w w:val="100"/>
        <w:sz w:val="22"/>
        <w:szCs w:val="22"/>
        <w:lang w:val="ca-ES" w:eastAsia="en-US" w:bidi="ar-SA"/>
      </w:rPr>
    </w:lvl>
    <w:lvl w:ilvl="2">
      <w:start w:val="1"/>
      <w:numFmt w:val="lowerLetter"/>
      <w:lvlText w:val="%3)"/>
      <w:lvlJc w:val="left"/>
      <w:pPr>
        <w:ind w:left="1042" w:hanging="286"/>
        <w:jc w:val="left"/>
      </w:pPr>
      <w:rPr>
        <w:rFonts w:ascii="Arial" w:eastAsia="Arial" w:hAnsi="Arial" w:cs="Arial" w:hint="default"/>
        <w:b w:val="0"/>
        <w:bCs w:val="0"/>
        <w:i w:val="0"/>
        <w:iCs w:val="0"/>
        <w:spacing w:val="0"/>
        <w:w w:val="89"/>
        <w:sz w:val="22"/>
        <w:szCs w:val="22"/>
        <w:lang w:val="ca-ES" w:eastAsia="en-US" w:bidi="ar-SA"/>
      </w:rPr>
    </w:lvl>
    <w:lvl w:ilvl="3">
      <w:numFmt w:val="bullet"/>
      <w:lvlText w:val="•"/>
      <w:lvlJc w:val="left"/>
      <w:pPr>
        <w:ind w:left="1080" w:hanging="286"/>
      </w:pPr>
      <w:rPr>
        <w:rFonts w:hint="default"/>
        <w:lang w:val="ca-ES" w:eastAsia="en-US" w:bidi="ar-SA"/>
      </w:rPr>
    </w:lvl>
    <w:lvl w:ilvl="4">
      <w:numFmt w:val="bullet"/>
      <w:lvlText w:val="•"/>
      <w:lvlJc w:val="left"/>
      <w:pPr>
        <w:ind w:left="2398" w:hanging="286"/>
      </w:pPr>
      <w:rPr>
        <w:rFonts w:hint="default"/>
        <w:lang w:val="ca-ES" w:eastAsia="en-US" w:bidi="ar-SA"/>
      </w:rPr>
    </w:lvl>
    <w:lvl w:ilvl="5">
      <w:numFmt w:val="bullet"/>
      <w:lvlText w:val="•"/>
      <w:lvlJc w:val="left"/>
      <w:pPr>
        <w:ind w:left="3716" w:hanging="286"/>
      </w:pPr>
      <w:rPr>
        <w:rFonts w:hint="default"/>
        <w:lang w:val="ca-ES" w:eastAsia="en-US" w:bidi="ar-SA"/>
      </w:rPr>
    </w:lvl>
    <w:lvl w:ilvl="6">
      <w:numFmt w:val="bullet"/>
      <w:lvlText w:val="•"/>
      <w:lvlJc w:val="left"/>
      <w:pPr>
        <w:ind w:left="5034" w:hanging="286"/>
      </w:pPr>
      <w:rPr>
        <w:rFonts w:hint="default"/>
        <w:lang w:val="ca-ES" w:eastAsia="en-US" w:bidi="ar-SA"/>
      </w:rPr>
    </w:lvl>
    <w:lvl w:ilvl="7">
      <w:numFmt w:val="bullet"/>
      <w:lvlText w:val="•"/>
      <w:lvlJc w:val="left"/>
      <w:pPr>
        <w:ind w:left="6352" w:hanging="286"/>
      </w:pPr>
      <w:rPr>
        <w:rFonts w:hint="default"/>
        <w:lang w:val="ca-ES" w:eastAsia="en-US" w:bidi="ar-SA"/>
      </w:rPr>
    </w:lvl>
    <w:lvl w:ilvl="8">
      <w:numFmt w:val="bullet"/>
      <w:lvlText w:val="•"/>
      <w:lvlJc w:val="left"/>
      <w:pPr>
        <w:ind w:left="7670" w:hanging="286"/>
      </w:pPr>
      <w:rPr>
        <w:rFonts w:hint="default"/>
        <w:lang w:val="ca-ES" w:eastAsia="en-US" w:bidi="ar-SA"/>
      </w:rPr>
    </w:lvl>
  </w:abstractNum>
  <w:abstractNum w:abstractNumId="10" w15:restartNumberingAfterBreak="0">
    <w:nsid w:val="306F531A"/>
    <w:multiLevelType w:val="multilevel"/>
    <w:tmpl w:val="819EEB8C"/>
    <w:lvl w:ilvl="0">
      <w:start w:val="10"/>
      <w:numFmt w:val="upperLetter"/>
      <w:lvlText w:val="%1"/>
      <w:lvlJc w:val="left"/>
      <w:pPr>
        <w:ind w:left="1111" w:hanging="430"/>
        <w:jc w:val="left"/>
      </w:pPr>
      <w:rPr>
        <w:rFonts w:hint="default"/>
        <w:lang w:val="ca-ES" w:eastAsia="en-US" w:bidi="ar-SA"/>
      </w:rPr>
    </w:lvl>
    <w:lvl w:ilvl="1">
      <w:start w:val="1"/>
      <w:numFmt w:val="decimal"/>
      <w:lvlText w:val="%1.%2."/>
      <w:lvlJc w:val="left"/>
      <w:pPr>
        <w:ind w:left="1111" w:hanging="430"/>
        <w:jc w:val="left"/>
      </w:pPr>
      <w:rPr>
        <w:rFonts w:ascii="Arial" w:eastAsia="Arial" w:hAnsi="Arial" w:cs="Arial" w:hint="default"/>
        <w:b/>
        <w:bCs/>
        <w:i w:val="0"/>
        <w:iCs w:val="0"/>
        <w:spacing w:val="0"/>
        <w:w w:val="94"/>
        <w:sz w:val="22"/>
        <w:szCs w:val="22"/>
        <w:u w:val="single" w:color="000000"/>
        <w:lang w:val="ca-ES" w:eastAsia="en-US" w:bidi="ar-SA"/>
      </w:rPr>
    </w:lvl>
    <w:lvl w:ilvl="2">
      <w:start w:val="1"/>
      <w:numFmt w:val="lowerLetter"/>
      <w:lvlText w:val="%3)"/>
      <w:lvlJc w:val="left"/>
      <w:pPr>
        <w:ind w:left="1402" w:hanging="360"/>
        <w:jc w:val="left"/>
      </w:pPr>
      <w:rPr>
        <w:rFonts w:ascii="Arial" w:eastAsia="Arial" w:hAnsi="Arial" w:cs="Arial" w:hint="default"/>
        <w:b w:val="0"/>
        <w:bCs w:val="0"/>
        <w:i w:val="0"/>
        <w:iCs w:val="0"/>
        <w:spacing w:val="-1"/>
        <w:w w:val="100"/>
        <w:sz w:val="22"/>
        <w:szCs w:val="22"/>
        <w:lang w:val="ca-ES" w:eastAsia="en-US" w:bidi="ar-SA"/>
      </w:rPr>
    </w:lvl>
    <w:lvl w:ilvl="3">
      <w:numFmt w:val="bullet"/>
      <w:lvlText w:val="•"/>
      <w:lvlJc w:val="left"/>
      <w:pPr>
        <w:ind w:left="3379" w:hanging="360"/>
      </w:pPr>
      <w:rPr>
        <w:rFonts w:hint="default"/>
        <w:lang w:val="ca-ES" w:eastAsia="en-US" w:bidi="ar-SA"/>
      </w:rPr>
    </w:lvl>
    <w:lvl w:ilvl="4">
      <w:numFmt w:val="bullet"/>
      <w:lvlText w:val="•"/>
      <w:lvlJc w:val="left"/>
      <w:pPr>
        <w:ind w:left="4368" w:hanging="360"/>
      </w:pPr>
      <w:rPr>
        <w:rFonts w:hint="default"/>
        <w:lang w:val="ca-ES" w:eastAsia="en-US" w:bidi="ar-SA"/>
      </w:rPr>
    </w:lvl>
    <w:lvl w:ilvl="5">
      <w:numFmt w:val="bullet"/>
      <w:lvlText w:val="•"/>
      <w:lvlJc w:val="left"/>
      <w:pPr>
        <w:ind w:left="5358" w:hanging="360"/>
      </w:pPr>
      <w:rPr>
        <w:rFonts w:hint="default"/>
        <w:lang w:val="ca-ES" w:eastAsia="en-US" w:bidi="ar-SA"/>
      </w:rPr>
    </w:lvl>
    <w:lvl w:ilvl="6">
      <w:numFmt w:val="bullet"/>
      <w:lvlText w:val="•"/>
      <w:lvlJc w:val="left"/>
      <w:pPr>
        <w:ind w:left="6348" w:hanging="360"/>
      </w:pPr>
      <w:rPr>
        <w:rFonts w:hint="default"/>
        <w:lang w:val="ca-ES" w:eastAsia="en-US" w:bidi="ar-SA"/>
      </w:rPr>
    </w:lvl>
    <w:lvl w:ilvl="7">
      <w:numFmt w:val="bullet"/>
      <w:lvlText w:val="•"/>
      <w:lvlJc w:val="left"/>
      <w:pPr>
        <w:ind w:left="7337" w:hanging="360"/>
      </w:pPr>
      <w:rPr>
        <w:rFonts w:hint="default"/>
        <w:lang w:val="ca-ES" w:eastAsia="en-US" w:bidi="ar-SA"/>
      </w:rPr>
    </w:lvl>
    <w:lvl w:ilvl="8">
      <w:numFmt w:val="bullet"/>
      <w:lvlText w:val="•"/>
      <w:lvlJc w:val="left"/>
      <w:pPr>
        <w:ind w:left="8327" w:hanging="360"/>
      </w:pPr>
      <w:rPr>
        <w:rFonts w:hint="default"/>
        <w:lang w:val="ca-ES" w:eastAsia="en-US" w:bidi="ar-SA"/>
      </w:rPr>
    </w:lvl>
  </w:abstractNum>
  <w:abstractNum w:abstractNumId="11" w15:restartNumberingAfterBreak="0">
    <w:nsid w:val="31AC4196"/>
    <w:multiLevelType w:val="hybridMultilevel"/>
    <w:tmpl w:val="CD4C531A"/>
    <w:lvl w:ilvl="0" w:tplc="3872F1F8">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1" w:tplc="679AF196">
      <w:numFmt w:val="bullet"/>
      <w:lvlText w:val="-"/>
      <w:lvlJc w:val="left"/>
      <w:pPr>
        <w:ind w:left="1390" w:hanging="125"/>
      </w:pPr>
      <w:rPr>
        <w:rFonts w:ascii="Arial" w:eastAsia="Arial" w:hAnsi="Arial" w:cs="Arial" w:hint="default"/>
        <w:b w:val="0"/>
        <w:bCs w:val="0"/>
        <w:i w:val="0"/>
        <w:iCs w:val="0"/>
        <w:spacing w:val="0"/>
        <w:w w:val="100"/>
        <w:sz w:val="22"/>
        <w:szCs w:val="22"/>
        <w:lang w:val="ca-ES" w:eastAsia="en-US" w:bidi="ar-SA"/>
      </w:rPr>
    </w:lvl>
    <w:lvl w:ilvl="2" w:tplc="CC046BC4">
      <w:numFmt w:val="bullet"/>
      <w:lvlText w:val="•"/>
      <w:lvlJc w:val="left"/>
      <w:pPr>
        <w:ind w:left="3181" w:hanging="125"/>
      </w:pPr>
      <w:rPr>
        <w:rFonts w:hint="default"/>
        <w:lang w:val="ca-ES" w:eastAsia="en-US" w:bidi="ar-SA"/>
      </w:rPr>
    </w:lvl>
    <w:lvl w:ilvl="3" w:tplc="9790F2EE">
      <w:numFmt w:val="bullet"/>
      <w:lvlText w:val="•"/>
      <w:lvlJc w:val="left"/>
      <w:pPr>
        <w:ind w:left="4071" w:hanging="125"/>
      </w:pPr>
      <w:rPr>
        <w:rFonts w:hint="default"/>
        <w:lang w:val="ca-ES" w:eastAsia="en-US" w:bidi="ar-SA"/>
      </w:rPr>
    </w:lvl>
    <w:lvl w:ilvl="4" w:tplc="438E1340">
      <w:numFmt w:val="bullet"/>
      <w:lvlText w:val="•"/>
      <w:lvlJc w:val="left"/>
      <w:pPr>
        <w:ind w:left="4962" w:hanging="125"/>
      </w:pPr>
      <w:rPr>
        <w:rFonts w:hint="default"/>
        <w:lang w:val="ca-ES" w:eastAsia="en-US" w:bidi="ar-SA"/>
      </w:rPr>
    </w:lvl>
    <w:lvl w:ilvl="5" w:tplc="E1AE9222">
      <w:numFmt w:val="bullet"/>
      <w:lvlText w:val="•"/>
      <w:lvlJc w:val="left"/>
      <w:pPr>
        <w:ind w:left="5853" w:hanging="125"/>
      </w:pPr>
      <w:rPr>
        <w:rFonts w:hint="default"/>
        <w:lang w:val="ca-ES" w:eastAsia="en-US" w:bidi="ar-SA"/>
      </w:rPr>
    </w:lvl>
    <w:lvl w:ilvl="6" w:tplc="9B04565E">
      <w:numFmt w:val="bullet"/>
      <w:lvlText w:val="•"/>
      <w:lvlJc w:val="left"/>
      <w:pPr>
        <w:ind w:left="6743" w:hanging="125"/>
      </w:pPr>
      <w:rPr>
        <w:rFonts w:hint="default"/>
        <w:lang w:val="ca-ES" w:eastAsia="en-US" w:bidi="ar-SA"/>
      </w:rPr>
    </w:lvl>
    <w:lvl w:ilvl="7" w:tplc="E0B87820">
      <w:numFmt w:val="bullet"/>
      <w:lvlText w:val="•"/>
      <w:lvlJc w:val="left"/>
      <w:pPr>
        <w:ind w:left="7634" w:hanging="125"/>
      </w:pPr>
      <w:rPr>
        <w:rFonts w:hint="default"/>
        <w:lang w:val="ca-ES" w:eastAsia="en-US" w:bidi="ar-SA"/>
      </w:rPr>
    </w:lvl>
    <w:lvl w:ilvl="8" w:tplc="C144EE28">
      <w:numFmt w:val="bullet"/>
      <w:lvlText w:val="•"/>
      <w:lvlJc w:val="left"/>
      <w:pPr>
        <w:ind w:left="8525" w:hanging="125"/>
      </w:pPr>
      <w:rPr>
        <w:rFonts w:hint="default"/>
        <w:lang w:val="ca-ES" w:eastAsia="en-US" w:bidi="ar-SA"/>
      </w:rPr>
    </w:lvl>
  </w:abstractNum>
  <w:abstractNum w:abstractNumId="12" w15:restartNumberingAfterBreak="0">
    <w:nsid w:val="36272859"/>
    <w:multiLevelType w:val="multilevel"/>
    <w:tmpl w:val="439AFB44"/>
    <w:lvl w:ilvl="0">
      <w:start w:val="7"/>
      <w:numFmt w:val="decimal"/>
      <w:lvlText w:val="%1"/>
      <w:lvlJc w:val="left"/>
      <w:pPr>
        <w:ind w:left="1070" w:hanging="389"/>
        <w:jc w:val="left"/>
      </w:pPr>
      <w:rPr>
        <w:rFonts w:hint="default"/>
        <w:lang w:val="ca-ES" w:eastAsia="en-US" w:bidi="ar-SA"/>
      </w:rPr>
    </w:lvl>
    <w:lvl w:ilvl="1">
      <w:start w:val="1"/>
      <w:numFmt w:val="decimal"/>
      <w:lvlText w:val="%1.%2."/>
      <w:lvlJc w:val="left"/>
      <w:pPr>
        <w:ind w:left="1070" w:hanging="389"/>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925" w:hanging="389"/>
      </w:pPr>
      <w:rPr>
        <w:rFonts w:hint="default"/>
        <w:lang w:val="ca-ES" w:eastAsia="en-US" w:bidi="ar-SA"/>
      </w:rPr>
    </w:lvl>
    <w:lvl w:ilvl="3">
      <w:numFmt w:val="bullet"/>
      <w:lvlText w:val="•"/>
      <w:lvlJc w:val="left"/>
      <w:pPr>
        <w:ind w:left="3847" w:hanging="389"/>
      </w:pPr>
      <w:rPr>
        <w:rFonts w:hint="default"/>
        <w:lang w:val="ca-ES" w:eastAsia="en-US" w:bidi="ar-SA"/>
      </w:rPr>
    </w:lvl>
    <w:lvl w:ilvl="4">
      <w:numFmt w:val="bullet"/>
      <w:lvlText w:val="•"/>
      <w:lvlJc w:val="left"/>
      <w:pPr>
        <w:ind w:left="4770" w:hanging="389"/>
      </w:pPr>
      <w:rPr>
        <w:rFonts w:hint="default"/>
        <w:lang w:val="ca-ES" w:eastAsia="en-US" w:bidi="ar-SA"/>
      </w:rPr>
    </w:lvl>
    <w:lvl w:ilvl="5">
      <w:numFmt w:val="bullet"/>
      <w:lvlText w:val="•"/>
      <w:lvlJc w:val="left"/>
      <w:pPr>
        <w:ind w:left="5693" w:hanging="389"/>
      </w:pPr>
      <w:rPr>
        <w:rFonts w:hint="default"/>
        <w:lang w:val="ca-ES" w:eastAsia="en-US" w:bidi="ar-SA"/>
      </w:rPr>
    </w:lvl>
    <w:lvl w:ilvl="6">
      <w:numFmt w:val="bullet"/>
      <w:lvlText w:val="•"/>
      <w:lvlJc w:val="left"/>
      <w:pPr>
        <w:ind w:left="6615" w:hanging="389"/>
      </w:pPr>
      <w:rPr>
        <w:rFonts w:hint="default"/>
        <w:lang w:val="ca-ES" w:eastAsia="en-US" w:bidi="ar-SA"/>
      </w:rPr>
    </w:lvl>
    <w:lvl w:ilvl="7">
      <w:numFmt w:val="bullet"/>
      <w:lvlText w:val="•"/>
      <w:lvlJc w:val="left"/>
      <w:pPr>
        <w:ind w:left="7538" w:hanging="389"/>
      </w:pPr>
      <w:rPr>
        <w:rFonts w:hint="default"/>
        <w:lang w:val="ca-ES" w:eastAsia="en-US" w:bidi="ar-SA"/>
      </w:rPr>
    </w:lvl>
    <w:lvl w:ilvl="8">
      <w:numFmt w:val="bullet"/>
      <w:lvlText w:val="•"/>
      <w:lvlJc w:val="left"/>
      <w:pPr>
        <w:ind w:left="8461" w:hanging="389"/>
      </w:pPr>
      <w:rPr>
        <w:rFonts w:hint="default"/>
        <w:lang w:val="ca-ES" w:eastAsia="en-US" w:bidi="ar-SA"/>
      </w:rPr>
    </w:lvl>
  </w:abstractNum>
  <w:abstractNum w:abstractNumId="13" w15:restartNumberingAfterBreak="0">
    <w:nsid w:val="398848FF"/>
    <w:multiLevelType w:val="multilevel"/>
    <w:tmpl w:val="55423974"/>
    <w:lvl w:ilvl="0">
      <w:start w:val="6"/>
      <w:numFmt w:val="decimal"/>
      <w:lvlText w:val="%1"/>
      <w:lvlJc w:val="left"/>
      <w:pPr>
        <w:ind w:left="682" w:hanging="430"/>
        <w:jc w:val="left"/>
      </w:pPr>
      <w:rPr>
        <w:rFonts w:hint="default"/>
        <w:lang w:val="ca-ES" w:eastAsia="en-US" w:bidi="ar-SA"/>
      </w:rPr>
    </w:lvl>
    <w:lvl w:ilvl="1">
      <w:start w:val="1"/>
      <w:numFmt w:val="decimal"/>
      <w:lvlText w:val="%1.%2."/>
      <w:lvlJc w:val="left"/>
      <w:pPr>
        <w:ind w:left="682" w:hanging="430"/>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430"/>
      </w:pPr>
      <w:rPr>
        <w:rFonts w:hint="default"/>
        <w:lang w:val="ca-ES" w:eastAsia="en-US" w:bidi="ar-SA"/>
      </w:rPr>
    </w:lvl>
    <w:lvl w:ilvl="3">
      <w:numFmt w:val="bullet"/>
      <w:lvlText w:val="•"/>
      <w:lvlJc w:val="left"/>
      <w:pPr>
        <w:ind w:left="3567" w:hanging="430"/>
      </w:pPr>
      <w:rPr>
        <w:rFonts w:hint="default"/>
        <w:lang w:val="ca-ES" w:eastAsia="en-US" w:bidi="ar-SA"/>
      </w:rPr>
    </w:lvl>
    <w:lvl w:ilvl="4">
      <w:numFmt w:val="bullet"/>
      <w:lvlText w:val="•"/>
      <w:lvlJc w:val="left"/>
      <w:pPr>
        <w:ind w:left="4530" w:hanging="430"/>
      </w:pPr>
      <w:rPr>
        <w:rFonts w:hint="default"/>
        <w:lang w:val="ca-ES" w:eastAsia="en-US" w:bidi="ar-SA"/>
      </w:rPr>
    </w:lvl>
    <w:lvl w:ilvl="5">
      <w:numFmt w:val="bullet"/>
      <w:lvlText w:val="•"/>
      <w:lvlJc w:val="left"/>
      <w:pPr>
        <w:ind w:left="5493" w:hanging="430"/>
      </w:pPr>
      <w:rPr>
        <w:rFonts w:hint="default"/>
        <w:lang w:val="ca-ES" w:eastAsia="en-US" w:bidi="ar-SA"/>
      </w:rPr>
    </w:lvl>
    <w:lvl w:ilvl="6">
      <w:numFmt w:val="bullet"/>
      <w:lvlText w:val="•"/>
      <w:lvlJc w:val="left"/>
      <w:pPr>
        <w:ind w:left="6455" w:hanging="430"/>
      </w:pPr>
      <w:rPr>
        <w:rFonts w:hint="default"/>
        <w:lang w:val="ca-ES" w:eastAsia="en-US" w:bidi="ar-SA"/>
      </w:rPr>
    </w:lvl>
    <w:lvl w:ilvl="7">
      <w:numFmt w:val="bullet"/>
      <w:lvlText w:val="•"/>
      <w:lvlJc w:val="left"/>
      <w:pPr>
        <w:ind w:left="7418" w:hanging="430"/>
      </w:pPr>
      <w:rPr>
        <w:rFonts w:hint="default"/>
        <w:lang w:val="ca-ES" w:eastAsia="en-US" w:bidi="ar-SA"/>
      </w:rPr>
    </w:lvl>
    <w:lvl w:ilvl="8">
      <w:numFmt w:val="bullet"/>
      <w:lvlText w:val="•"/>
      <w:lvlJc w:val="left"/>
      <w:pPr>
        <w:ind w:left="8381" w:hanging="430"/>
      </w:pPr>
      <w:rPr>
        <w:rFonts w:hint="default"/>
        <w:lang w:val="ca-ES" w:eastAsia="en-US" w:bidi="ar-SA"/>
      </w:rPr>
    </w:lvl>
  </w:abstractNum>
  <w:abstractNum w:abstractNumId="14" w15:restartNumberingAfterBreak="0">
    <w:nsid w:val="398B3E99"/>
    <w:multiLevelType w:val="multilevel"/>
    <w:tmpl w:val="57387A36"/>
    <w:lvl w:ilvl="0">
      <w:start w:val="6"/>
      <w:numFmt w:val="upperLetter"/>
      <w:lvlText w:val="%1"/>
      <w:lvlJc w:val="left"/>
      <w:pPr>
        <w:ind w:left="1186" w:hanging="504"/>
        <w:jc w:val="left"/>
      </w:pPr>
      <w:rPr>
        <w:rFonts w:hint="default"/>
        <w:lang w:val="ca-ES" w:eastAsia="en-US" w:bidi="ar-SA"/>
      </w:rPr>
    </w:lvl>
    <w:lvl w:ilvl="1">
      <w:start w:val="2"/>
      <w:numFmt w:val="decimal"/>
      <w:lvlText w:val="%1.%2."/>
      <w:lvlJc w:val="left"/>
      <w:pPr>
        <w:ind w:left="1186" w:hanging="504"/>
        <w:jc w:val="left"/>
      </w:pPr>
      <w:rPr>
        <w:rFonts w:ascii="Arial" w:eastAsia="Arial" w:hAnsi="Arial" w:cs="Arial" w:hint="default"/>
        <w:b/>
        <w:bCs/>
        <w:i w:val="0"/>
        <w:iCs w:val="0"/>
        <w:spacing w:val="0"/>
        <w:w w:val="100"/>
        <w:sz w:val="22"/>
        <w:szCs w:val="22"/>
        <w:lang w:val="ca-ES" w:eastAsia="en-US" w:bidi="ar-SA"/>
      </w:rPr>
    </w:lvl>
    <w:lvl w:ilvl="2">
      <w:start w:val="1"/>
      <w:numFmt w:val="decimal"/>
      <w:lvlText w:val="%1.%2.%3"/>
      <w:lvlJc w:val="left"/>
      <w:pPr>
        <w:ind w:left="1245" w:hanging="564"/>
        <w:jc w:val="left"/>
      </w:pPr>
      <w:rPr>
        <w:rFonts w:ascii="Arial" w:eastAsia="Arial" w:hAnsi="Arial" w:cs="Arial" w:hint="default"/>
        <w:b/>
        <w:bCs/>
        <w:i w:val="0"/>
        <w:iCs w:val="0"/>
        <w:spacing w:val="0"/>
        <w:w w:val="100"/>
        <w:sz w:val="22"/>
        <w:szCs w:val="22"/>
        <w:lang w:val="ca-ES" w:eastAsia="en-US" w:bidi="ar-SA"/>
      </w:rPr>
    </w:lvl>
    <w:lvl w:ilvl="3">
      <w:numFmt w:val="bullet"/>
      <w:lvlText w:val="•"/>
      <w:lvlJc w:val="left"/>
      <w:pPr>
        <w:ind w:left="3254" w:hanging="564"/>
      </w:pPr>
      <w:rPr>
        <w:rFonts w:hint="default"/>
        <w:lang w:val="ca-ES" w:eastAsia="en-US" w:bidi="ar-SA"/>
      </w:rPr>
    </w:lvl>
    <w:lvl w:ilvl="4">
      <w:numFmt w:val="bullet"/>
      <w:lvlText w:val="•"/>
      <w:lvlJc w:val="left"/>
      <w:pPr>
        <w:ind w:left="4262" w:hanging="564"/>
      </w:pPr>
      <w:rPr>
        <w:rFonts w:hint="default"/>
        <w:lang w:val="ca-ES" w:eastAsia="en-US" w:bidi="ar-SA"/>
      </w:rPr>
    </w:lvl>
    <w:lvl w:ilvl="5">
      <w:numFmt w:val="bullet"/>
      <w:lvlText w:val="•"/>
      <w:lvlJc w:val="left"/>
      <w:pPr>
        <w:ind w:left="5269" w:hanging="564"/>
      </w:pPr>
      <w:rPr>
        <w:rFonts w:hint="default"/>
        <w:lang w:val="ca-ES" w:eastAsia="en-US" w:bidi="ar-SA"/>
      </w:rPr>
    </w:lvl>
    <w:lvl w:ilvl="6">
      <w:numFmt w:val="bullet"/>
      <w:lvlText w:val="•"/>
      <w:lvlJc w:val="left"/>
      <w:pPr>
        <w:ind w:left="6276" w:hanging="564"/>
      </w:pPr>
      <w:rPr>
        <w:rFonts w:hint="default"/>
        <w:lang w:val="ca-ES" w:eastAsia="en-US" w:bidi="ar-SA"/>
      </w:rPr>
    </w:lvl>
    <w:lvl w:ilvl="7">
      <w:numFmt w:val="bullet"/>
      <w:lvlText w:val="•"/>
      <w:lvlJc w:val="left"/>
      <w:pPr>
        <w:ind w:left="7284" w:hanging="564"/>
      </w:pPr>
      <w:rPr>
        <w:rFonts w:hint="default"/>
        <w:lang w:val="ca-ES" w:eastAsia="en-US" w:bidi="ar-SA"/>
      </w:rPr>
    </w:lvl>
    <w:lvl w:ilvl="8">
      <w:numFmt w:val="bullet"/>
      <w:lvlText w:val="•"/>
      <w:lvlJc w:val="left"/>
      <w:pPr>
        <w:ind w:left="8291" w:hanging="564"/>
      </w:pPr>
      <w:rPr>
        <w:rFonts w:hint="default"/>
        <w:lang w:val="ca-ES" w:eastAsia="en-US" w:bidi="ar-SA"/>
      </w:rPr>
    </w:lvl>
  </w:abstractNum>
  <w:abstractNum w:abstractNumId="15" w15:restartNumberingAfterBreak="0">
    <w:nsid w:val="42B43EE1"/>
    <w:multiLevelType w:val="hybridMultilevel"/>
    <w:tmpl w:val="1DDE43CC"/>
    <w:lvl w:ilvl="0" w:tplc="F0441888">
      <w:start w:val="1"/>
      <w:numFmt w:val="lowerLetter"/>
      <w:lvlText w:val="%1)"/>
      <w:lvlJc w:val="left"/>
      <w:pPr>
        <w:ind w:left="682" w:hanging="243"/>
        <w:jc w:val="left"/>
      </w:pPr>
      <w:rPr>
        <w:rFonts w:ascii="Arial" w:eastAsia="Arial" w:hAnsi="Arial" w:cs="Arial" w:hint="default"/>
        <w:b w:val="0"/>
        <w:bCs w:val="0"/>
        <w:i w:val="0"/>
        <w:iCs w:val="0"/>
        <w:spacing w:val="0"/>
        <w:w w:val="99"/>
        <w:sz w:val="20"/>
        <w:szCs w:val="20"/>
        <w:lang w:val="ca-ES" w:eastAsia="en-US" w:bidi="ar-SA"/>
      </w:rPr>
    </w:lvl>
    <w:lvl w:ilvl="1" w:tplc="8E4443AC">
      <w:numFmt w:val="bullet"/>
      <w:lvlText w:val="•"/>
      <w:lvlJc w:val="left"/>
      <w:pPr>
        <w:ind w:left="1642" w:hanging="243"/>
      </w:pPr>
      <w:rPr>
        <w:rFonts w:hint="default"/>
        <w:lang w:val="ca-ES" w:eastAsia="en-US" w:bidi="ar-SA"/>
      </w:rPr>
    </w:lvl>
    <w:lvl w:ilvl="2" w:tplc="A7D63336">
      <w:numFmt w:val="bullet"/>
      <w:lvlText w:val="•"/>
      <w:lvlJc w:val="left"/>
      <w:pPr>
        <w:ind w:left="2605" w:hanging="243"/>
      </w:pPr>
      <w:rPr>
        <w:rFonts w:hint="default"/>
        <w:lang w:val="ca-ES" w:eastAsia="en-US" w:bidi="ar-SA"/>
      </w:rPr>
    </w:lvl>
    <w:lvl w:ilvl="3" w:tplc="10AA8C6E">
      <w:numFmt w:val="bullet"/>
      <w:lvlText w:val="•"/>
      <w:lvlJc w:val="left"/>
      <w:pPr>
        <w:ind w:left="3567" w:hanging="243"/>
      </w:pPr>
      <w:rPr>
        <w:rFonts w:hint="default"/>
        <w:lang w:val="ca-ES" w:eastAsia="en-US" w:bidi="ar-SA"/>
      </w:rPr>
    </w:lvl>
    <w:lvl w:ilvl="4" w:tplc="EF540CCE">
      <w:numFmt w:val="bullet"/>
      <w:lvlText w:val="•"/>
      <w:lvlJc w:val="left"/>
      <w:pPr>
        <w:ind w:left="4530" w:hanging="243"/>
      </w:pPr>
      <w:rPr>
        <w:rFonts w:hint="default"/>
        <w:lang w:val="ca-ES" w:eastAsia="en-US" w:bidi="ar-SA"/>
      </w:rPr>
    </w:lvl>
    <w:lvl w:ilvl="5" w:tplc="AB9C34EC">
      <w:numFmt w:val="bullet"/>
      <w:lvlText w:val="•"/>
      <w:lvlJc w:val="left"/>
      <w:pPr>
        <w:ind w:left="5493" w:hanging="243"/>
      </w:pPr>
      <w:rPr>
        <w:rFonts w:hint="default"/>
        <w:lang w:val="ca-ES" w:eastAsia="en-US" w:bidi="ar-SA"/>
      </w:rPr>
    </w:lvl>
    <w:lvl w:ilvl="6" w:tplc="A052D9AE">
      <w:numFmt w:val="bullet"/>
      <w:lvlText w:val="•"/>
      <w:lvlJc w:val="left"/>
      <w:pPr>
        <w:ind w:left="6455" w:hanging="243"/>
      </w:pPr>
      <w:rPr>
        <w:rFonts w:hint="default"/>
        <w:lang w:val="ca-ES" w:eastAsia="en-US" w:bidi="ar-SA"/>
      </w:rPr>
    </w:lvl>
    <w:lvl w:ilvl="7" w:tplc="67942744">
      <w:numFmt w:val="bullet"/>
      <w:lvlText w:val="•"/>
      <w:lvlJc w:val="left"/>
      <w:pPr>
        <w:ind w:left="7418" w:hanging="243"/>
      </w:pPr>
      <w:rPr>
        <w:rFonts w:hint="default"/>
        <w:lang w:val="ca-ES" w:eastAsia="en-US" w:bidi="ar-SA"/>
      </w:rPr>
    </w:lvl>
    <w:lvl w:ilvl="8" w:tplc="CA9A2E52">
      <w:numFmt w:val="bullet"/>
      <w:lvlText w:val="•"/>
      <w:lvlJc w:val="left"/>
      <w:pPr>
        <w:ind w:left="8381" w:hanging="243"/>
      </w:pPr>
      <w:rPr>
        <w:rFonts w:hint="default"/>
        <w:lang w:val="ca-ES" w:eastAsia="en-US" w:bidi="ar-SA"/>
      </w:rPr>
    </w:lvl>
  </w:abstractNum>
  <w:abstractNum w:abstractNumId="16" w15:restartNumberingAfterBreak="0">
    <w:nsid w:val="4F483C39"/>
    <w:multiLevelType w:val="multilevel"/>
    <w:tmpl w:val="35B60704"/>
    <w:lvl w:ilvl="0">
      <w:start w:val="1"/>
      <w:numFmt w:val="upperLetter"/>
      <w:lvlText w:val="%1"/>
      <w:lvlJc w:val="left"/>
      <w:pPr>
        <w:ind w:left="1210" w:hanging="528"/>
        <w:jc w:val="left"/>
      </w:pPr>
      <w:rPr>
        <w:rFonts w:hint="default"/>
        <w:lang w:val="ca-ES" w:eastAsia="en-US" w:bidi="ar-SA"/>
      </w:rPr>
    </w:lvl>
    <w:lvl w:ilvl="1">
      <w:start w:val="2"/>
      <w:numFmt w:val="decimal"/>
      <w:lvlText w:val="%1.%2."/>
      <w:lvlJc w:val="left"/>
      <w:pPr>
        <w:ind w:left="1210" w:hanging="528"/>
        <w:jc w:val="left"/>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3037" w:hanging="528"/>
      </w:pPr>
      <w:rPr>
        <w:rFonts w:hint="default"/>
        <w:lang w:val="ca-ES" w:eastAsia="en-US" w:bidi="ar-SA"/>
      </w:rPr>
    </w:lvl>
    <w:lvl w:ilvl="3">
      <w:numFmt w:val="bullet"/>
      <w:lvlText w:val="•"/>
      <w:lvlJc w:val="left"/>
      <w:pPr>
        <w:ind w:left="3945" w:hanging="528"/>
      </w:pPr>
      <w:rPr>
        <w:rFonts w:hint="default"/>
        <w:lang w:val="ca-ES" w:eastAsia="en-US" w:bidi="ar-SA"/>
      </w:rPr>
    </w:lvl>
    <w:lvl w:ilvl="4">
      <w:numFmt w:val="bullet"/>
      <w:lvlText w:val="•"/>
      <w:lvlJc w:val="left"/>
      <w:pPr>
        <w:ind w:left="4854" w:hanging="528"/>
      </w:pPr>
      <w:rPr>
        <w:rFonts w:hint="default"/>
        <w:lang w:val="ca-ES" w:eastAsia="en-US" w:bidi="ar-SA"/>
      </w:rPr>
    </w:lvl>
    <w:lvl w:ilvl="5">
      <w:numFmt w:val="bullet"/>
      <w:lvlText w:val="•"/>
      <w:lvlJc w:val="left"/>
      <w:pPr>
        <w:ind w:left="5763" w:hanging="528"/>
      </w:pPr>
      <w:rPr>
        <w:rFonts w:hint="default"/>
        <w:lang w:val="ca-ES" w:eastAsia="en-US" w:bidi="ar-SA"/>
      </w:rPr>
    </w:lvl>
    <w:lvl w:ilvl="6">
      <w:numFmt w:val="bullet"/>
      <w:lvlText w:val="•"/>
      <w:lvlJc w:val="left"/>
      <w:pPr>
        <w:ind w:left="6671" w:hanging="528"/>
      </w:pPr>
      <w:rPr>
        <w:rFonts w:hint="default"/>
        <w:lang w:val="ca-ES" w:eastAsia="en-US" w:bidi="ar-SA"/>
      </w:rPr>
    </w:lvl>
    <w:lvl w:ilvl="7">
      <w:numFmt w:val="bullet"/>
      <w:lvlText w:val="•"/>
      <w:lvlJc w:val="left"/>
      <w:pPr>
        <w:ind w:left="7580" w:hanging="528"/>
      </w:pPr>
      <w:rPr>
        <w:rFonts w:hint="default"/>
        <w:lang w:val="ca-ES" w:eastAsia="en-US" w:bidi="ar-SA"/>
      </w:rPr>
    </w:lvl>
    <w:lvl w:ilvl="8">
      <w:numFmt w:val="bullet"/>
      <w:lvlText w:val="•"/>
      <w:lvlJc w:val="left"/>
      <w:pPr>
        <w:ind w:left="8489" w:hanging="528"/>
      </w:pPr>
      <w:rPr>
        <w:rFonts w:hint="default"/>
        <w:lang w:val="ca-ES" w:eastAsia="en-US" w:bidi="ar-SA"/>
      </w:rPr>
    </w:lvl>
  </w:abstractNum>
  <w:abstractNum w:abstractNumId="17" w15:restartNumberingAfterBreak="0">
    <w:nsid w:val="53EE1D22"/>
    <w:multiLevelType w:val="multilevel"/>
    <w:tmpl w:val="B956D08E"/>
    <w:lvl w:ilvl="0">
      <w:start w:val="2"/>
      <w:numFmt w:val="decimal"/>
      <w:lvlText w:val="%1"/>
      <w:lvlJc w:val="left"/>
      <w:pPr>
        <w:ind w:left="1070" w:hanging="389"/>
        <w:jc w:val="left"/>
      </w:pPr>
      <w:rPr>
        <w:rFonts w:hint="default"/>
        <w:lang w:val="ca-ES" w:eastAsia="en-US" w:bidi="ar-SA"/>
      </w:rPr>
    </w:lvl>
    <w:lvl w:ilvl="1">
      <w:start w:val="1"/>
      <w:numFmt w:val="decimal"/>
      <w:lvlText w:val="%1.%2."/>
      <w:lvlJc w:val="left"/>
      <w:pPr>
        <w:ind w:left="1070" w:hanging="389"/>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925" w:hanging="389"/>
      </w:pPr>
      <w:rPr>
        <w:rFonts w:hint="default"/>
        <w:lang w:val="ca-ES" w:eastAsia="en-US" w:bidi="ar-SA"/>
      </w:rPr>
    </w:lvl>
    <w:lvl w:ilvl="3">
      <w:numFmt w:val="bullet"/>
      <w:lvlText w:val="•"/>
      <w:lvlJc w:val="left"/>
      <w:pPr>
        <w:ind w:left="3847" w:hanging="389"/>
      </w:pPr>
      <w:rPr>
        <w:rFonts w:hint="default"/>
        <w:lang w:val="ca-ES" w:eastAsia="en-US" w:bidi="ar-SA"/>
      </w:rPr>
    </w:lvl>
    <w:lvl w:ilvl="4">
      <w:numFmt w:val="bullet"/>
      <w:lvlText w:val="•"/>
      <w:lvlJc w:val="left"/>
      <w:pPr>
        <w:ind w:left="4770" w:hanging="389"/>
      </w:pPr>
      <w:rPr>
        <w:rFonts w:hint="default"/>
        <w:lang w:val="ca-ES" w:eastAsia="en-US" w:bidi="ar-SA"/>
      </w:rPr>
    </w:lvl>
    <w:lvl w:ilvl="5">
      <w:numFmt w:val="bullet"/>
      <w:lvlText w:val="•"/>
      <w:lvlJc w:val="left"/>
      <w:pPr>
        <w:ind w:left="5693" w:hanging="389"/>
      </w:pPr>
      <w:rPr>
        <w:rFonts w:hint="default"/>
        <w:lang w:val="ca-ES" w:eastAsia="en-US" w:bidi="ar-SA"/>
      </w:rPr>
    </w:lvl>
    <w:lvl w:ilvl="6">
      <w:numFmt w:val="bullet"/>
      <w:lvlText w:val="•"/>
      <w:lvlJc w:val="left"/>
      <w:pPr>
        <w:ind w:left="6615" w:hanging="389"/>
      </w:pPr>
      <w:rPr>
        <w:rFonts w:hint="default"/>
        <w:lang w:val="ca-ES" w:eastAsia="en-US" w:bidi="ar-SA"/>
      </w:rPr>
    </w:lvl>
    <w:lvl w:ilvl="7">
      <w:numFmt w:val="bullet"/>
      <w:lvlText w:val="•"/>
      <w:lvlJc w:val="left"/>
      <w:pPr>
        <w:ind w:left="7538" w:hanging="389"/>
      </w:pPr>
      <w:rPr>
        <w:rFonts w:hint="default"/>
        <w:lang w:val="ca-ES" w:eastAsia="en-US" w:bidi="ar-SA"/>
      </w:rPr>
    </w:lvl>
    <w:lvl w:ilvl="8">
      <w:numFmt w:val="bullet"/>
      <w:lvlText w:val="•"/>
      <w:lvlJc w:val="left"/>
      <w:pPr>
        <w:ind w:left="8461" w:hanging="389"/>
      </w:pPr>
      <w:rPr>
        <w:rFonts w:hint="default"/>
        <w:lang w:val="ca-ES" w:eastAsia="en-US" w:bidi="ar-SA"/>
      </w:rPr>
    </w:lvl>
  </w:abstractNum>
  <w:abstractNum w:abstractNumId="18" w15:restartNumberingAfterBreak="0">
    <w:nsid w:val="584063C8"/>
    <w:multiLevelType w:val="hybridMultilevel"/>
    <w:tmpl w:val="6F34930A"/>
    <w:lvl w:ilvl="0" w:tplc="22404FCA">
      <w:numFmt w:val="bullet"/>
      <w:lvlText w:val=""/>
      <w:lvlJc w:val="left"/>
      <w:pPr>
        <w:ind w:left="2122" w:hanging="360"/>
      </w:pPr>
      <w:rPr>
        <w:rFonts w:ascii="Wingdings" w:eastAsia="Wingdings" w:hAnsi="Wingdings" w:cs="Wingdings" w:hint="default"/>
        <w:b w:val="0"/>
        <w:bCs w:val="0"/>
        <w:i w:val="0"/>
        <w:iCs w:val="0"/>
        <w:spacing w:val="0"/>
        <w:w w:val="99"/>
        <w:sz w:val="20"/>
        <w:szCs w:val="20"/>
        <w:lang w:val="ca-ES" w:eastAsia="en-US" w:bidi="ar-SA"/>
      </w:rPr>
    </w:lvl>
    <w:lvl w:ilvl="1" w:tplc="68ACEEF0">
      <w:numFmt w:val="bullet"/>
      <w:lvlText w:val="•"/>
      <w:lvlJc w:val="left"/>
      <w:pPr>
        <w:ind w:left="2938" w:hanging="360"/>
      </w:pPr>
      <w:rPr>
        <w:rFonts w:hint="default"/>
        <w:lang w:val="ca-ES" w:eastAsia="en-US" w:bidi="ar-SA"/>
      </w:rPr>
    </w:lvl>
    <w:lvl w:ilvl="2" w:tplc="F584903C">
      <w:numFmt w:val="bullet"/>
      <w:lvlText w:val="•"/>
      <w:lvlJc w:val="left"/>
      <w:pPr>
        <w:ind w:left="3757" w:hanging="360"/>
      </w:pPr>
      <w:rPr>
        <w:rFonts w:hint="default"/>
        <w:lang w:val="ca-ES" w:eastAsia="en-US" w:bidi="ar-SA"/>
      </w:rPr>
    </w:lvl>
    <w:lvl w:ilvl="3" w:tplc="B38EC76E">
      <w:numFmt w:val="bullet"/>
      <w:lvlText w:val="•"/>
      <w:lvlJc w:val="left"/>
      <w:pPr>
        <w:ind w:left="4575" w:hanging="360"/>
      </w:pPr>
      <w:rPr>
        <w:rFonts w:hint="default"/>
        <w:lang w:val="ca-ES" w:eastAsia="en-US" w:bidi="ar-SA"/>
      </w:rPr>
    </w:lvl>
    <w:lvl w:ilvl="4" w:tplc="7332E6D8">
      <w:numFmt w:val="bullet"/>
      <w:lvlText w:val="•"/>
      <w:lvlJc w:val="left"/>
      <w:pPr>
        <w:ind w:left="5394" w:hanging="360"/>
      </w:pPr>
      <w:rPr>
        <w:rFonts w:hint="default"/>
        <w:lang w:val="ca-ES" w:eastAsia="en-US" w:bidi="ar-SA"/>
      </w:rPr>
    </w:lvl>
    <w:lvl w:ilvl="5" w:tplc="7C24F538">
      <w:numFmt w:val="bullet"/>
      <w:lvlText w:val="•"/>
      <w:lvlJc w:val="left"/>
      <w:pPr>
        <w:ind w:left="6213" w:hanging="360"/>
      </w:pPr>
      <w:rPr>
        <w:rFonts w:hint="default"/>
        <w:lang w:val="ca-ES" w:eastAsia="en-US" w:bidi="ar-SA"/>
      </w:rPr>
    </w:lvl>
    <w:lvl w:ilvl="6" w:tplc="272AD2E8">
      <w:numFmt w:val="bullet"/>
      <w:lvlText w:val="•"/>
      <w:lvlJc w:val="left"/>
      <w:pPr>
        <w:ind w:left="7031" w:hanging="360"/>
      </w:pPr>
      <w:rPr>
        <w:rFonts w:hint="default"/>
        <w:lang w:val="ca-ES" w:eastAsia="en-US" w:bidi="ar-SA"/>
      </w:rPr>
    </w:lvl>
    <w:lvl w:ilvl="7" w:tplc="C492A4C2">
      <w:numFmt w:val="bullet"/>
      <w:lvlText w:val="•"/>
      <w:lvlJc w:val="left"/>
      <w:pPr>
        <w:ind w:left="7850" w:hanging="360"/>
      </w:pPr>
      <w:rPr>
        <w:rFonts w:hint="default"/>
        <w:lang w:val="ca-ES" w:eastAsia="en-US" w:bidi="ar-SA"/>
      </w:rPr>
    </w:lvl>
    <w:lvl w:ilvl="8" w:tplc="569AE610">
      <w:numFmt w:val="bullet"/>
      <w:lvlText w:val="•"/>
      <w:lvlJc w:val="left"/>
      <w:pPr>
        <w:ind w:left="8669" w:hanging="360"/>
      </w:pPr>
      <w:rPr>
        <w:rFonts w:hint="default"/>
        <w:lang w:val="ca-ES" w:eastAsia="en-US" w:bidi="ar-SA"/>
      </w:rPr>
    </w:lvl>
  </w:abstractNum>
  <w:abstractNum w:abstractNumId="19" w15:restartNumberingAfterBreak="0">
    <w:nsid w:val="58755393"/>
    <w:multiLevelType w:val="hybridMultilevel"/>
    <w:tmpl w:val="DCEAABDE"/>
    <w:lvl w:ilvl="0" w:tplc="FEDE1C6A">
      <w:numFmt w:val="bullet"/>
      <w:lvlText w:val="-"/>
      <w:lvlJc w:val="left"/>
      <w:pPr>
        <w:ind w:left="1109" w:hanging="360"/>
      </w:pPr>
      <w:rPr>
        <w:rFonts w:ascii="Arial" w:eastAsia="Arial" w:hAnsi="Arial" w:cs="Arial" w:hint="default"/>
        <w:b w:val="0"/>
        <w:bCs w:val="0"/>
        <w:i w:val="0"/>
        <w:iCs w:val="0"/>
        <w:spacing w:val="0"/>
        <w:w w:val="100"/>
        <w:sz w:val="22"/>
        <w:szCs w:val="22"/>
        <w:lang w:val="ca-ES" w:eastAsia="en-US" w:bidi="ar-SA"/>
      </w:rPr>
    </w:lvl>
    <w:lvl w:ilvl="1" w:tplc="9372EB04">
      <w:numFmt w:val="bullet"/>
      <w:lvlText w:val="•"/>
      <w:lvlJc w:val="left"/>
      <w:pPr>
        <w:ind w:left="2020" w:hanging="360"/>
      </w:pPr>
      <w:rPr>
        <w:rFonts w:hint="default"/>
        <w:lang w:val="ca-ES" w:eastAsia="en-US" w:bidi="ar-SA"/>
      </w:rPr>
    </w:lvl>
    <w:lvl w:ilvl="2" w:tplc="BA68B974">
      <w:numFmt w:val="bullet"/>
      <w:lvlText w:val="•"/>
      <w:lvlJc w:val="left"/>
      <w:pPr>
        <w:ind w:left="2941" w:hanging="360"/>
      </w:pPr>
      <w:rPr>
        <w:rFonts w:hint="default"/>
        <w:lang w:val="ca-ES" w:eastAsia="en-US" w:bidi="ar-SA"/>
      </w:rPr>
    </w:lvl>
    <w:lvl w:ilvl="3" w:tplc="07A0EDBA">
      <w:numFmt w:val="bullet"/>
      <w:lvlText w:val="•"/>
      <w:lvlJc w:val="left"/>
      <w:pPr>
        <w:ind w:left="3861" w:hanging="360"/>
      </w:pPr>
      <w:rPr>
        <w:rFonts w:hint="default"/>
        <w:lang w:val="ca-ES" w:eastAsia="en-US" w:bidi="ar-SA"/>
      </w:rPr>
    </w:lvl>
    <w:lvl w:ilvl="4" w:tplc="A0E26AA8">
      <w:numFmt w:val="bullet"/>
      <w:lvlText w:val="•"/>
      <w:lvlJc w:val="left"/>
      <w:pPr>
        <w:ind w:left="4782" w:hanging="360"/>
      </w:pPr>
      <w:rPr>
        <w:rFonts w:hint="default"/>
        <w:lang w:val="ca-ES" w:eastAsia="en-US" w:bidi="ar-SA"/>
      </w:rPr>
    </w:lvl>
    <w:lvl w:ilvl="5" w:tplc="4044C39A">
      <w:numFmt w:val="bullet"/>
      <w:lvlText w:val="•"/>
      <w:lvlJc w:val="left"/>
      <w:pPr>
        <w:ind w:left="5703" w:hanging="360"/>
      </w:pPr>
      <w:rPr>
        <w:rFonts w:hint="default"/>
        <w:lang w:val="ca-ES" w:eastAsia="en-US" w:bidi="ar-SA"/>
      </w:rPr>
    </w:lvl>
    <w:lvl w:ilvl="6" w:tplc="629C7374">
      <w:numFmt w:val="bullet"/>
      <w:lvlText w:val="•"/>
      <w:lvlJc w:val="left"/>
      <w:pPr>
        <w:ind w:left="6623" w:hanging="360"/>
      </w:pPr>
      <w:rPr>
        <w:rFonts w:hint="default"/>
        <w:lang w:val="ca-ES" w:eastAsia="en-US" w:bidi="ar-SA"/>
      </w:rPr>
    </w:lvl>
    <w:lvl w:ilvl="7" w:tplc="A6FA518A">
      <w:numFmt w:val="bullet"/>
      <w:lvlText w:val="•"/>
      <w:lvlJc w:val="left"/>
      <w:pPr>
        <w:ind w:left="7544" w:hanging="360"/>
      </w:pPr>
      <w:rPr>
        <w:rFonts w:hint="default"/>
        <w:lang w:val="ca-ES" w:eastAsia="en-US" w:bidi="ar-SA"/>
      </w:rPr>
    </w:lvl>
    <w:lvl w:ilvl="8" w:tplc="86F6EB34">
      <w:numFmt w:val="bullet"/>
      <w:lvlText w:val="•"/>
      <w:lvlJc w:val="left"/>
      <w:pPr>
        <w:ind w:left="8465" w:hanging="360"/>
      </w:pPr>
      <w:rPr>
        <w:rFonts w:hint="default"/>
        <w:lang w:val="ca-ES" w:eastAsia="en-US" w:bidi="ar-SA"/>
      </w:rPr>
    </w:lvl>
  </w:abstractNum>
  <w:abstractNum w:abstractNumId="20" w15:restartNumberingAfterBreak="0">
    <w:nsid w:val="5D1C35A4"/>
    <w:multiLevelType w:val="hybridMultilevel"/>
    <w:tmpl w:val="FFC4A7A0"/>
    <w:lvl w:ilvl="0" w:tplc="BBCADA00">
      <w:numFmt w:val="bullet"/>
      <w:lvlText w:val="-"/>
      <w:lvlJc w:val="left"/>
      <w:pPr>
        <w:ind w:left="412" w:hanging="284"/>
      </w:pPr>
      <w:rPr>
        <w:rFonts w:ascii="Arial" w:eastAsia="Arial" w:hAnsi="Arial" w:cs="Arial" w:hint="default"/>
        <w:b w:val="0"/>
        <w:bCs w:val="0"/>
        <w:i w:val="0"/>
        <w:iCs w:val="0"/>
        <w:spacing w:val="0"/>
        <w:w w:val="99"/>
        <w:sz w:val="20"/>
        <w:szCs w:val="20"/>
        <w:lang w:val="ca-ES" w:eastAsia="en-US" w:bidi="ar-SA"/>
      </w:rPr>
    </w:lvl>
    <w:lvl w:ilvl="1" w:tplc="C158D93A">
      <w:numFmt w:val="bullet"/>
      <w:lvlText w:val="•"/>
      <w:lvlJc w:val="left"/>
      <w:pPr>
        <w:ind w:left="1326" w:hanging="284"/>
      </w:pPr>
      <w:rPr>
        <w:rFonts w:hint="default"/>
        <w:lang w:val="ca-ES" w:eastAsia="en-US" w:bidi="ar-SA"/>
      </w:rPr>
    </w:lvl>
    <w:lvl w:ilvl="2" w:tplc="12E6553A">
      <w:numFmt w:val="bullet"/>
      <w:lvlText w:val="•"/>
      <w:lvlJc w:val="left"/>
      <w:pPr>
        <w:ind w:left="2233" w:hanging="284"/>
      </w:pPr>
      <w:rPr>
        <w:rFonts w:hint="default"/>
        <w:lang w:val="ca-ES" w:eastAsia="en-US" w:bidi="ar-SA"/>
      </w:rPr>
    </w:lvl>
    <w:lvl w:ilvl="3" w:tplc="2BD631EA">
      <w:numFmt w:val="bullet"/>
      <w:lvlText w:val="•"/>
      <w:lvlJc w:val="left"/>
      <w:pPr>
        <w:ind w:left="3139" w:hanging="284"/>
      </w:pPr>
      <w:rPr>
        <w:rFonts w:hint="default"/>
        <w:lang w:val="ca-ES" w:eastAsia="en-US" w:bidi="ar-SA"/>
      </w:rPr>
    </w:lvl>
    <w:lvl w:ilvl="4" w:tplc="3C86591E">
      <w:numFmt w:val="bullet"/>
      <w:lvlText w:val="•"/>
      <w:lvlJc w:val="left"/>
      <w:pPr>
        <w:ind w:left="4046" w:hanging="284"/>
      </w:pPr>
      <w:rPr>
        <w:rFonts w:hint="default"/>
        <w:lang w:val="ca-ES" w:eastAsia="en-US" w:bidi="ar-SA"/>
      </w:rPr>
    </w:lvl>
    <w:lvl w:ilvl="5" w:tplc="2A5C64B4">
      <w:numFmt w:val="bullet"/>
      <w:lvlText w:val="•"/>
      <w:lvlJc w:val="left"/>
      <w:pPr>
        <w:ind w:left="4953" w:hanging="284"/>
      </w:pPr>
      <w:rPr>
        <w:rFonts w:hint="default"/>
        <w:lang w:val="ca-ES" w:eastAsia="en-US" w:bidi="ar-SA"/>
      </w:rPr>
    </w:lvl>
    <w:lvl w:ilvl="6" w:tplc="ECE01044">
      <w:numFmt w:val="bullet"/>
      <w:lvlText w:val="•"/>
      <w:lvlJc w:val="left"/>
      <w:pPr>
        <w:ind w:left="5859" w:hanging="284"/>
      </w:pPr>
      <w:rPr>
        <w:rFonts w:hint="default"/>
        <w:lang w:val="ca-ES" w:eastAsia="en-US" w:bidi="ar-SA"/>
      </w:rPr>
    </w:lvl>
    <w:lvl w:ilvl="7" w:tplc="7988FBC6">
      <w:numFmt w:val="bullet"/>
      <w:lvlText w:val="•"/>
      <w:lvlJc w:val="left"/>
      <w:pPr>
        <w:ind w:left="6766" w:hanging="284"/>
      </w:pPr>
      <w:rPr>
        <w:rFonts w:hint="default"/>
        <w:lang w:val="ca-ES" w:eastAsia="en-US" w:bidi="ar-SA"/>
      </w:rPr>
    </w:lvl>
    <w:lvl w:ilvl="8" w:tplc="7B307478">
      <w:numFmt w:val="bullet"/>
      <w:lvlText w:val="•"/>
      <w:lvlJc w:val="left"/>
      <w:pPr>
        <w:ind w:left="7673" w:hanging="284"/>
      </w:pPr>
      <w:rPr>
        <w:rFonts w:hint="default"/>
        <w:lang w:val="ca-ES" w:eastAsia="en-US" w:bidi="ar-SA"/>
      </w:rPr>
    </w:lvl>
  </w:abstractNum>
  <w:abstractNum w:abstractNumId="21" w15:restartNumberingAfterBreak="0">
    <w:nsid w:val="6678584F"/>
    <w:multiLevelType w:val="hybridMultilevel"/>
    <w:tmpl w:val="3BC68136"/>
    <w:lvl w:ilvl="0" w:tplc="F6E43B98">
      <w:start w:val="1"/>
      <w:numFmt w:val="decimal"/>
      <w:lvlText w:val="%1."/>
      <w:lvlJc w:val="left"/>
      <w:pPr>
        <w:ind w:left="867" w:hanging="186"/>
        <w:jc w:val="left"/>
      </w:pPr>
      <w:rPr>
        <w:rFonts w:ascii="Arial" w:eastAsia="Arial" w:hAnsi="Arial" w:cs="Arial" w:hint="default"/>
        <w:b/>
        <w:bCs/>
        <w:i w:val="0"/>
        <w:iCs w:val="0"/>
        <w:spacing w:val="0"/>
        <w:w w:val="98"/>
        <w:sz w:val="20"/>
        <w:szCs w:val="20"/>
        <w:lang w:val="ca-ES" w:eastAsia="en-US" w:bidi="ar-SA"/>
      </w:rPr>
    </w:lvl>
    <w:lvl w:ilvl="1" w:tplc="A72CB8E8">
      <w:numFmt w:val="bullet"/>
      <w:lvlText w:val="•"/>
      <w:lvlJc w:val="left"/>
      <w:pPr>
        <w:ind w:left="1804" w:hanging="186"/>
      </w:pPr>
      <w:rPr>
        <w:rFonts w:hint="default"/>
        <w:lang w:val="ca-ES" w:eastAsia="en-US" w:bidi="ar-SA"/>
      </w:rPr>
    </w:lvl>
    <w:lvl w:ilvl="2" w:tplc="1F706FB8">
      <w:numFmt w:val="bullet"/>
      <w:lvlText w:val="•"/>
      <w:lvlJc w:val="left"/>
      <w:pPr>
        <w:ind w:left="2749" w:hanging="186"/>
      </w:pPr>
      <w:rPr>
        <w:rFonts w:hint="default"/>
        <w:lang w:val="ca-ES" w:eastAsia="en-US" w:bidi="ar-SA"/>
      </w:rPr>
    </w:lvl>
    <w:lvl w:ilvl="3" w:tplc="490A6886">
      <w:numFmt w:val="bullet"/>
      <w:lvlText w:val="•"/>
      <w:lvlJc w:val="left"/>
      <w:pPr>
        <w:ind w:left="3693" w:hanging="186"/>
      </w:pPr>
      <w:rPr>
        <w:rFonts w:hint="default"/>
        <w:lang w:val="ca-ES" w:eastAsia="en-US" w:bidi="ar-SA"/>
      </w:rPr>
    </w:lvl>
    <w:lvl w:ilvl="4" w:tplc="7D3E38FA">
      <w:numFmt w:val="bullet"/>
      <w:lvlText w:val="•"/>
      <w:lvlJc w:val="left"/>
      <w:pPr>
        <w:ind w:left="4638" w:hanging="186"/>
      </w:pPr>
      <w:rPr>
        <w:rFonts w:hint="default"/>
        <w:lang w:val="ca-ES" w:eastAsia="en-US" w:bidi="ar-SA"/>
      </w:rPr>
    </w:lvl>
    <w:lvl w:ilvl="5" w:tplc="39D2B8CE">
      <w:numFmt w:val="bullet"/>
      <w:lvlText w:val="•"/>
      <w:lvlJc w:val="left"/>
      <w:pPr>
        <w:ind w:left="5583" w:hanging="186"/>
      </w:pPr>
      <w:rPr>
        <w:rFonts w:hint="default"/>
        <w:lang w:val="ca-ES" w:eastAsia="en-US" w:bidi="ar-SA"/>
      </w:rPr>
    </w:lvl>
    <w:lvl w:ilvl="6" w:tplc="24B8FDA2">
      <w:numFmt w:val="bullet"/>
      <w:lvlText w:val="•"/>
      <w:lvlJc w:val="left"/>
      <w:pPr>
        <w:ind w:left="6527" w:hanging="186"/>
      </w:pPr>
      <w:rPr>
        <w:rFonts w:hint="default"/>
        <w:lang w:val="ca-ES" w:eastAsia="en-US" w:bidi="ar-SA"/>
      </w:rPr>
    </w:lvl>
    <w:lvl w:ilvl="7" w:tplc="EDCE83A8">
      <w:numFmt w:val="bullet"/>
      <w:lvlText w:val="•"/>
      <w:lvlJc w:val="left"/>
      <w:pPr>
        <w:ind w:left="7472" w:hanging="186"/>
      </w:pPr>
      <w:rPr>
        <w:rFonts w:hint="default"/>
        <w:lang w:val="ca-ES" w:eastAsia="en-US" w:bidi="ar-SA"/>
      </w:rPr>
    </w:lvl>
    <w:lvl w:ilvl="8" w:tplc="2856D748">
      <w:numFmt w:val="bullet"/>
      <w:lvlText w:val="•"/>
      <w:lvlJc w:val="left"/>
      <w:pPr>
        <w:ind w:left="8417" w:hanging="186"/>
      </w:pPr>
      <w:rPr>
        <w:rFonts w:hint="default"/>
        <w:lang w:val="ca-ES" w:eastAsia="en-US" w:bidi="ar-SA"/>
      </w:rPr>
    </w:lvl>
  </w:abstractNum>
  <w:abstractNum w:abstractNumId="22" w15:restartNumberingAfterBreak="0">
    <w:nsid w:val="6716115E"/>
    <w:multiLevelType w:val="hybridMultilevel"/>
    <w:tmpl w:val="06F09110"/>
    <w:lvl w:ilvl="0" w:tplc="B3A0B7EA">
      <w:start w:val="2"/>
      <w:numFmt w:val="upperRoman"/>
      <w:lvlText w:val="%1)"/>
      <w:lvlJc w:val="left"/>
      <w:pPr>
        <w:ind w:left="1708" w:hanging="319"/>
        <w:jc w:val="left"/>
      </w:pPr>
      <w:rPr>
        <w:rFonts w:ascii="Arial" w:eastAsia="Arial" w:hAnsi="Arial" w:cs="Arial" w:hint="default"/>
        <w:b w:val="0"/>
        <w:bCs w:val="0"/>
        <w:i w:val="0"/>
        <w:iCs w:val="0"/>
        <w:spacing w:val="-2"/>
        <w:w w:val="100"/>
        <w:sz w:val="22"/>
        <w:szCs w:val="22"/>
        <w:lang w:val="ca-ES" w:eastAsia="en-US" w:bidi="ar-SA"/>
      </w:rPr>
    </w:lvl>
    <w:lvl w:ilvl="1" w:tplc="0BBC99EA">
      <w:numFmt w:val="bullet"/>
      <w:lvlText w:val="•"/>
      <w:lvlJc w:val="left"/>
      <w:pPr>
        <w:ind w:left="2560" w:hanging="319"/>
      </w:pPr>
      <w:rPr>
        <w:rFonts w:hint="default"/>
        <w:lang w:val="ca-ES" w:eastAsia="en-US" w:bidi="ar-SA"/>
      </w:rPr>
    </w:lvl>
    <w:lvl w:ilvl="2" w:tplc="2D8CDAF2">
      <w:numFmt w:val="bullet"/>
      <w:lvlText w:val="•"/>
      <w:lvlJc w:val="left"/>
      <w:pPr>
        <w:ind w:left="3421" w:hanging="319"/>
      </w:pPr>
      <w:rPr>
        <w:rFonts w:hint="default"/>
        <w:lang w:val="ca-ES" w:eastAsia="en-US" w:bidi="ar-SA"/>
      </w:rPr>
    </w:lvl>
    <w:lvl w:ilvl="3" w:tplc="0D20EB80">
      <w:numFmt w:val="bullet"/>
      <w:lvlText w:val="•"/>
      <w:lvlJc w:val="left"/>
      <w:pPr>
        <w:ind w:left="4281" w:hanging="319"/>
      </w:pPr>
      <w:rPr>
        <w:rFonts w:hint="default"/>
        <w:lang w:val="ca-ES" w:eastAsia="en-US" w:bidi="ar-SA"/>
      </w:rPr>
    </w:lvl>
    <w:lvl w:ilvl="4" w:tplc="2E8E4C18">
      <w:numFmt w:val="bullet"/>
      <w:lvlText w:val="•"/>
      <w:lvlJc w:val="left"/>
      <w:pPr>
        <w:ind w:left="5142" w:hanging="319"/>
      </w:pPr>
      <w:rPr>
        <w:rFonts w:hint="default"/>
        <w:lang w:val="ca-ES" w:eastAsia="en-US" w:bidi="ar-SA"/>
      </w:rPr>
    </w:lvl>
    <w:lvl w:ilvl="5" w:tplc="82DE0642">
      <w:numFmt w:val="bullet"/>
      <w:lvlText w:val="•"/>
      <w:lvlJc w:val="left"/>
      <w:pPr>
        <w:ind w:left="6003" w:hanging="319"/>
      </w:pPr>
      <w:rPr>
        <w:rFonts w:hint="default"/>
        <w:lang w:val="ca-ES" w:eastAsia="en-US" w:bidi="ar-SA"/>
      </w:rPr>
    </w:lvl>
    <w:lvl w:ilvl="6" w:tplc="84BC8B44">
      <w:numFmt w:val="bullet"/>
      <w:lvlText w:val="•"/>
      <w:lvlJc w:val="left"/>
      <w:pPr>
        <w:ind w:left="6863" w:hanging="319"/>
      </w:pPr>
      <w:rPr>
        <w:rFonts w:hint="default"/>
        <w:lang w:val="ca-ES" w:eastAsia="en-US" w:bidi="ar-SA"/>
      </w:rPr>
    </w:lvl>
    <w:lvl w:ilvl="7" w:tplc="3FA27C76">
      <w:numFmt w:val="bullet"/>
      <w:lvlText w:val="•"/>
      <w:lvlJc w:val="left"/>
      <w:pPr>
        <w:ind w:left="7724" w:hanging="319"/>
      </w:pPr>
      <w:rPr>
        <w:rFonts w:hint="default"/>
        <w:lang w:val="ca-ES" w:eastAsia="en-US" w:bidi="ar-SA"/>
      </w:rPr>
    </w:lvl>
    <w:lvl w:ilvl="8" w:tplc="4F20EB68">
      <w:numFmt w:val="bullet"/>
      <w:lvlText w:val="•"/>
      <w:lvlJc w:val="left"/>
      <w:pPr>
        <w:ind w:left="8585" w:hanging="319"/>
      </w:pPr>
      <w:rPr>
        <w:rFonts w:hint="default"/>
        <w:lang w:val="ca-ES" w:eastAsia="en-US" w:bidi="ar-SA"/>
      </w:rPr>
    </w:lvl>
  </w:abstractNum>
  <w:abstractNum w:abstractNumId="23" w15:restartNumberingAfterBreak="0">
    <w:nsid w:val="6B207FF5"/>
    <w:multiLevelType w:val="multilevel"/>
    <w:tmpl w:val="431053B8"/>
    <w:lvl w:ilvl="0">
      <w:start w:val="10"/>
      <w:numFmt w:val="upperLetter"/>
      <w:lvlText w:val="%1"/>
      <w:lvlJc w:val="left"/>
      <w:pPr>
        <w:ind w:left="1051" w:hanging="370"/>
        <w:jc w:val="left"/>
      </w:pPr>
      <w:rPr>
        <w:rFonts w:hint="default"/>
        <w:lang w:val="ca-ES" w:eastAsia="en-US" w:bidi="ar-SA"/>
      </w:rPr>
    </w:lvl>
    <w:lvl w:ilvl="1">
      <w:start w:val="3"/>
      <w:numFmt w:val="decimal"/>
      <w:lvlText w:val="%1.%2"/>
      <w:lvlJc w:val="left"/>
      <w:pPr>
        <w:ind w:left="1051" w:hanging="370"/>
        <w:jc w:val="left"/>
      </w:pPr>
      <w:rPr>
        <w:rFonts w:ascii="Arial" w:eastAsia="Arial" w:hAnsi="Arial" w:cs="Arial" w:hint="default"/>
        <w:b/>
        <w:bCs/>
        <w:i w:val="0"/>
        <w:iCs w:val="0"/>
        <w:spacing w:val="0"/>
        <w:w w:val="93"/>
        <w:sz w:val="22"/>
        <w:szCs w:val="22"/>
        <w:u w:val="single" w:color="000000"/>
        <w:lang w:val="ca-ES" w:eastAsia="en-US" w:bidi="ar-SA"/>
      </w:rPr>
    </w:lvl>
    <w:lvl w:ilvl="2">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3379" w:hanging="360"/>
      </w:pPr>
      <w:rPr>
        <w:rFonts w:hint="default"/>
        <w:lang w:val="ca-ES" w:eastAsia="en-US" w:bidi="ar-SA"/>
      </w:rPr>
    </w:lvl>
    <w:lvl w:ilvl="4">
      <w:numFmt w:val="bullet"/>
      <w:lvlText w:val="•"/>
      <w:lvlJc w:val="left"/>
      <w:pPr>
        <w:ind w:left="4368" w:hanging="360"/>
      </w:pPr>
      <w:rPr>
        <w:rFonts w:hint="default"/>
        <w:lang w:val="ca-ES" w:eastAsia="en-US" w:bidi="ar-SA"/>
      </w:rPr>
    </w:lvl>
    <w:lvl w:ilvl="5">
      <w:numFmt w:val="bullet"/>
      <w:lvlText w:val="•"/>
      <w:lvlJc w:val="left"/>
      <w:pPr>
        <w:ind w:left="5358" w:hanging="360"/>
      </w:pPr>
      <w:rPr>
        <w:rFonts w:hint="default"/>
        <w:lang w:val="ca-ES" w:eastAsia="en-US" w:bidi="ar-SA"/>
      </w:rPr>
    </w:lvl>
    <w:lvl w:ilvl="6">
      <w:numFmt w:val="bullet"/>
      <w:lvlText w:val="•"/>
      <w:lvlJc w:val="left"/>
      <w:pPr>
        <w:ind w:left="6348" w:hanging="360"/>
      </w:pPr>
      <w:rPr>
        <w:rFonts w:hint="default"/>
        <w:lang w:val="ca-ES" w:eastAsia="en-US" w:bidi="ar-SA"/>
      </w:rPr>
    </w:lvl>
    <w:lvl w:ilvl="7">
      <w:numFmt w:val="bullet"/>
      <w:lvlText w:val="•"/>
      <w:lvlJc w:val="left"/>
      <w:pPr>
        <w:ind w:left="7337" w:hanging="360"/>
      </w:pPr>
      <w:rPr>
        <w:rFonts w:hint="default"/>
        <w:lang w:val="ca-ES" w:eastAsia="en-US" w:bidi="ar-SA"/>
      </w:rPr>
    </w:lvl>
    <w:lvl w:ilvl="8">
      <w:numFmt w:val="bullet"/>
      <w:lvlText w:val="•"/>
      <w:lvlJc w:val="left"/>
      <w:pPr>
        <w:ind w:left="8327" w:hanging="360"/>
      </w:pPr>
      <w:rPr>
        <w:rFonts w:hint="default"/>
        <w:lang w:val="ca-ES" w:eastAsia="en-US" w:bidi="ar-SA"/>
      </w:rPr>
    </w:lvl>
  </w:abstractNum>
  <w:abstractNum w:abstractNumId="24" w15:restartNumberingAfterBreak="0">
    <w:nsid w:val="72015E2C"/>
    <w:multiLevelType w:val="multilevel"/>
    <w:tmpl w:val="F5C8B686"/>
    <w:lvl w:ilvl="0">
      <w:start w:val="2"/>
      <w:numFmt w:val="decimal"/>
      <w:lvlText w:val="%1"/>
      <w:lvlJc w:val="left"/>
      <w:pPr>
        <w:ind w:left="682" w:hanging="382"/>
        <w:jc w:val="left"/>
      </w:pPr>
      <w:rPr>
        <w:rFonts w:hint="default"/>
        <w:lang w:val="ca-ES" w:eastAsia="en-US" w:bidi="ar-SA"/>
      </w:rPr>
    </w:lvl>
    <w:lvl w:ilvl="1">
      <w:start w:val="1"/>
      <w:numFmt w:val="decimal"/>
      <w:lvlText w:val="%1.%2."/>
      <w:lvlJc w:val="left"/>
      <w:pPr>
        <w:ind w:left="682" w:hanging="382"/>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382"/>
      </w:pPr>
      <w:rPr>
        <w:rFonts w:hint="default"/>
        <w:lang w:val="ca-ES" w:eastAsia="en-US" w:bidi="ar-SA"/>
      </w:rPr>
    </w:lvl>
    <w:lvl w:ilvl="3">
      <w:numFmt w:val="bullet"/>
      <w:lvlText w:val="•"/>
      <w:lvlJc w:val="left"/>
      <w:pPr>
        <w:ind w:left="3567" w:hanging="382"/>
      </w:pPr>
      <w:rPr>
        <w:rFonts w:hint="default"/>
        <w:lang w:val="ca-ES" w:eastAsia="en-US" w:bidi="ar-SA"/>
      </w:rPr>
    </w:lvl>
    <w:lvl w:ilvl="4">
      <w:numFmt w:val="bullet"/>
      <w:lvlText w:val="•"/>
      <w:lvlJc w:val="left"/>
      <w:pPr>
        <w:ind w:left="4530" w:hanging="382"/>
      </w:pPr>
      <w:rPr>
        <w:rFonts w:hint="default"/>
        <w:lang w:val="ca-ES" w:eastAsia="en-US" w:bidi="ar-SA"/>
      </w:rPr>
    </w:lvl>
    <w:lvl w:ilvl="5">
      <w:numFmt w:val="bullet"/>
      <w:lvlText w:val="•"/>
      <w:lvlJc w:val="left"/>
      <w:pPr>
        <w:ind w:left="5493" w:hanging="382"/>
      </w:pPr>
      <w:rPr>
        <w:rFonts w:hint="default"/>
        <w:lang w:val="ca-ES" w:eastAsia="en-US" w:bidi="ar-SA"/>
      </w:rPr>
    </w:lvl>
    <w:lvl w:ilvl="6">
      <w:numFmt w:val="bullet"/>
      <w:lvlText w:val="•"/>
      <w:lvlJc w:val="left"/>
      <w:pPr>
        <w:ind w:left="6455" w:hanging="382"/>
      </w:pPr>
      <w:rPr>
        <w:rFonts w:hint="default"/>
        <w:lang w:val="ca-ES" w:eastAsia="en-US" w:bidi="ar-SA"/>
      </w:rPr>
    </w:lvl>
    <w:lvl w:ilvl="7">
      <w:numFmt w:val="bullet"/>
      <w:lvlText w:val="•"/>
      <w:lvlJc w:val="left"/>
      <w:pPr>
        <w:ind w:left="7418" w:hanging="382"/>
      </w:pPr>
      <w:rPr>
        <w:rFonts w:hint="default"/>
        <w:lang w:val="ca-ES" w:eastAsia="en-US" w:bidi="ar-SA"/>
      </w:rPr>
    </w:lvl>
    <w:lvl w:ilvl="8">
      <w:numFmt w:val="bullet"/>
      <w:lvlText w:val="•"/>
      <w:lvlJc w:val="left"/>
      <w:pPr>
        <w:ind w:left="8381" w:hanging="382"/>
      </w:pPr>
      <w:rPr>
        <w:rFonts w:hint="default"/>
        <w:lang w:val="ca-ES" w:eastAsia="en-US" w:bidi="ar-SA"/>
      </w:rPr>
    </w:lvl>
  </w:abstractNum>
  <w:abstractNum w:abstractNumId="25" w15:restartNumberingAfterBreak="0">
    <w:nsid w:val="73A13132"/>
    <w:multiLevelType w:val="hybridMultilevel"/>
    <w:tmpl w:val="323A309C"/>
    <w:lvl w:ilvl="0" w:tplc="3064F716">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1" w:tplc="AA9A71D2">
      <w:numFmt w:val="bullet"/>
      <w:lvlText w:val="•"/>
      <w:lvlJc w:val="left"/>
      <w:pPr>
        <w:ind w:left="2290" w:hanging="360"/>
      </w:pPr>
      <w:rPr>
        <w:rFonts w:hint="default"/>
        <w:lang w:val="ca-ES" w:eastAsia="en-US" w:bidi="ar-SA"/>
      </w:rPr>
    </w:lvl>
    <w:lvl w:ilvl="2" w:tplc="E092C2BC">
      <w:numFmt w:val="bullet"/>
      <w:lvlText w:val="•"/>
      <w:lvlJc w:val="left"/>
      <w:pPr>
        <w:ind w:left="3181" w:hanging="360"/>
      </w:pPr>
      <w:rPr>
        <w:rFonts w:hint="default"/>
        <w:lang w:val="ca-ES" w:eastAsia="en-US" w:bidi="ar-SA"/>
      </w:rPr>
    </w:lvl>
    <w:lvl w:ilvl="3" w:tplc="3E40ADF6">
      <w:numFmt w:val="bullet"/>
      <w:lvlText w:val="•"/>
      <w:lvlJc w:val="left"/>
      <w:pPr>
        <w:ind w:left="4071" w:hanging="360"/>
      </w:pPr>
      <w:rPr>
        <w:rFonts w:hint="default"/>
        <w:lang w:val="ca-ES" w:eastAsia="en-US" w:bidi="ar-SA"/>
      </w:rPr>
    </w:lvl>
    <w:lvl w:ilvl="4" w:tplc="5E402032">
      <w:numFmt w:val="bullet"/>
      <w:lvlText w:val="•"/>
      <w:lvlJc w:val="left"/>
      <w:pPr>
        <w:ind w:left="4962" w:hanging="360"/>
      </w:pPr>
      <w:rPr>
        <w:rFonts w:hint="default"/>
        <w:lang w:val="ca-ES" w:eastAsia="en-US" w:bidi="ar-SA"/>
      </w:rPr>
    </w:lvl>
    <w:lvl w:ilvl="5" w:tplc="9DC6410A">
      <w:numFmt w:val="bullet"/>
      <w:lvlText w:val="•"/>
      <w:lvlJc w:val="left"/>
      <w:pPr>
        <w:ind w:left="5853" w:hanging="360"/>
      </w:pPr>
      <w:rPr>
        <w:rFonts w:hint="default"/>
        <w:lang w:val="ca-ES" w:eastAsia="en-US" w:bidi="ar-SA"/>
      </w:rPr>
    </w:lvl>
    <w:lvl w:ilvl="6" w:tplc="68D64A02">
      <w:numFmt w:val="bullet"/>
      <w:lvlText w:val="•"/>
      <w:lvlJc w:val="left"/>
      <w:pPr>
        <w:ind w:left="6743" w:hanging="360"/>
      </w:pPr>
      <w:rPr>
        <w:rFonts w:hint="default"/>
        <w:lang w:val="ca-ES" w:eastAsia="en-US" w:bidi="ar-SA"/>
      </w:rPr>
    </w:lvl>
    <w:lvl w:ilvl="7" w:tplc="9B92C3D2">
      <w:numFmt w:val="bullet"/>
      <w:lvlText w:val="•"/>
      <w:lvlJc w:val="left"/>
      <w:pPr>
        <w:ind w:left="7634" w:hanging="360"/>
      </w:pPr>
      <w:rPr>
        <w:rFonts w:hint="default"/>
        <w:lang w:val="ca-ES" w:eastAsia="en-US" w:bidi="ar-SA"/>
      </w:rPr>
    </w:lvl>
    <w:lvl w:ilvl="8" w:tplc="F51A816C">
      <w:numFmt w:val="bullet"/>
      <w:lvlText w:val="•"/>
      <w:lvlJc w:val="left"/>
      <w:pPr>
        <w:ind w:left="8525" w:hanging="360"/>
      </w:pPr>
      <w:rPr>
        <w:rFonts w:hint="default"/>
        <w:lang w:val="ca-ES" w:eastAsia="en-US" w:bidi="ar-SA"/>
      </w:rPr>
    </w:lvl>
  </w:abstractNum>
  <w:num w:numId="1" w16cid:durableId="1485927845">
    <w:abstractNumId w:val="20"/>
  </w:num>
  <w:num w:numId="2" w16cid:durableId="28144984">
    <w:abstractNumId w:val="21"/>
  </w:num>
  <w:num w:numId="3" w16cid:durableId="1114010698">
    <w:abstractNumId w:val="3"/>
  </w:num>
  <w:num w:numId="4" w16cid:durableId="862716742">
    <w:abstractNumId w:val="5"/>
  </w:num>
  <w:num w:numId="5" w16cid:durableId="33235119">
    <w:abstractNumId w:val="4"/>
  </w:num>
  <w:num w:numId="6" w16cid:durableId="300774216">
    <w:abstractNumId w:val="7"/>
  </w:num>
  <w:num w:numId="7" w16cid:durableId="1380007804">
    <w:abstractNumId w:val="17"/>
  </w:num>
  <w:num w:numId="8" w16cid:durableId="1753548760">
    <w:abstractNumId w:val="12"/>
  </w:num>
  <w:num w:numId="9" w16cid:durableId="441799183">
    <w:abstractNumId w:val="13"/>
  </w:num>
  <w:num w:numId="10" w16cid:durableId="46027747">
    <w:abstractNumId w:val="15"/>
  </w:num>
  <w:num w:numId="11" w16cid:durableId="1225531664">
    <w:abstractNumId w:val="2"/>
  </w:num>
  <w:num w:numId="12" w16cid:durableId="1792703236">
    <w:abstractNumId w:val="8"/>
  </w:num>
  <w:num w:numId="13" w16cid:durableId="469632674">
    <w:abstractNumId w:val="6"/>
  </w:num>
  <w:num w:numId="14" w16cid:durableId="1063409110">
    <w:abstractNumId w:val="24"/>
  </w:num>
  <w:num w:numId="15" w16cid:durableId="2019578672">
    <w:abstractNumId w:val="1"/>
  </w:num>
  <w:num w:numId="16" w16cid:durableId="1272930932">
    <w:abstractNumId w:val="23"/>
  </w:num>
  <w:num w:numId="17" w16cid:durableId="133765000">
    <w:abstractNumId w:val="10"/>
  </w:num>
  <w:num w:numId="18" w16cid:durableId="508758284">
    <w:abstractNumId w:val="18"/>
  </w:num>
  <w:num w:numId="19" w16cid:durableId="2134907963">
    <w:abstractNumId w:val="0"/>
  </w:num>
  <w:num w:numId="20" w16cid:durableId="915939498">
    <w:abstractNumId w:val="25"/>
  </w:num>
  <w:num w:numId="21" w16cid:durableId="235435976">
    <w:abstractNumId w:val="14"/>
  </w:num>
  <w:num w:numId="22" w16cid:durableId="1138449327">
    <w:abstractNumId w:val="19"/>
  </w:num>
  <w:num w:numId="23" w16cid:durableId="277494990">
    <w:abstractNumId w:val="16"/>
  </w:num>
  <w:num w:numId="24" w16cid:durableId="1642882542">
    <w:abstractNumId w:val="22"/>
  </w:num>
  <w:num w:numId="25" w16cid:durableId="1079986612">
    <w:abstractNumId w:val="11"/>
  </w:num>
  <w:num w:numId="26" w16cid:durableId="284385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A"/>
    <w:rsid w:val="000F74A3"/>
    <w:rsid w:val="00112DF0"/>
    <w:rsid w:val="00136C61"/>
    <w:rsid w:val="00267190"/>
    <w:rsid w:val="003743F3"/>
    <w:rsid w:val="003745ED"/>
    <w:rsid w:val="00394BDA"/>
    <w:rsid w:val="00424186"/>
    <w:rsid w:val="004B0590"/>
    <w:rsid w:val="006353A8"/>
    <w:rsid w:val="006B2ADA"/>
    <w:rsid w:val="00761A8A"/>
    <w:rsid w:val="008078D7"/>
    <w:rsid w:val="00885B6D"/>
    <w:rsid w:val="008A5274"/>
    <w:rsid w:val="009D2BAC"/>
    <w:rsid w:val="00A01BFA"/>
    <w:rsid w:val="00A02241"/>
    <w:rsid w:val="00B15E28"/>
    <w:rsid w:val="00B72267"/>
    <w:rsid w:val="00C51155"/>
    <w:rsid w:val="00D37058"/>
    <w:rsid w:val="00D4294F"/>
    <w:rsid w:val="00D53FA6"/>
    <w:rsid w:val="00ED47B8"/>
  </w:rsids>
  <m:mathPr>
    <m:mathFont m:val="Cambria Math"/>
    <m:brkBin m:val="before"/>
    <m:brkBinSub m:val="--"/>
    <m:smallFrac m:val="0"/>
    <m:dispDef/>
    <m:lMargin m:val="0"/>
    <m:rMargin m:val="0"/>
    <m:defJc m:val="centerGroup"/>
    <m:wrapIndent m:val="1440"/>
    <m:intLim m:val="subSup"/>
    <m:naryLim m:val="undOvr"/>
  </m:mathPr>
  <w:themeFontLang w:val="es-E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12D9"/>
  <w15:docId w15:val="{98BDDDD6-E70C-460D-B137-049D2BAD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ca-ES"/>
    </w:rPr>
  </w:style>
  <w:style w:type="paragraph" w:styleId="Ttol1">
    <w:name w:val="heading 1"/>
    <w:basedOn w:val="Normal"/>
    <w:uiPriority w:val="9"/>
    <w:qFormat/>
    <w:pPr>
      <w:ind w:left="1401"/>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Pargrafdellista">
    <w:name w:val="List Paragraph"/>
    <w:basedOn w:val="Normal"/>
    <w:uiPriority w:val="1"/>
    <w:qFormat/>
    <w:pPr>
      <w:ind w:left="682"/>
    </w:pPr>
  </w:style>
  <w:style w:type="paragraph" w:customStyle="1" w:styleId="TableParagraph">
    <w:name w:val="Table Paragraph"/>
    <w:basedOn w:val="Normal"/>
    <w:uiPriority w:val="1"/>
    <w:qFormat/>
    <w:rPr>
      <w:rFonts w:ascii="Calibri" w:eastAsia="Calibri" w:hAnsi="Calibri" w:cs="Calibri"/>
    </w:rPr>
  </w:style>
  <w:style w:type="character" w:styleId="Refernciadecomentari">
    <w:name w:val="annotation reference"/>
    <w:basedOn w:val="Lletraperdefectedelpargraf"/>
    <w:uiPriority w:val="99"/>
    <w:semiHidden/>
    <w:unhideWhenUsed/>
    <w:rsid w:val="00267190"/>
    <w:rPr>
      <w:sz w:val="16"/>
      <w:szCs w:val="16"/>
    </w:rPr>
  </w:style>
  <w:style w:type="paragraph" w:styleId="Textdecomentari">
    <w:name w:val="annotation text"/>
    <w:basedOn w:val="Normal"/>
    <w:link w:val="TextdecomentariCar"/>
    <w:uiPriority w:val="99"/>
    <w:unhideWhenUsed/>
    <w:rsid w:val="00267190"/>
    <w:rPr>
      <w:sz w:val="20"/>
      <w:szCs w:val="20"/>
    </w:rPr>
  </w:style>
  <w:style w:type="character" w:customStyle="1" w:styleId="TextdecomentariCar">
    <w:name w:val="Text de comentari Car"/>
    <w:basedOn w:val="Lletraperdefectedelpargraf"/>
    <w:link w:val="Textdecomentari"/>
    <w:uiPriority w:val="99"/>
    <w:rsid w:val="00267190"/>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267190"/>
    <w:rPr>
      <w:b/>
      <w:bCs/>
    </w:rPr>
  </w:style>
  <w:style w:type="character" w:customStyle="1" w:styleId="TemadelcomentariCar">
    <w:name w:val="Tema del comentari Car"/>
    <w:basedOn w:val="TextdecomentariCar"/>
    <w:link w:val="Temadelcomentari"/>
    <w:uiPriority w:val="99"/>
    <w:semiHidden/>
    <w:rsid w:val="00267190"/>
    <w:rPr>
      <w:rFonts w:ascii="Arial" w:eastAsia="Arial" w:hAnsi="Arial" w:cs="Arial"/>
      <w:b/>
      <w:bCs/>
      <w:sz w:val="20"/>
      <w:szCs w:val="20"/>
      <w:lang w:val="ca-ES"/>
    </w:rPr>
  </w:style>
  <w:style w:type="paragraph" w:styleId="Capalera">
    <w:name w:val="header"/>
    <w:basedOn w:val="Normal"/>
    <w:link w:val="CapaleraCar"/>
    <w:uiPriority w:val="99"/>
    <w:unhideWhenUsed/>
    <w:rsid w:val="008078D7"/>
    <w:pPr>
      <w:tabs>
        <w:tab w:val="center" w:pos="4252"/>
        <w:tab w:val="right" w:pos="8504"/>
      </w:tabs>
    </w:pPr>
  </w:style>
  <w:style w:type="character" w:customStyle="1" w:styleId="CapaleraCar">
    <w:name w:val="Capçalera Car"/>
    <w:basedOn w:val="Lletraperdefectedelpargraf"/>
    <w:link w:val="Capalera"/>
    <w:uiPriority w:val="99"/>
    <w:rsid w:val="008078D7"/>
    <w:rPr>
      <w:rFonts w:ascii="Arial" w:eastAsia="Arial" w:hAnsi="Arial" w:cs="Arial"/>
      <w:lang w:val="ca-ES"/>
    </w:rPr>
  </w:style>
  <w:style w:type="paragraph" w:styleId="Peu">
    <w:name w:val="footer"/>
    <w:basedOn w:val="Normal"/>
    <w:link w:val="PeuCar"/>
    <w:uiPriority w:val="99"/>
    <w:unhideWhenUsed/>
    <w:rsid w:val="008078D7"/>
    <w:pPr>
      <w:tabs>
        <w:tab w:val="center" w:pos="4252"/>
        <w:tab w:val="right" w:pos="8504"/>
      </w:tabs>
    </w:pPr>
  </w:style>
  <w:style w:type="character" w:customStyle="1" w:styleId="PeuCar">
    <w:name w:val="Peu Car"/>
    <w:basedOn w:val="Lletraperdefectedelpargraf"/>
    <w:link w:val="Peu"/>
    <w:uiPriority w:val="99"/>
    <w:rsid w:val="008078D7"/>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1A7919D13C1D49AF03D53C9E3EA548" ma:contentTypeVersion="14" ma:contentTypeDescription="Crea un document nou" ma:contentTypeScope="" ma:versionID="46239e699c1ff3d3ed4b2e4e89200b24">
  <xsd:schema xmlns:xsd="http://www.w3.org/2001/XMLSchema" xmlns:xs="http://www.w3.org/2001/XMLSchema" xmlns:p="http://schemas.microsoft.com/office/2006/metadata/properties" xmlns:ns2="c99afc59-b310-465f-9acf-0e2357755571" xmlns:ns3="929f7bb3-6a30-4398-8bc5-c059a0285c47" targetNamespace="http://schemas.microsoft.com/office/2006/metadata/properties" ma:root="true" ma:fieldsID="b86600f3a1113a8e9a8260051a0c139b" ns2:_="" ns3:_="">
    <xsd:import namespace="c99afc59-b310-465f-9acf-0e2357755571"/>
    <xsd:import namespace="929f7bb3-6a30-4398-8bc5-c059a0285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fc59-b310-465f-9acf-0e235775557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2ed9a953-b84d-44de-91ed-fc62f79f698d}" ma:internalName="TaxCatchAll" ma:showField="CatchAllData" ma:web="c99afc59-b310-465f-9acf-0e2357755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7bb3-6a30-4398-8bc5-c059a0285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9afc59-b310-465f-9acf-0e2357755571">6XQNQVP6VW3A-1970273658-14079</_dlc_DocId>
    <lcf76f155ced4ddcb4097134ff3c332f xmlns="929f7bb3-6a30-4398-8bc5-c059a0285c47">
      <Terms xmlns="http://schemas.microsoft.com/office/infopath/2007/PartnerControls"/>
    </lcf76f155ced4ddcb4097134ff3c332f>
    <TaxCatchAll xmlns="c99afc59-b310-465f-9acf-0e2357755571" xsi:nil="true"/>
    <_dlc_DocIdUrl xmlns="c99afc59-b310-465f-9acf-0e2357755571">
      <Url>https://gencat.sharepoint.com/sites/318003/_layouts/15/DocIdRedir.aspx?ID=6XQNQVP6VW3A-1970273658-14079</Url>
      <Description>6XQNQVP6VW3A-1970273658-14079</Description>
    </_dlc_DocIdUrl>
  </documentManagement>
</p:properties>
</file>

<file path=customXml/itemProps1.xml><?xml version="1.0" encoding="utf-8"?>
<ds:datastoreItem xmlns:ds="http://schemas.openxmlformats.org/officeDocument/2006/customXml" ds:itemID="{3F2A1A80-9D90-499C-9E02-22BC0A96CCC6}">
  <ds:schemaRefs>
    <ds:schemaRef ds:uri="http://schemas.microsoft.com/sharepoint/v3/contenttype/forms"/>
  </ds:schemaRefs>
</ds:datastoreItem>
</file>

<file path=customXml/itemProps2.xml><?xml version="1.0" encoding="utf-8"?>
<ds:datastoreItem xmlns:ds="http://schemas.openxmlformats.org/officeDocument/2006/customXml" ds:itemID="{284123DB-E727-4A74-864A-62785AF63933}">
  <ds:schemaRefs>
    <ds:schemaRef ds:uri="http://schemas.microsoft.com/sharepoint/events"/>
  </ds:schemaRefs>
</ds:datastoreItem>
</file>

<file path=customXml/itemProps3.xml><?xml version="1.0" encoding="utf-8"?>
<ds:datastoreItem xmlns:ds="http://schemas.openxmlformats.org/officeDocument/2006/customXml" ds:itemID="{DC4C5B8C-2D81-4C3C-8E30-2DA0AF73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afc59-b310-465f-9acf-0e2357755571"/>
    <ds:schemaRef ds:uri="929f7bb3-6a30-4398-8bc5-c059a028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8F2B7-2101-48FE-B1FD-F46A7579FD73}">
  <ds:schemaRefs>
    <ds:schemaRef ds:uri="http://schemas.microsoft.com/office/2006/metadata/properties"/>
    <ds:schemaRef ds:uri="http://schemas.microsoft.com/office/infopath/2007/PartnerControls"/>
    <ds:schemaRef ds:uri="c99afc59-b310-465f-9acf-0e2357755571"/>
    <ds:schemaRef ds:uri="929f7bb3-6a30-4398-8bc5-c059a0285c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Ferruz, Alba</dc:creator>
  <cp:lastModifiedBy>Albarran Gracia, Marta</cp:lastModifiedBy>
  <cp:revision>5</cp:revision>
  <dcterms:created xsi:type="dcterms:W3CDTF">2025-10-02T08:50:00Z</dcterms:created>
  <dcterms:modified xsi:type="dcterms:W3CDTF">2025-10-02T08:52:00Z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per al Microsoft 365</vt:lpwstr>
  </property>
  <property fmtid="{D5CDD505-2E9C-101B-9397-08002B2CF9AE}" pid="4" name="LastSaved">
    <vt:filetime>2025-06-30T00:00:00Z</vt:filetime>
  </property>
  <property fmtid="{D5CDD505-2E9C-101B-9397-08002B2CF9AE}" pid="5" name="Producer">
    <vt:lpwstr>Microsoft® Word per al Microsoft 365; modified using iText® 5.1.3 ©2000-2011 1T3XT BVBA</vt:lpwstr>
  </property>
  <property fmtid="{D5CDD505-2E9C-101B-9397-08002B2CF9AE}" pid="6" name="ContentTypeId">
    <vt:lpwstr>0x010100361A7919D13C1D49AF03D53C9E3EA548</vt:lpwstr>
  </property>
  <property fmtid="{D5CDD505-2E9C-101B-9397-08002B2CF9AE}" pid="7" name="_dlc_DocIdItemGuid">
    <vt:lpwstr>a66a155a-1d63-444c-ad54-d1688820e411</vt:lpwstr>
  </property>
</Properties>
</file>